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90DB0" w14:textId="77777777" w:rsidR="008A4F13" w:rsidRDefault="00290D81" w:rsidP="00290D81">
      <w:pPr>
        <w:jc w:val="right"/>
      </w:pPr>
      <w:bookmarkStart w:id="0" w:name="OLE_LINK11"/>
      <w:bookmarkStart w:id="1" w:name="OLE_LINK12"/>
      <w:bookmarkStart w:id="2" w:name="_Toc299629536"/>
      <w:r>
        <w:rPr>
          <w:noProof/>
          <w:lang w:val="en-US"/>
        </w:rPr>
        <w:drawing>
          <wp:inline distT="0" distB="0" distL="0" distR="0" wp14:anchorId="3EA4D96C" wp14:editId="5535D48E">
            <wp:extent cx="1876425" cy="568741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I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56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ED853" w14:textId="77777777" w:rsidR="008A4F13" w:rsidRDefault="008A4F13" w:rsidP="008A4F13"/>
    <w:p w14:paraId="123DDB9F" w14:textId="77777777" w:rsidR="008A4F13" w:rsidRDefault="008A4F13" w:rsidP="008A4F13"/>
    <w:p w14:paraId="6A1F12CA" w14:textId="77777777" w:rsidR="00290D81" w:rsidRDefault="00290D81" w:rsidP="008A4F13"/>
    <w:p w14:paraId="4520B9C8" w14:textId="77777777" w:rsidR="00290D81" w:rsidRDefault="00290D81" w:rsidP="008A4F13"/>
    <w:p w14:paraId="138404CD" w14:textId="77777777" w:rsidR="00290D81" w:rsidRDefault="00290D81" w:rsidP="008A4F13"/>
    <w:p w14:paraId="4AB8E977" w14:textId="77777777" w:rsidR="00290D81" w:rsidRDefault="00290D81" w:rsidP="008A4F13"/>
    <w:p w14:paraId="32E14E87" w14:textId="77777777" w:rsidR="00290D81" w:rsidRDefault="00290D81" w:rsidP="008A4F13"/>
    <w:p w14:paraId="088E51C9" w14:textId="048D6105" w:rsidR="00634C47" w:rsidRPr="000802EA" w:rsidRDefault="008A4F13" w:rsidP="008E6EA0">
      <w:pPr>
        <w:pStyle w:val="booktitle"/>
        <w:spacing w:before="840" w:after="1320"/>
        <w:ind w:left="0"/>
        <w:rPr>
          <w:rFonts w:cs="Arial"/>
          <w:sz w:val="48"/>
        </w:rPr>
      </w:pPr>
      <w:r w:rsidRPr="00D175F8">
        <w:rPr>
          <w:rFonts w:cs="Arial"/>
          <w:color w:val="333333"/>
          <w:sz w:val="40"/>
        </w:rPr>
        <w:t>Payment Card Industry (PCI)</w:t>
      </w:r>
      <w:r w:rsidRPr="007F3FF7">
        <w:rPr>
          <w:rFonts w:cs="Arial"/>
        </w:rPr>
        <w:br/>
      </w:r>
      <w:r w:rsidR="00544EB7">
        <w:rPr>
          <w:rFonts w:cs="Arial"/>
          <w:sz w:val="48"/>
        </w:rPr>
        <w:t xml:space="preserve">Software-based PIN </w:t>
      </w:r>
      <w:r w:rsidR="00A62ED5">
        <w:rPr>
          <w:rFonts w:cs="Arial"/>
          <w:sz w:val="48"/>
        </w:rPr>
        <w:t xml:space="preserve">Entry </w:t>
      </w:r>
      <w:r w:rsidR="00544EB7">
        <w:rPr>
          <w:rFonts w:cs="Arial"/>
          <w:sz w:val="48"/>
        </w:rPr>
        <w:t>on COTS</w:t>
      </w:r>
      <w:r w:rsidR="00CC5EED">
        <w:rPr>
          <w:rFonts w:cs="Arial"/>
          <w:sz w:val="48"/>
        </w:rPr>
        <w:t>(SPoC)</w:t>
      </w:r>
      <w:r w:rsidR="00F14EAA">
        <w:rPr>
          <w:rFonts w:cs="Arial"/>
          <w:sz w:val="48"/>
        </w:rPr>
        <w:t>™</w:t>
      </w:r>
    </w:p>
    <w:p w14:paraId="56E43D19" w14:textId="3EF6BD8B" w:rsidR="00634C47" w:rsidRDefault="008A4F13" w:rsidP="0069536B">
      <w:pPr>
        <w:pStyle w:val="Subtitle1"/>
        <w:spacing w:before="2880"/>
        <w:ind w:left="0" w:right="1530"/>
        <w:jc w:val="left"/>
        <w:outlineLvl w:val="0"/>
      </w:pPr>
      <w:r w:rsidRPr="009248D7">
        <w:t>Attestation of Validation</w:t>
      </w:r>
      <w:r w:rsidR="001E3B4E">
        <w:t xml:space="preserve"> </w:t>
      </w:r>
      <w:r w:rsidR="001E3B4E">
        <w:rPr>
          <w:rFonts w:ascii="Times New Roman" w:hAnsi="Times New Roman"/>
        </w:rPr>
        <w:t>–</w:t>
      </w:r>
      <w:r w:rsidR="001E3B4E">
        <w:t xml:space="preserve"> </w:t>
      </w:r>
      <w:r w:rsidR="00417DBF">
        <w:t>SPoC</w:t>
      </w:r>
      <w:r w:rsidR="008A2C75">
        <w:t xml:space="preserve"> </w:t>
      </w:r>
      <w:r w:rsidR="00BA6412">
        <w:t>Solution</w:t>
      </w:r>
    </w:p>
    <w:p w14:paraId="0D08C0F3" w14:textId="369D5CEB" w:rsidR="008A4F13" w:rsidRPr="00730939" w:rsidRDefault="008A4F13" w:rsidP="00634C47">
      <w:pPr>
        <w:pStyle w:val="Subtitle1"/>
        <w:pBdr>
          <w:top w:val="none" w:sz="0" w:space="0" w:color="auto"/>
        </w:pBdr>
        <w:spacing w:before="120"/>
        <w:ind w:left="0" w:right="2994"/>
        <w:jc w:val="left"/>
        <w:outlineLvl w:val="0"/>
      </w:pPr>
      <w:r w:rsidRPr="00D175F8">
        <w:rPr>
          <w:rFonts w:ascii="Arial" w:hAnsi="Arial"/>
          <w:b w:val="0"/>
          <w:sz w:val="28"/>
        </w:rPr>
        <w:t xml:space="preserve">Version </w:t>
      </w:r>
      <w:r w:rsidR="00F14EAA">
        <w:rPr>
          <w:rFonts w:ascii="Arial" w:hAnsi="Arial"/>
          <w:b w:val="0"/>
          <w:sz w:val="28"/>
        </w:rPr>
        <w:t>1.</w:t>
      </w:r>
      <w:r w:rsidR="00DC0CD3">
        <w:rPr>
          <w:rFonts w:ascii="Arial" w:hAnsi="Arial"/>
          <w:b w:val="0"/>
          <w:sz w:val="28"/>
        </w:rPr>
        <w:t xml:space="preserve">2 </w:t>
      </w:r>
    </w:p>
    <w:p w14:paraId="23DEEE17" w14:textId="4E0280A8" w:rsidR="008A4F13" w:rsidRPr="005A7AEC" w:rsidRDefault="00153107" w:rsidP="008A4F13">
      <w:pPr>
        <w:rPr>
          <w:szCs w:val="22"/>
        </w:rPr>
      </w:pPr>
      <w:r>
        <w:rPr>
          <w:szCs w:val="22"/>
        </w:rPr>
        <w:t xml:space="preserve">June </w:t>
      </w:r>
      <w:r w:rsidR="00F14EAA">
        <w:rPr>
          <w:szCs w:val="22"/>
        </w:rPr>
        <w:t>20</w:t>
      </w:r>
      <w:r w:rsidR="00DC0CD3">
        <w:rPr>
          <w:szCs w:val="22"/>
        </w:rPr>
        <w:t>20</w:t>
      </w:r>
    </w:p>
    <w:p w14:paraId="3A60AA98" w14:textId="77777777" w:rsidR="008A4F13" w:rsidRPr="005A7AEC" w:rsidRDefault="008A4F13" w:rsidP="008A4F13">
      <w:pPr>
        <w:pStyle w:val="Heading1"/>
        <w:rPr>
          <w:sz w:val="20"/>
        </w:rPr>
        <w:sectPr w:rsidR="008A4F13" w:rsidRPr="005A7AEC" w:rsidSect="002E17F1">
          <w:footerReference w:type="even" r:id="rId11"/>
          <w:footerReference w:type="default" r:id="rId12"/>
          <w:pgSz w:w="12240" w:h="15840"/>
          <w:pgMar w:top="1440" w:right="1440" w:bottom="1008" w:left="1440" w:header="720" w:footer="720" w:gutter="0"/>
          <w:cols w:space="720"/>
          <w:titlePg/>
          <w:docGrid w:linePitch="360"/>
        </w:sectPr>
      </w:pPr>
    </w:p>
    <w:bookmarkEnd w:id="0"/>
    <w:bookmarkEnd w:id="1"/>
    <w:p w14:paraId="297D5293" w14:textId="22E8B876" w:rsidR="008A4F13" w:rsidRPr="005013FB" w:rsidRDefault="00417DBF" w:rsidP="003E7B4A">
      <w:pPr>
        <w:pStyle w:val="Heading1"/>
        <w:spacing w:before="360" w:after="180"/>
      </w:pPr>
      <w:r>
        <w:lastRenderedPageBreak/>
        <w:t xml:space="preserve">SPoC </w:t>
      </w:r>
      <w:r w:rsidR="00BA6412">
        <w:t>Solution</w:t>
      </w:r>
      <w:r w:rsidR="008A4F13">
        <w:t xml:space="preserve"> </w:t>
      </w:r>
      <w:r w:rsidR="008A4F13" w:rsidRPr="005013FB">
        <w:t>Attestation of Validation</w:t>
      </w:r>
      <w:bookmarkEnd w:id="2"/>
    </w:p>
    <w:p w14:paraId="47D5A493" w14:textId="77777777" w:rsidR="008A4F13" w:rsidRPr="00A56F5B" w:rsidRDefault="008A4F13" w:rsidP="008A4F13">
      <w:pPr>
        <w:pStyle w:val="Heading3"/>
        <w:rPr>
          <w:sz w:val="24"/>
        </w:rPr>
      </w:pPr>
      <w:r w:rsidRPr="00A56F5B">
        <w:rPr>
          <w:sz w:val="24"/>
        </w:rPr>
        <w:t>Instructions for Submission</w:t>
      </w:r>
    </w:p>
    <w:p w14:paraId="6A1766B4" w14:textId="10A2397C" w:rsidR="006E2C9F" w:rsidRPr="005013FB" w:rsidRDefault="00417DBF" w:rsidP="00A56F5B">
      <w:r>
        <w:rPr>
          <w:iCs/>
        </w:rPr>
        <w:t>T</w:t>
      </w:r>
      <w:r w:rsidR="006E2C9F" w:rsidRPr="005013FB">
        <w:rPr>
          <w:iCs/>
        </w:rPr>
        <w:t xml:space="preserve">his document </w:t>
      </w:r>
      <w:r>
        <w:rPr>
          <w:iCs/>
        </w:rPr>
        <w:t xml:space="preserve">must be completed </w:t>
      </w:r>
      <w:r w:rsidR="006E2C9F" w:rsidRPr="005013FB">
        <w:t xml:space="preserve">as a declaration of the </w:t>
      </w:r>
      <w:r w:rsidR="00544EB7">
        <w:t>SP</w:t>
      </w:r>
      <w:r>
        <w:t>o</w:t>
      </w:r>
      <w:r w:rsidR="00544EB7">
        <w:t>C</w:t>
      </w:r>
      <w:r>
        <w:t xml:space="preserve"> </w:t>
      </w:r>
      <w:r w:rsidR="006E2C9F">
        <w:t xml:space="preserve">Solution’s </w:t>
      </w:r>
      <w:r w:rsidR="006E2C9F" w:rsidRPr="005013FB">
        <w:t xml:space="preserve">validation status with the </w:t>
      </w:r>
      <w:r w:rsidR="00813623" w:rsidRPr="006017D4">
        <w:rPr>
          <w:i/>
        </w:rPr>
        <w:t xml:space="preserve">Software-based PIN Entry on COTS </w:t>
      </w:r>
      <w:r w:rsidR="008F4D8E" w:rsidRPr="006017D4">
        <w:rPr>
          <w:i/>
        </w:rPr>
        <w:t xml:space="preserve">Security </w:t>
      </w:r>
      <w:r w:rsidR="006017D4" w:rsidRPr="006017D4">
        <w:rPr>
          <w:i/>
        </w:rPr>
        <w:t>Requirements</w:t>
      </w:r>
      <w:r w:rsidR="006017D4">
        <w:t xml:space="preserve"> and </w:t>
      </w:r>
      <w:r w:rsidR="006017D4" w:rsidRPr="006017D4">
        <w:rPr>
          <w:i/>
        </w:rPr>
        <w:t xml:space="preserve">Software-based PIN Entry on COTS </w:t>
      </w:r>
      <w:r w:rsidR="006017D4">
        <w:rPr>
          <w:i/>
        </w:rPr>
        <w:t>Test</w:t>
      </w:r>
      <w:r w:rsidR="006017D4" w:rsidRPr="006017D4">
        <w:rPr>
          <w:i/>
        </w:rPr>
        <w:t xml:space="preserve"> Requirements</w:t>
      </w:r>
      <w:r w:rsidR="006017D4">
        <w:t xml:space="preserve"> </w:t>
      </w:r>
      <w:r w:rsidR="00383F25">
        <w:t>(“</w:t>
      </w:r>
      <w:r>
        <w:t xml:space="preserve">SPoC </w:t>
      </w:r>
      <w:r w:rsidR="00383F25">
        <w:t>Standard”)</w:t>
      </w:r>
      <w:r w:rsidR="006E2C9F" w:rsidRPr="005013FB">
        <w:t>.</w:t>
      </w:r>
    </w:p>
    <w:p w14:paraId="1ECBF649" w14:textId="10257831" w:rsidR="006E2C9F" w:rsidRDefault="006E2C9F" w:rsidP="00A56F5B">
      <w:r>
        <w:rPr>
          <w:iCs/>
        </w:rPr>
        <w:t xml:space="preserve">The </w:t>
      </w:r>
      <w:r w:rsidR="00417DBF">
        <w:rPr>
          <w:iCs/>
        </w:rPr>
        <w:t xml:space="preserve">PCI-recognized laboratory performing the validation (SPoC </w:t>
      </w:r>
      <w:r w:rsidR="0095273D">
        <w:rPr>
          <w:iCs/>
        </w:rPr>
        <w:t>Lab</w:t>
      </w:r>
      <w:r w:rsidR="00417DBF">
        <w:rPr>
          <w:iCs/>
        </w:rPr>
        <w:t>)</w:t>
      </w:r>
      <w:r w:rsidR="00056DB1" w:rsidRPr="005013FB">
        <w:rPr>
          <w:iCs/>
        </w:rPr>
        <w:t xml:space="preserve"> </w:t>
      </w:r>
      <w:r w:rsidRPr="005013FB">
        <w:rPr>
          <w:iCs/>
        </w:rPr>
        <w:t xml:space="preserve">and </w:t>
      </w:r>
      <w:r>
        <w:rPr>
          <w:iCs/>
        </w:rPr>
        <w:t xml:space="preserve">the </w:t>
      </w:r>
      <w:r w:rsidR="00417DBF">
        <w:rPr>
          <w:iCs/>
        </w:rPr>
        <w:t xml:space="preserve">SPoC </w:t>
      </w:r>
      <w:r w:rsidR="0095273D">
        <w:rPr>
          <w:iCs/>
        </w:rPr>
        <w:t>Solution provider</w:t>
      </w:r>
      <w:r w:rsidRPr="005013FB">
        <w:rPr>
          <w:iCs/>
        </w:rPr>
        <w:t xml:space="preserve"> should complete all </w:t>
      </w:r>
      <w:r>
        <w:rPr>
          <w:iCs/>
        </w:rPr>
        <w:t xml:space="preserve">applicable </w:t>
      </w:r>
      <w:r w:rsidRPr="005013FB">
        <w:rPr>
          <w:iCs/>
        </w:rPr>
        <w:t>sections and submit this document along with copies of all required validation documentation to PCI SSC</w:t>
      </w:r>
      <w:r w:rsidRPr="005013FB">
        <w:t>, per PCI SSC’s instructions for report submission</w:t>
      </w:r>
      <w:r w:rsidRPr="003C62F5">
        <w:t xml:space="preserve"> </w:t>
      </w:r>
      <w:r>
        <w:t xml:space="preserve">as described in the </w:t>
      </w:r>
      <w:r w:rsidR="00417DBF" w:rsidRPr="002960C6">
        <w:t xml:space="preserve">SPoC </w:t>
      </w:r>
      <w:r w:rsidRPr="002960C6">
        <w:t>Program Guide.</w:t>
      </w:r>
    </w:p>
    <w:p w14:paraId="11B421C5" w14:textId="77777777" w:rsidR="00634C47" w:rsidRPr="00A56F5B" w:rsidRDefault="00634C47" w:rsidP="00A56F5B">
      <w:pPr>
        <w:shd w:val="clear" w:color="auto" w:fill="E2E7E6"/>
        <w:spacing w:before="120"/>
        <w:rPr>
          <w:rFonts w:cs="Arial"/>
          <w:i/>
          <w:iCs/>
        </w:rPr>
      </w:pPr>
      <w:r w:rsidRPr="001E0D17">
        <w:rPr>
          <w:rFonts w:cs="Arial"/>
          <w:b/>
          <w:i/>
          <w:iCs/>
        </w:rPr>
        <w:t xml:space="preserve">Note: </w:t>
      </w:r>
      <w:r w:rsidRPr="00A56F5B">
        <w:rPr>
          <w:rFonts w:cs="Arial"/>
          <w:i/>
          <w:iCs/>
        </w:rPr>
        <w:t>Part</w:t>
      </w:r>
      <w:r w:rsidR="00A015E2" w:rsidRPr="00A56F5B">
        <w:rPr>
          <w:rFonts w:cs="Arial"/>
          <w:i/>
          <w:iCs/>
        </w:rPr>
        <w:t>s</w:t>
      </w:r>
      <w:r w:rsidRPr="00A56F5B">
        <w:rPr>
          <w:rFonts w:cs="Arial"/>
          <w:i/>
          <w:iCs/>
        </w:rPr>
        <w:t xml:space="preserve"> 1 and 2 must be completed.</w:t>
      </w:r>
    </w:p>
    <w:tbl>
      <w:tblPr>
        <w:tblW w:w="936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63"/>
        <w:gridCol w:w="1017"/>
        <w:gridCol w:w="900"/>
        <w:gridCol w:w="83"/>
        <w:gridCol w:w="997"/>
        <w:gridCol w:w="900"/>
        <w:gridCol w:w="450"/>
        <w:gridCol w:w="270"/>
        <w:gridCol w:w="1080"/>
        <w:gridCol w:w="990"/>
      </w:tblGrid>
      <w:tr w:rsidR="0069536B" w:rsidRPr="0069536B" w14:paraId="3E83C2BB" w14:textId="77777777" w:rsidTr="0069536B">
        <w:trPr>
          <w:trHeight w:val="432"/>
        </w:trPr>
        <w:tc>
          <w:tcPr>
            <w:tcW w:w="9360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06A72"/>
            <w:vAlign w:val="center"/>
          </w:tcPr>
          <w:p w14:paraId="46802E79" w14:textId="469E894C" w:rsidR="008A4F13" w:rsidRPr="0069536B" w:rsidRDefault="008A4F13" w:rsidP="00A56F5B">
            <w:pPr>
              <w:pStyle w:val="Header"/>
              <w:spacing w:beforeLines="40" w:before="96" w:afterLines="40" w:after="96"/>
              <w:rPr>
                <w:b/>
                <w:color w:val="FFFFFF" w:themeColor="background1"/>
                <w:szCs w:val="22"/>
              </w:rPr>
            </w:pPr>
            <w:r w:rsidRPr="0069536B">
              <w:rPr>
                <w:b/>
                <w:color w:val="FFFFFF" w:themeColor="background1"/>
                <w:sz w:val="22"/>
              </w:rPr>
              <w:t xml:space="preserve">Part 1.  </w:t>
            </w:r>
            <w:r w:rsidR="00417DBF" w:rsidRPr="0069536B">
              <w:rPr>
                <w:b/>
                <w:color w:val="FFFFFF" w:themeColor="background1"/>
                <w:sz w:val="22"/>
              </w:rPr>
              <w:t xml:space="preserve">SPoC </w:t>
            </w:r>
            <w:r w:rsidR="0095273D" w:rsidRPr="0069536B">
              <w:rPr>
                <w:b/>
                <w:color w:val="FFFFFF" w:themeColor="background1"/>
                <w:sz w:val="22"/>
              </w:rPr>
              <w:t>Solution provider</w:t>
            </w:r>
            <w:r w:rsidRPr="0069536B">
              <w:rPr>
                <w:b/>
                <w:color w:val="FFFFFF" w:themeColor="background1"/>
                <w:sz w:val="22"/>
              </w:rPr>
              <w:t xml:space="preserve"> and </w:t>
            </w:r>
            <w:r w:rsidR="00417DBF" w:rsidRPr="0069536B">
              <w:rPr>
                <w:b/>
                <w:color w:val="FFFFFF" w:themeColor="background1"/>
                <w:sz w:val="22"/>
              </w:rPr>
              <w:t xml:space="preserve">SPoC </w:t>
            </w:r>
            <w:r w:rsidR="0095273D" w:rsidRPr="0069536B">
              <w:rPr>
                <w:b/>
                <w:color w:val="FFFFFF" w:themeColor="background1"/>
                <w:sz w:val="22"/>
              </w:rPr>
              <w:t>Lab</w:t>
            </w:r>
            <w:r w:rsidRPr="0069536B">
              <w:rPr>
                <w:b/>
                <w:color w:val="FFFFFF" w:themeColor="background1"/>
                <w:sz w:val="22"/>
              </w:rPr>
              <w:t xml:space="preserve"> Information</w:t>
            </w:r>
          </w:p>
        </w:tc>
      </w:tr>
      <w:tr w:rsidR="005C6067" w:rsidRPr="0089094E" w14:paraId="22DC3D56" w14:textId="77777777" w:rsidTr="002E17F1">
        <w:trPr>
          <w:trHeight w:val="125"/>
        </w:trPr>
        <w:tc>
          <w:tcPr>
            <w:tcW w:w="9360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5FD2538D" w14:textId="77777777" w:rsidR="005C6067" w:rsidRPr="0089094E" w:rsidRDefault="005C6067" w:rsidP="002E17F1">
            <w:pPr>
              <w:tabs>
                <w:tab w:val="left" w:pos="342"/>
              </w:tabs>
              <w:spacing w:after="0" w:line="240" w:lineRule="auto"/>
              <w:rPr>
                <w:rFonts w:cs="Arial"/>
                <w:b/>
                <w:sz w:val="8"/>
                <w:szCs w:val="8"/>
              </w:rPr>
            </w:pPr>
          </w:p>
        </w:tc>
      </w:tr>
      <w:tr w:rsidR="008A4F13" w:rsidRPr="009225C7" w14:paraId="3FDFABA3" w14:textId="77777777" w:rsidTr="0069536B">
        <w:trPr>
          <w:trHeight w:val="288"/>
        </w:trPr>
        <w:tc>
          <w:tcPr>
            <w:tcW w:w="9360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BD4D5"/>
          </w:tcPr>
          <w:p w14:paraId="7629E268" w14:textId="3F1D5885" w:rsidR="008A4F13" w:rsidRPr="009225C7" w:rsidRDefault="008A4F13" w:rsidP="00A56F5B">
            <w:pPr>
              <w:tabs>
                <w:tab w:val="left" w:pos="342"/>
              </w:tabs>
              <w:spacing w:beforeLines="40" w:before="96" w:afterLines="40" w:after="96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Part 1a. </w:t>
            </w:r>
            <w:r w:rsidR="00417DBF">
              <w:rPr>
                <w:rFonts w:cs="Arial"/>
                <w:b/>
                <w:szCs w:val="22"/>
              </w:rPr>
              <w:t xml:space="preserve">SPoC </w:t>
            </w:r>
            <w:r w:rsidR="0095273D">
              <w:rPr>
                <w:rFonts w:cs="Arial"/>
                <w:b/>
                <w:szCs w:val="22"/>
              </w:rPr>
              <w:t>Solution Provider</w:t>
            </w:r>
            <w:r w:rsidRPr="009225C7">
              <w:rPr>
                <w:rFonts w:cs="Arial"/>
                <w:b/>
                <w:szCs w:val="22"/>
              </w:rPr>
              <w:t xml:space="preserve"> Information</w:t>
            </w:r>
          </w:p>
        </w:tc>
      </w:tr>
      <w:tr w:rsidR="008A4F13" w:rsidRPr="00270B51" w14:paraId="62B8C9A7" w14:textId="77777777">
        <w:trPr>
          <w:trHeight w:val="288"/>
        </w:trPr>
        <w:tc>
          <w:tcPr>
            <w:tcW w:w="2673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C86FCC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>Company Name:</w:t>
            </w:r>
          </w:p>
        </w:tc>
        <w:tc>
          <w:tcPr>
            <w:tcW w:w="6687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E75A7F2" w14:textId="63138B66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5"/>
          </w:p>
        </w:tc>
      </w:tr>
      <w:tr w:rsidR="008A4F13" w:rsidRPr="00270B51" w14:paraId="41B70057" w14:textId="77777777">
        <w:trPr>
          <w:trHeight w:val="288"/>
        </w:trPr>
        <w:tc>
          <w:tcPr>
            <w:tcW w:w="2673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1CFB3C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>Contact Name:</w:t>
            </w:r>
          </w:p>
        </w:tc>
        <w:tc>
          <w:tcPr>
            <w:tcW w:w="299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DF1866" w14:textId="782974D2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6"/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B7AE3D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 xml:space="preserve">Title: </w:t>
            </w:r>
          </w:p>
        </w:tc>
        <w:tc>
          <w:tcPr>
            <w:tcW w:w="279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6A421F1" w14:textId="642D3AC1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7"/>
          </w:p>
        </w:tc>
      </w:tr>
      <w:tr w:rsidR="008A4F13" w:rsidRPr="00270B51" w14:paraId="2E34CF3B" w14:textId="77777777">
        <w:trPr>
          <w:trHeight w:val="288"/>
        </w:trPr>
        <w:tc>
          <w:tcPr>
            <w:tcW w:w="2673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94ED69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>Telephone:</w:t>
            </w:r>
          </w:p>
        </w:tc>
        <w:tc>
          <w:tcPr>
            <w:tcW w:w="299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64ACE4" w14:textId="26509B75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8"/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494ED7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>E-mail:</w:t>
            </w:r>
          </w:p>
        </w:tc>
        <w:tc>
          <w:tcPr>
            <w:tcW w:w="279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46267CB" w14:textId="32FEAC40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9"/>
          </w:p>
        </w:tc>
      </w:tr>
      <w:tr w:rsidR="008A4F13" w:rsidRPr="00270B51" w14:paraId="1D267C9C" w14:textId="77777777">
        <w:trPr>
          <w:trHeight w:val="288"/>
        </w:trPr>
        <w:tc>
          <w:tcPr>
            <w:tcW w:w="2673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FEE745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>Business Address:</w:t>
            </w:r>
          </w:p>
        </w:tc>
        <w:tc>
          <w:tcPr>
            <w:tcW w:w="299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FB1DED" w14:textId="2E7EFDED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10"/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B80176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>City:</w:t>
            </w:r>
          </w:p>
        </w:tc>
        <w:tc>
          <w:tcPr>
            <w:tcW w:w="279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11CE915" w14:textId="2A941A4B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11"/>
          </w:p>
        </w:tc>
      </w:tr>
      <w:tr w:rsidR="008A4F13" w:rsidRPr="00270B51" w14:paraId="108FC20D" w14:textId="77777777">
        <w:trPr>
          <w:trHeight w:val="288"/>
        </w:trPr>
        <w:tc>
          <w:tcPr>
            <w:tcW w:w="2673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872611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>State/Province:</w:t>
            </w:r>
          </w:p>
        </w:tc>
        <w:tc>
          <w:tcPr>
            <w:tcW w:w="19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CC3943" w14:textId="2164A96B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12"/>
          </w:p>
        </w:tc>
        <w:tc>
          <w:tcPr>
            <w:tcW w:w="10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BD8612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>Country:</w:t>
            </w:r>
          </w:p>
        </w:tc>
        <w:tc>
          <w:tcPr>
            <w:tcW w:w="13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CD4C5D" w14:textId="0BEF746A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13"/>
          </w:p>
        </w:tc>
        <w:tc>
          <w:tcPr>
            <w:tcW w:w="13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F74DF3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>Postal Code: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57625AA" w14:textId="4EFE36B7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14"/>
          </w:p>
        </w:tc>
      </w:tr>
      <w:tr w:rsidR="008A4F13" w:rsidRPr="00270B51" w14:paraId="408BF3C5" w14:textId="77777777">
        <w:trPr>
          <w:trHeight w:val="288"/>
        </w:trPr>
        <w:tc>
          <w:tcPr>
            <w:tcW w:w="2673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1437A6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>URL:</w:t>
            </w:r>
          </w:p>
        </w:tc>
        <w:tc>
          <w:tcPr>
            <w:tcW w:w="6687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0A7CDB9" w14:textId="5BE49523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15"/>
          </w:p>
        </w:tc>
      </w:tr>
      <w:tr w:rsidR="005C6067" w:rsidRPr="002E17F1" w14:paraId="1084E530" w14:textId="77777777">
        <w:trPr>
          <w:trHeight w:val="188"/>
        </w:trPr>
        <w:tc>
          <w:tcPr>
            <w:tcW w:w="9360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5413A3EF" w14:textId="77777777" w:rsidR="005C6067" w:rsidRPr="002E17F1" w:rsidRDefault="005C6067" w:rsidP="002E17F1">
            <w:pPr>
              <w:tabs>
                <w:tab w:val="left" w:pos="342"/>
              </w:tabs>
              <w:spacing w:after="0" w:line="240" w:lineRule="auto"/>
              <w:rPr>
                <w:rFonts w:cs="Arial"/>
                <w:b/>
                <w:sz w:val="8"/>
                <w:szCs w:val="8"/>
              </w:rPr>
            </w:pPr>
          </w:p>
        </w:tc>
      </w:tr>
      <w:tr w:rsidR="008A4F13" w:rsidRPr="009225C7" w14:paraId="5787AE36" w14:textId="77777777" w:rsidTr="0069536B">
        <w:trPr>
          <w:trHeight w:val="288"/>
        </w:trPr>
        <w:tc>
          <w:tcPr>
            <w:tcW w:w="9360" w:type="dxa"/>
            <w:gridSpan w:val="11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CBD4D5"/>
          </w:tcPr>
          <w:p w14:paraId="5559225A" w14:textId="34A4C515" w:rsidR="008A4F13" w:rsidRPr="009225C7" w:rsidRDefault="008A4F13" w:rsidP="00A56F5B">
            <w:pPr>
              <w:spacing w:beforeLines="40" w:before="96" w:afterLines="40" w:after="96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Part 1b</w:t>
            </w:r>
            <w:r w:rsidRPr="009225C7">
              <w:rPr>
                <w:rFonts w:cs="Arial"/>
                <w:b/>
                <w:szCs w:val="21"/>
              </w:rPr>
              <w:t xml:space="preserve">. </w:t>
            </w:r>
            <w:r w:rsidR="00673271">
              <w:rPr>
                <w:rFonts w:cs="Arial"/>
                <w:b/>
                <w:szCs w:val="21"/>
              </w:rPr>
              <w:t xml:space="preserve"> </w:t>
            </w:r>
            <w:r w:rsidR="00417DBF">
              <w:rPr>
                <w:rFonts w:cs="Arial"/>
                <w:b/>
                <w:szCs w:val="21"/>
              </w:rPr>
              <w:t xml:space="preserve">SPoC </w:t>
            </w:r>
            <w:r w:rsidR="0095273D">
              <w:rPr>
                <w:rFonts w:cs="Arial"/>
                <w:b/>
                <w:szCs w:val="21"/>
              </w:rPr>
              <w:t>Lab</w:t>
            </w:r>
            <w:r w:rsidR="00056DB1" w:rsidRPr="00056DB1">
              <w:rPr>
                <w:rFonts w:cs="Arial"/>
                <w:b/>
                <w:szCs w:val="21"/>
              </w:rPr>
              <w:t xml:space="preserve"> </w:t>
            </w:r>
            <w:r w:rsidRPr="009225C7">
              <w:rPr>
                <w:rFonts w:cs="Arial"/>
                <w:b/>
                <w:szCs w:val="21"/>
              </w:rPr>
              <w:t>Information</w:t>
            </w:r>
          </w:p>
        </w:tc>
      </w:tr>
      <w:tr w:rsidR="008A4F13" w:rsidRPr="00270B51" w14:paraId="146BFFFE" w14:textId="77777777">
        <w:trPr>
          <w:trHeight w:val="288"/>
        </w:trPr>
        <w:tc>
          <w:tcPr>
            <w:tcW w:w="3690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B332D74" w14:textId="44282DD2" w:rsidR="008A4F13" w:rsidRPr="00270B51" w:rsidRDefault="00417DBF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t xml:space="preserve">SPoC </w:t>
            </w:r>
            <w:r w:rsidR="0095273D">
              <w:rPr>
                <w:rFonts w:cs="Arial"/>
                <w:iCs/>
              </w:rPr>
              <w:t>Lab</w:t>
            </w:r>
            <w:r w:rsidR="00056DB1" w:rsidRPr="00270B51">
              <w:rPr>
                <w:rFonts w:cs="Arial"/>
                <w:iCs/>
                <w:sz w:val="19"/>
              </w:rPr>
              <w:t xml:space="preserve"> </w:t>
            </w:r>
            <w:r w:rsidR="008A4F13" w:rsidRPr="00270B51">
              <w:rPr>
                <w:rFonts w:cs="Arial"/>
                <w:iCs/>
                <w:sz w:val="19"/>
              </w:rPr>
              <w:t>Company Name:</w:t>
            </w:r>
          </w:p>
        </w:tc>
        <w:tc>
          <w:tcPr>
            <w:tcW w:w="5670" w:type="dxa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45637AD4" w14:textId="540EB5AB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16"/>
          </w:p>
        </w:tc>
      </w:tr>
      <w:tr w:rsidR="008A4F13" w:rsidRPr="00270B51" w14:paraId="7AB58EEC" w14:textId="77777777">
        <w:trPr>
          <w:trHeight w:val="288"/>
        </w:trPr>
        <w:tc>
          <w:tcPr>
            <w:tcW w:w="3690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E48791C" w14:textId="132190AE" w:rsidR="008A4F13" w:rsidRPr="00270B51" w:rsidRDefault="000E06EC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0E06EC">
              <w:rPr>
                <w:rFonts w:cs="Arial"/>
                <w:iCs/>
                <w:sz w:val="19"/>
              </w:rPr>
              <w:t xml:space="preserve">Laboratory Manager </w:t>
            </w:r>
            <w:r w:rsidR="008A4F13" w:rsidRPr="00270B51">
              <w:rPr>
                <w:rFonts w:cs="Arial"/>
                <w:iCs/>
                <w:sz w:val="19"/>
              </w:rPr>
              <w:t>Name:</w:t>
            </w:r>
          </w:p>
        </w:tc>
        <w:tc>
          <w:tcPr>
            <w:tcW w:w="2880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D5AE5BE" w14:textId="2683E6F8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17"/>
          </w:p>
        </w:tc>
        <w:tc>
          <w:tcPr>
            <w:tcW w:w="72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32C50D5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 xml:space="preserve">Title: </w:t>
            </w:r>
          </w:p>
        </w:tc>
        <w:tc>
          <w:tcPr>
            <w:tcW w:w="20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0625FF08" w14:textId="06372216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18"/>
          </w:p>
        </w:tc>
      </w:tr>
      <w:tr w:rsidR="008A4F13" w:rsidRPr="00270B51" w14:paraId="7881338C" w14:textId="77777777">
        <w:trPr>
          <w:trHeight w:val="288"/>
        </w:trPr>
        <w:tc>
          <w:tcPr>
            <w:tcW w:w="261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38FCB5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>Telephone:</w:t>
            </w:r>
          </w:p>
        </w:tc>
        <w:tc>
          <w:tcPr>
            <w:tcW w:w="3060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F4360BA" w14:textId="28771037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9" w:name="Text51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19"/>
          </w:p>
        </w:tc>
        <w:tc>
          <w:tcPr>
            <w:tcW w:w="90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6E2A985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>E-mail:</w:t>
            </w:r>
          </w:p>
        </w:tc>
        <w:tc>
          <w:tcPr>
            <w:tcW w:w="2790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508E2729" w14:textId="2F1CEF79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20"/>
          </w:p>
        </w:tc>
      </w:tr>
      <w:tr w:rsidR="008A4F13" w:rsidRPr="00270B51" w14:paraId="70FE3512" w14:textId="77777777">
        <w:trPr>
          <w:trHeight w:val="288"/>
        </w:trPr>
        <w:tc>
          <w:tcPr>
            <w:tcW w:w="261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FA37208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>Business Address:</w:t>
            </w:r>
          </w:p>
        </w:tc>
        <w:tc>
          <w:tcPr>
            <w:tcW w:w="3060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C5A4D3D" w14:textId="3BCEBD89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 w:rsidR="00993AF1">
              <w:rPr>
                <w:rFonts w:cs="Arial"/>
                <w:iCs/>
                <w:sz w:val="19"/>
              </w:rPr>
              <w:t> </w:t>
            </w:r>
            <w:r w:rsidR="00993AF1">
              <w:rPr>
                <w:rFonts w:cs="Arial"/>
                <w:iCs/>
                <w:sz w:val="19"/>
              </w:rPr>
              <w:t> </w:t>
            </w:r>
            <w:r w:rsidR="00993AF1">
              <w:rPr>
                <w:rFonts w:cs="Arial"/>
                <w:iCs/>
                <w:sz w:val="19"/>
              </w:rPr>
              <w:t> </w:t>
            </w:r>
            <w:r w:rsidR="00993AF1">
              <w:rPr>
                <w:rFonts w:cs="Arial"/>
                <w:iCs/>
                <w:sz w:val="19"/>
              </w:rPr>
              <w:t> </w:t>
            </w:r>
            <w:r w:rsidR="00993AF1">
              <w:rPr>
                <w:rFonts w:cs="Arial"/>
                <w:iCs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21"/>
          </w:p>
        </w:tc>
        <w:tc>
          <w:tcPr>
            <w:tcW w:w="90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F51D6B4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>City:</w:t>
            </w:r>
          </w:p>
        </w:tc>
        <w:tc>
          <w:tcPr>
            <w:tcW w:w="2790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01A6A46A" w14:textId="288E1278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22"/>
          </w:p>
        </w:tc>
      </w:tr>
      <w:tr w:rsidR="008A4F13" w:rsidRPr="00270B51" w14:paraId="4899052E" w14:textId="77777777">
        <w:trPr>
          <w:trHeight w:val="288"/>
        </w:trPr>
        <w:tc>
          <w:tcPr>
            <w:tcW w:w="261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346E714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>State/Province:</w:t>
            </w:r>
          </w:p>
        </w:tc>
        <w:tc>
          <w:tcPr>
            <w:tcW w:w="2063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21BD317" w14:textId="0706718E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" w:name="Text49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23"/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07DF79D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>Country:</w:t>
            </w:r>
          </w:p>
        </w:tc>
        <w:tc>
          <w:tcPr>
            <w:tcW w:w="135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B912F35" w14:textId="07E8C686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24"/>
          </w:p>
        </w:tc>
        <w:tc>
          <w:tcPr>
            <w:tcW w:w="135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BCCD0C1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>Postal Code:</w:t>
            </w:r>
          </w:p>
        </w:tc>
        <w:tc>
          <w:tcPr>
            <w:tcW w:w="9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7B716768" w14:textId="1B31B4AB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25"/>
          </w:p>
        </w:tc>
      </w:tr>
      <w:tr w:rsidR="008A4F13" w:rsidRPr="00270B51" w14:paraId="109B15C5" w14:textId="77777777">
        <w:trPr>
          <w:trHeight w:val="288"/>
        </w:trPr>
        <w:tc>
          <w:tcPr>
            <w:tcW w:w="2610" w:type="dxa"/>
            <w:tcBorders>
              <w:top w:val="single" w:sz="2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1688E0D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>URL:</w:t>
            </w:r>
          </w:p>
        </w:tc>
        <w:tc>
          <w:tcPr>
            <w:tcW w:w="6750" w:type="dxa"/>
            <w:gridSpan w:val="1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31E687C" w14:textId="2B372A10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26"/>
          </w:p>
        </w:tc>
      </w:tr>
    </w:tbl>
    <w:p w14:paraId="5D3724CD" w14:textId="47354675" w:rsidR="00554B79" w:rsidRDefault="00554B79"/>
    <w:p w14:paraId="12DFDD78" w14:textId="77777777" w:rsidR="00554B79" w:rsidRPr="00554B79" w:rsidRDefault="00554B79" w:rsidP="00554B79"/>
    <w:p w14:paraId="0055C29C" w14:textId="77777777" w:rsidR="00554B79" w:rsidRPr="00554B79" w:rsidRDefault="00554B79" w:rsidP="00554B79"/>
    <w:p w14:paraId="22172C1A" w14:textId="77777777" w:rsidR="00554B79" w:rsidRPr="00554B79" w:rsidRDefault="00554B79" w:rsidP="00554B79"/>
    <w:p w14:paraId="61DCCDF2" w14:textId="719CC62E" w:rsidR="0054546B" w:rsidRPr="00554B79" w:rsidRDefault="00F14EAA" w:rsidP="00F14EAA">
      <w:pPr>
        <w:tabs>
          <w:tab w:val="left" w:pos="3705"/>
        </w:tabs>
      </w:pPr>
      <w:r>
        <w:tab/>
      </w:r>
    </w:p>
    <w:tbl>
      <w:tblPr>
        <w:tblW w:w="9360" w:type="dxa"/>
        <w:tblInd w:w="108" w:type="dxa"/>
        <w:tblBorders>
          <w:top w:val="single" w:sz="2" w:space="0" w:color="808080" w:themeColor="background1" w:themeShade="80"/>
          <w:bottom w:val="single" w:sz="4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654"/>
        <w:gridCol w:w="3166"/>
      </w:tblGrid>
      <w:tr w:rsidR="0069536B" w:rsidRPr="0054546B" w14:paraId="464D9A13" w14:textId="77777777" w:rsidTr="0069536B">
        <w:trPr>
          <w:trHeight w:val="432"/>
        </w:trPr>
        <w:tc>
          <w:tcPr>
            <w:tcW w:w="9360" w:type="dxa"/>
            <w:gridSpan w:val="3"/>
            <w:shd w:val="clear" w:color="auto" w:fill="006A72"/>
            <w:vAlign w:val="center"/>
          </w:tcPr>
          <w:p w14:paraId="1B6D2C6A" w14:textId="77777777" w:rsidR="008A4F13" w:rsidRPr="0054546B" w:rsidRDefault="008A4F13" w:rsidP="002E17F1">
            <w:pPr>
              <w:pStyle w:val="Header"/>
              <w:keepNext/>
              <w:keepLines/>
              <w:spacing w:beforeLines="40" w:before="96" w:afterLines="40" w:after="96"/>
              <w:rPr>
                <w:b/>
                <w:color w:val="FFFFFF" w:themeColor="background1"/>
                <w:sz w:val="22"/>
              </w:rPr>
            </w:pPr>
            <w:r w:rsidRPr="0054546B">
              <w:rPr>
                <w:b/>
                <w:color w:val="FFFFFF" w:themeColor="background1"/>
                <w:sz w:val="22"/>
              </w:rPr>
              <w:lastRenderedPageBreak/>
              <w:t>Part 2. Submission Type</w:t>
            </w:r>
          </w:p>
        </w:tc>
      </w:tr>
      <w:tr w:rsidR="008A4F13" w:rsidRPr="006E2C9F" w14:paraId="56A3CB6B" w14:textId="77777777" w:rsidTr="0069536B">
        <w:tc>
          <w:tcPr>
            <w:tcW w:w="9360" w:type="dxa"/>
            <w:gridSpan w:val="3"/>
            <w:shd w:val="clear" w:color="auto" w:fill="E2E7E6"/>
          </w:tcPr>
          <w:p w14:paraId="2A1CB441" w14:textId="77777777" w:rsidR="008F332E" w:rsidRPr="006E2C9F" w:rsidRDefault="006E2C9F" w:rsidP="002E17F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120" w:after="60"/>
              <w:rPr>
                <w:rFonts w:cs="Arial"/>
                <w:sz w:val="19"/>
              </w:rPr>
            </w:pPr>
            <w:r w:rsidRPr="006E2C9F">
              <w:rPr>
                <w:rFonts w:cs="Arial"/>
                <w:sz w:val="19"/>
              </w:rPr>
              <w:t>Identify the type of submission and complete the indicated sections of this Attestation of Validation associated with the chosen submission type (check all that apply)</w:t>
            </w:r>
            <w:r w:rsidR="008A4F13" w:rsidRPr="006E2C9F">
              <w:rPr>
                <w:rFonts w:cs="Arial"/>
                <w:sz w:val="19"/>
              </w:rPr>
              <w:t>.</w:t>
            </w:r>
            <w:r w:rsidR="008F332E" w:rsidRPr="006E2C9F">
              <w:rPr>
                <w:rFonts w:cs="Arial"/>
                <w:sz w:val="19"/>
              </w:rPr>
              <w:t xml:space="preserve"> </w:t>
            </w:r>
          </w:p>
          <w:p w14:paraId="2A3BE3ED" w14:textId="07888201" w:rsidR="008A4F13" w:rsidRPr="0095273D" w:rsidRDefault="00A071E3" w:rsidP="002E17F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95273D">
              <w:rPr>
                <w:rFonts w:cs="Arial"/>
                <w:sz w:val="19"/>
              </w:rPr>
              <w:t>R</w:t>
            </w:r>
            <w:r w:rsidR="008F332E" w:rsidRPr="0095273D">
              <w:rPr>
                <w:rFonts w:cs="Arial"/>
                <w:sz w:val="19"/>
              </w:rPr>
              <w:t xml:space="preserve">efer to the </w:t>
            </w:r>
            <w:r w:rsidR="00417DBF" w:rsidRPr="002960C6">
              <w:rPr>
                <w:rFonts w:cs="Arial"/>
                <w:sz w:val="19"/>
              </w:rPr>
              <w:t xml:space="preserve">SPoC </w:t>
            </w:r>
            <w:r w:rsidR="008F332E" w:rsidRPr="002960C6">
              <w:rPr>
                <w:rFonts w:cs="Arial"/>
                <w:sz w:val="19"/>
              </w:rPr>
              <w:t>Program Guide</w:t>
            </w:r>
            <w:r w:rsidR="008F332E" w:rsidRPr="0095273D">
              <w:rPr>
                <w:rFonts w:cs="Arial"/>
                <w:sz w:val="19"/>
              </w:rPr>
              <w:t xml:space="preserve"> for details about each submission type.</w:t>
            </w:r>
          </w:p>
        </w:tc>
      </w:tr>
      <w:tr w:rsidR="002E17F1" w:rsidRPr="0089094E" w14:paraId="71FEC01E" w14:textId="77777777" w:rsidTr="0058771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125"/>
        </w:trPr>
        <w:tc>
          <w:tcPr>
            <w:tcW w:w="936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D1822E1" w14:textId="77777777" w:rsidR="002E17F1" w:rsidRPr="0089094E" w:rsidRDefault="002E17F1" w:rsidP="002E17F1">
            <w:pPr>
              <w:keepNext/>
              <w:tabs>
                <w:tab w:val="left" w:pos="342"/>
              </w:tabs>
              <w:spacing w:after="0" w:line="240" w:lineRule="auto"/>
              <w:rPr>
                <w:rFonts w:cs="Arial"/>
                <w:b/>
                <w:sz w:val="8"/>
                <w:szCs w:val="8"/>
              </w:rPr>
            </w:pPr>
          </w:p>
        </w:tc>
      </w:tr>
      <w:tr w:rsidR="00CB7C7D" w:rsidRPr="00E77C74" w14:paraId="24B01A8A" w14:textId="77777777" w:rsidTr="0069536B">
        <w:trPr>
          <w:trHeight w:val="319"/>
        </w:trPr>
        <w:tc>
          <w:tcPr>
            <w:tcW w:w="6194" w:type="dxa"/>
            <w:gridSpan w:val="2"/>
            <w:shd w:val="clear" w:color="auto" w:fill="CBD4D5"/>
            <w:vAlign w:val="center"/>
          </w:tcPr>
          <w:p w14:paraId="64BFBD48" w14:textId="77777777" w:rsidR="00CB7C7D" w:rsidRPr="00E77C74" w:rsidRDefault="00CB7C7D" w:rsidP="00E77C74">
            <w:pPr>
              <w:keepNext/>
              <w:spacing w:before="60" w:after="80"/>
              <w:rPr>
                <w:rFonts w:cs="Arial"/>
                <w:b/>
                <w:szCs w:val="22"/>
              </w:rPr>
            </w:pPr>
            <w:r w:rsidRPr="00E77C74">
              <w:rPr>
                <w:rFonts w:cs="Arial"/>
                <w:b/>
                <w:szCs w:val="22"/>
              </w:rPr>
              <w:t>Submission Type</w:t>
            </w:r>
          </w:p>
        </w:tc>
        <w:tc>
          <w:tcPr>
            <w:tcW w:w="3166" w:type="dxa"/>
            <w:tcBorders>
              <w:bottom w:val="single" w:sz="2" w:space="0" w:color="808080" w:themeColor="background1" w:themeShade="80"/>
            </w:tcBorders>
            <w:shd w:val="clear" w:color="auto" w:fill="CBD4D5"/>
            <w:vAlign w:val="center"/>
          </w:tcPr>
          <w:p w14:paraId="2ACD6533" w14:textId="77777777" w:rsidR="00CB7C7D" w:rsidRPr="00E77C74" w:rsidRDefault="00CB7C7D" w:rsidP="00E77C74">
            <w:pPr>
              <w:keepNext/>
              <w:spacing w:before="60" w:after="80"/>
              <w:rPr>
                <w:rFonts w:cs="Arial"/>
                <w:b/>
                <w:szCs w:val="22"/>
              </w:rPr>
            </w:pPr>
            <w:r w:rsidRPr="00E77C74">
              <w:rPr>
                <w:rFonts w:cs="Arial"/>
                <w:b/>
                <w:szCs w:val="22"/>
              </w:rPr>
              <w:t>AOV Section</w:t>
            </w:r>
          </w:p>
        </w:tc>
      </w:tr>
      <w:tr w:rsidR="006E2C9F" w:rsidRPr="006E2C9F" w14:paraId="2F4FEBDC" w14:textId="77777777">
        <w:trPr>
          <w:trHeight w:val="449"/>
        </w:trPr>
        <w:tc>
          <w:tcPr>
            <w:tcW w:w="540" w:type="dxa"/>
            <w:vAlign w:val="center"/>
          </w:tcPr>
          <w:p w14:paraId="12F6DEC7" w14:textId="77777777" w:rsidR="006E2C9F" w:rsidRPr="006E2C9F" w:rsidRDefault="00470D85" w:rsidP="00634C47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Arial"/>
                <w:b/>
                <w:sz w:val="19"/>
              </w:rPr>
            </w:pPr>
            <w:r w:rsidRPr="006E2C9F">
              <w:rPr>
                <w:rFonts w:cs="Arial"/>
                <w:sz w:val="19"/>
              </w:rPr>
              <w:fldChar w:fldCharType="begin"/>
            </w:r>
            <w:r w:rsidR="006E2C9F" w:rsidRPr="006E2C9F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6E2C9F">
              <w:rPr>
                <w:rFonts w:cs="Arial"/>
                <w:sz w:val="19"/>
              </w:rPr>
              <w:fldChar w:fldCharType="end"/>
            </w:r>
            <w:r w:rsidRPr="006E2C9F">
              <w:rPr>
                <w:rFonts w:cs="Arial"/>
                <w:sz w:val="19"/>
              </w:rPr>
              <w:fldChar w:fldCharType="begin"/>
            </w:r>
            <w:r w:rsidR="006E2C9F" w:rsidRPr="006E2C9F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6E2C9F">
              <w:rPr>
                <w:rFonts w:cs="Arial"/>
                <w:sz w:val="19"/>
              </w:rPr>
              <w:fldChar w:fldCharType="end"/>
            </w:r>
            <w:r w:rsidRPr="006E2C9F">
              <w:rPr>
                <w:rFonts w:cs="Arial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C9F" w:rsidRPr="006E2C9F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6E2C9F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5654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23CD2614" w14:textId="7D6C9ED4" w:rsidR="006E2C9F" w:rsidRPr="006E2C9F" w:rsidRDefault="00070D33" w:rsidP="00070D33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9"/>
              </w:rPr>
            </w:pPr>
            <w:r>
              <w:rPr>
                <w:rFonts w:cs="Arial"/>
                <w:b/>
                <w:sz w:val="19"/>
              </w:rPr>
              <w:t xml:space="preserve">Full </w:t>
            </w:r>
            <w:r w:rsidR="006E2C9F" w:rsidRPr="006E2C9F">
              <w:rPr>
                <w:rFonts w:cs="Arial"/>
                <w:b/>
                <w:sz w:val="19"/>
              </w:rPr>
              <w:t>Solution Validation*</w:t>
            </w:r>
          </w:p>
        </w:tc>
        <w:tc>
          <w:tcPr>
            <w:tcW w:w="3166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103A8012" w14:textId="77777777" w:rsidR="006E2C9F" w:rsidRPr="006E2C9F" w:rsidRDefault="006E2C9F" w:rsidP="006E2C9F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9"/>
              </w:rPr>
            </w:pPr>
            <w:r w:rsidRPr="006E2C9F">
              <w:rPr>
                <w:rFonts w:cs="Arial"/>
                <w:sz w:val="19"/>
              </w:rPr>
              <w:t>Complete Part 3</w:t>
            </w:r>
          </w:p>
        </w:tc>
      </w:tr>
      <w:tr w:rsidR="006E2C9F" w:rsidRPr="006E2C9F" w14:paraId="0D9C52C0" w14:textId="77777777">
        <w:trPr>
          <w:trHeight w:val="288"/>
        </w:trPr>
        <w:tc>
          <w:tcPr>
            <w:tcW w:w="540" w:type="dxa"/>
            <w:vAlign w:val="center"/>
          </w:tcPr>
          <w:p w14:paraId="28182F0A" w14:textId="77777777" w:rsidR="006E2C9F" w:rsidRPr="006E2C9F" w:rsidRDefault="00470D85" w:rsidP="00634C47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Arial"/>
                <w:sz w:val="19"/>
              </w:rPr>
            </w:pPr>
            <w:r w:rsidRPr="006E2C9F">
              <w:rPr>
                <w:rFonts w:cs="Arial"/>
                <w:sz w:val="19"/>
              </w:rPr>
              <w:fldChar w:fldCharType="begin"/>
            </w:r>
            <w:r w:rsidR="006E2C9F" w:rsidRPr="006E2C9F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6E2C9F">
              <w:rPr>
                <w:rFonts w:cs="Arial"/>
                <w:sz w:val="19"/>
              </w:rPr>
              <w:fldChar w:fldCharType="end"/>
            </w:r>
            <w:r w:rsidRPr="006E2C9F">
              <w:rPr>
                <w:rFonts w:cs="Arial"/>
                <w:sz w:val="19"/>
              </w:rPr>
              <w:fldChar w:fldCharType="begin"/>
            </w:r>
            <w:r w:rsidR="006E2C9F" w:rsidRPr="006E2C9F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6E2C9F">
              <w:rPr>
                <w:rFonts w:cs="Arial"/>
                <w:sz w:val="19"/>
              </w:rPr>
              <w:fldChar w:fldCharType="end"/>
            </w:r>
            <w:r w:rsidRPr="006E2C9F">
              <w:rPr>
                <w:rFonts w:cs="Arial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C9F" w:rsidRPr="006E2C9F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6E2C9F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5654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42D15D7D" w14:textId="67F732F2" w:rsidR="006E2C9F" w:rsidRPr="006E2C9F" w:rsidRDefault="0089094E" w:rsidP="006E2C9F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9"/>
              </w:rPr>
            </w:pPr>
            <w:r>
              <w:rPr>
                <w:rFonts w:cs="Arial"/>
                <w:b/>
                <w:sz w:val="19"/>
              </w:rPr>
              <w:t>Annual Checkpoint</w:t>
            </w:r>
          </w:p>
        </w:tc>
        <w:tc>
          <w:tcPr>
            <w:tcW w:w="3166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74FC497E" w14:textId="77777777" w:rsidR="006E2C9F" w:rsidRPr="006E2C9F" w:rsidRDefault="006E2C9F" w:rsidP="006E2C9F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9"/>
              </w:rPr>
            </w:pPr>
            <w:r w:rsidRPr="006E2C9F">
              <w:rPr>
                <w:rFonts w:cs="Arial"/>
                <w:sz w:val="19"/>
              </w:rPr>
              <w:t>Complete Part 4</w:t>
            </w:r>
          </w:p>
        </w:tc>
      </w:tr>
      <w:tr w:rsidR="006E2C9F" w:rsidRPr="006E2C9F" w14:paraId="7C5C215F" w14:textId="77777777">
        <w:trPr>
          <w:trHeight w:val="288"/>
        </w:trPr>
        <w:tc>
          <w:tcPr>
            <w:tcW w:w="540" w:type="dxa"/>
            <w:vAlign w:val="center"/>
          </w:tcPr>
          <w:p w14:paraId="411F397C" w14:textId="77777777" w:rsidR="006E2C9F" w:rsidRPr="006E2C9F" w:rsidRDefault="00470D85" w:rsidP="00634C47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Arial"/>
                <w:sz w:val="19"/>
              </w:rPr>
            </w:pPr>
            <w:r w:rsidRPr="006E2C9F">
              <w:rPr>
                <w:rFonts w:cs="Arial"/>
                <w:sz w:val="19"/>
              </w:rPr>
              <w:fldChar w:fldCharType="begin"/>
            </w:r>
            <w:r w:rsidR="006E2C9F" w:rsidRPr="006E2C9F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6E2C9F">
              <w:rPr>
                <w:rFonts w:cs="Arial"/>
                <w:sz w:val="19"/>
              </w:rPr>
              <w:fldChar w:fldCharType="end"/>
            </w:r>
            <w:r w:rsidRPr="006E2C9F">
              <w:rPr>
                <w:rFonts w:cs="Arial"/>
                <w:sz w:val="19"/>
              </w:rPr>
              <w:fldChar w:fldCharType="begin"/>
            </w:r>
            <w:r w:rsidR="006E2C9F" w:rsidRPr="006E2C9F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6E2C9F">
              <w:rPr>
                <w:rFonts w:cs="Arial"/>
                <w:sz w:val="19"/>
              </w:rPr>
              <w:fldChar w:fldCharType="end"/>
            </w:r>
            <w:r w:rsidRPr="006E2C9F">
              <w:rPr>
                <w:rFonts w:cs="Arial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C9F" w:rsidRPr="006E2C9F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6E2C9F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5654" w:type="dxa"/>
            <w:vAlign w:val="center"/>
          </w:tcPr>
          <w:p w14:paraId="65ED2A8D" w14:textId="77777777" w:rsidR="006E2C9F" w:rsidRPr="006E2C9F" w:rsidRDefault="006E2C9F" w:rsidP="006E2C9F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9"/>
              </w:rPr>
            </w:pPr>
            <w:r w:rsidRPr="006E2C9F">
              <w:rPr>
                <w:rFonts w:cs="Arial"/>
                <w:b/>
                <w:sz w:val="19"/>
              </w:rPr>
              <w:t xml:space="preserve">Administrative Change </w:t>
            </w:r>
          </w:p>
        </w:tc>
        <w:tc>
          <w:tcPr>
            <w:tcW w:w="3166" w:type="dxa"/>
            <w:vAlign w:val="center"/>
          </w:tcPr>
          <w:p w14:paraId="568661A0" w14:textId="77777777" w:rsidR="006E2C9F" w:rsidRPr="006E2C9F" w:rsidRDefault="006E2C9F" w:rsidP="006E2C9F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9"/>
              </w:rPr>
            </w:pPr>
            <w:r w:rsidRPr="006E2C9F">
              <w:rPr>
                <w:rFonts w:cs="Arial"/>
                <w:sz w:val="19"/>
              </w:rPr>
              <w:t>Complete Part 5</w:t>
            </w:r>
          </w:p>
        </w:tc>
      </w:tr>
      <w:tr w:rsidR="006E2C9F" w:rsidRPr="006E2C9F" w14:paraId="0E9310ED" w14:textId="77777777">
        <w:trPr>
          <w:trHeight w:val="288"/>
        </w:trPr>
        <w:tc>
          <w:tcPr>
            <w:tcW w:w="540" w:type="dxa"/>
            <w:vAlign w:val="center"/>
          </w:tcPr>
          <w:p w14:paraId="75792914" w14:textId="77777777" w:rsidR="006E2C9F" w:rsidRPr="006E2C9F" w:rsidRDefault="00470D85" w:rsidP="00634C47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Arial"/>
                <w:sz w:val="19"/>
              </w:rPr>
            </w:pPr>
            <w:r w:rsidRPr="006E2C9F">
              <w:rPr>
                <w:rFonts w:cs="Arial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C9F" w:rsidRPr="006E2C9F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6E2C9F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5654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4429CFF0" w14:textId="00FE5CEB" w:rsidR="006E2C9F" w:rsidRPr="006E2C9F" w:rsidRDefault="006E2C9F" w:rsidP="006E2C9F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9"/>
              </w:rPr>
            </w:pPr>
            <w:r w:rsidRPr="006E2C9F">
              <w:rPr>
                <w:rFonts w:cs="Arial"/>
                <w:b/>
                <w:sz w:val="19"/>
              </w:rPr>
              <w:t>De</w:t>
            </w:r>
            <w:r w:rsidR="00DC0CD3">
              <w:rPr>
                <w:rFonts w:cs="Arial"/>
                <w:b/>
                <w:sz w:val="19"/>
              </w:rPr>
              <w:t>lta</w:t>
            </w:r>
            <w:r w:rsidRPr="006E2C9F">
              <w:rPr>
                <w:rFonts w:cs="Arial"/>
                <w:b/>
                <w:sz w:val="19"/>
              </w:rPr>
              <w:t xml:space="preserve"> Change </w:t>
            </w:r>
          </w:p>
        </w:tc>
        <w:tc>
          <w:tcPr>
            <w:tcW w:w="3166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31B04C7" w14:textId="77777777" w:rsidR="006E2C9F" w:rsidRPr="006E2C9F" w:rsidRDefault="006E2C9F" w:rsidP="006E2C9F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9"/>
              </w:rPr>
            </w:pPr>
            <w:r w:rsidRPr="006E2C9F">
              <w:rPr>
                <w:rFonts w:cs="Arial"/>
                <w:sz w:val="19"/>
              </w:rPr>
              <w:t>Complete Part 6</w:t>
            </w:r>
          </w:p>
        </w:tc>
      </w:tr>
    </w:tbl>
    <w:p w14:paraId="3AFD0447" w14:textId="4749D225" w:rsidR="008A4F13" w:rsidRDefault="00A071E3" w:rsidP="002960C6">
      <w:pPr>
        <w:overflowPunct w:val="0"/>
        <w:autoSpaceDE w:val="0"/>
        <w:autoSpaceDN w:val="0"/>
        <w:adjustRightInd w:val="0"/>
        <w:spacing w:before="120"/>
        <w:ind w:left="144"/>
        <w:rPr>
          <w:rFonts w:cs="Arial"/>
          <w:i/>
          <w:sz w:val="18"/>
        </w:rPr>
      </w:pPr>
      <w:r w:rsidRPr="00A071E3">
        <w:rPr>
          <w:rFonts w:cs="Arial"/>
          <w:i/>
          <w:sz w:val="18"/>
        </w:rPr>
        <w:t>*</w:t>
      </w:r>
      <w:r>
        <w:rPr>
          <w:rFonts w:cs="Arial"/>
          <w:i/>
          <w:sz w:val="18"/>
        </w:rPr>
        <w:t xml:space="preserve"> </w:t>
      </w:r>
      <w:r w:rsidR="00070D33" w:rsidRPr="00A071E3">
        <w:rPr>
          <w:rFonts w:cs="Arial"/>
          <w:i/>
          <w:sz w:val="18"/>
        </w:rPr>
        <w:t xml:space="preserve">Full </w:t>
      </w:r>
      <w:r w:rsidR="006E2C9F" w:rsidRPr="00A071E3">
        <w:rPr>
          <w:rFonts w:cs="Arial"/>
          <w:i/>
          <w:sz w:val="18"/>
        </w:rPr>
        <w:t>Solution</w:t>
      </w:r>
      <w:r w:rsidR="003A62A6" w:rsidRPr="00A071E3">
        <w:rPr>
          <w:rFonts w:cs="Arial"/>
          <w:i/>
          <w:sz w:val="18"/>
        </w:rPr>
        <w:t xml:space="preserve"> Validation must not be combined with any other submission type.</w:t>
      </w:r>
    </w:p>
    <w:tbl>
      <w:tblPr>
        <w:tblW w:w="936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882"/>
        <w:gridCol w:w="378"/>
        <w:gridCol w:w="540"/>
        <w:gridCol w:w="1062"/>
        <w:gridCol w:w="1890"/>
        <w:gridCol w:w="378"/>
        <w:gridCol w:w="1332"/>
        <w:gridCol w:w="108"/>
        <w:gridCol w:w="450"/>
        <w:gridCol w:w="1422"/>
        <w:gridCol w:w="18"/>
      </w:tblGrid>
      <w:tr w:rsidR="0069536B" w:rsidRPr="0054546B" w14:paraId="06A9D31B" w14:textId="77777777" w:rsidTr="00396903">
        <w:trPr>
          <w:trHeight w:val="432"/>
        </w:trPr>
        <w:tc>
          <w:tcPr>
            <w:tcW w:w="9360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006A72"/>
            <w:vAlign w:val="center"/>
          </w:tcPr>
          <w:p w14:paraId="1799E9C4" w14:textId="77777777" w:rsidR="008A4F13" w:rsidRPr="0054546B" w:rsidRDefault="001930B1" w:rsidP="0054546B">
            <w:pPr>
              <w:pStyle w:val="Header"/>
              <w:keepNext/>
              <w:spacing w:beforeLines="40" w:before="96" w:afterLines="40" w:after="96"/>
              <w:rPr>
                <w:b/>
                <w:color w:val="FFFFFF" w:themeColor="background1"/>
                <w:sz w:val="22"/>
              </w:rPr>
            </w:pPr>
            <w:r w:rsidRPr="0054546B">
              <w:rPr>
                <w:b/>
                <w:color w:val="FFFFFF" w:themeColor="background1"/>
                <w:sz w:val="22"/>
              </w:rPr>
              <w:t xml:space="preserve">Part 3. Full </w:t>
            </w:r>
            <w:r w:rsidR="006E2C9F" w:rsidRPr="0054546B">
              <w:rPr>
                <w:b/>
                <w:color w:val="FFFFFF" w:themeColor="background1"/>
                <w:sz w:val="22"/>
              </w:rPr>
              <w:t xml:space="preserve">Solution </w:t>
            </w:r>
            <w:r w:rsidRPr="0054546B">
              <w:rPr>
                <w:b/>
                <w:color w:val="FFFFFF" w:themeColor="background1"/>
                <w:sz w:val="22"/>
              </w:rPr>
              <w:t>Validation</w:t>
            </w:r>
          </w:p>
        </w:tc>
      </w:tr>
      <w:tr w:rsidR="002E17F1" w:rsidRPr="0089094E" w14:paraId="5ACBDFA4" w14:textId="77777777" w:rsidTr="00396903">
        <w:trPr>
          <w:trHeight w:val="125"/>
        </w:trPr>
        <w:tc>
          <w:tcPr>
            <w:tcW w:w="9360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551D2972" w14:textId="77777777" w:rsidR="002E17F1" w:rsidRPr="0089094E" w:rsidRDefault="002E17F1" w:rsidP="0058771A">
            <w:pPr>
              <w:tabs>
                <w:tab w:val="left" w:pos="342"/>
              </w:tabs>
              <w:spacing w:after="0" w:line="240" w:lineRule="auto"/>
              <w:rPr>
                <w:rFonts w:cs="Arial"/>
                <w:b/>
                <w:sz w:val="8"/>
                <w:szCs w:val="8"/>
              </w:rPr>
            </w:pPr>
          </w:p>
        </w:tc>
      </w:tr>
      <w:tr w:rsidR="00DF3602" w:rsidRPr="00CF2EF2" w14:paraId="54A3F7F2" w14:textId="77777777" w:rsidTr="00396903">
        <w:tc>
          <w:tcPr>
            <w:tcW w:w="9360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BD4D5"/>
          </w:tcPr>
          <w:p w14:paraId="0CDEA671" w14:textId="77777777" w:rsidR="00DF3602" w:rsidRPr="00CF2EF2" w:rsidRDefault="00DF3602" w:rsidP="007362D2">
            <w:pPr>
              <w:keepNext/>
              <w:spacing w:before="60" w:after="80"/>
              <w:rPr>
                <w:rFonts w:cs="Arial"/>
                <w:b/>
                <w:szCs w:val="22"/>
              </w:rPr>
            </w:pPr>
            <w:r w:rsidRPr="003562C8">
              <w:rPr>
                <w:rFonts w:cs="Arial"/>
                <w:b/>
                <w:szCs w:val="22"/>
              </w:rPr>
              <w:t>Part 3</w:t>
            </w:r>
            <w:r>
              <w:rPr>
                <w:rFonts w:cs="Arial"/>
                <w:b/>
                <w:szCs w:val="22"/>
              </w:rPr>
              <w:t>a</w:t>
            </w:r>
            <w:r w:rsidRPr="003562C8">
              <w:rPr>
                <w:rFonts w:cs="Arial"/>
                <w:b/>
                <w:szCs w:val="22"/>
              </w:rPr>
              <w:t xml:space="preserve">. </w:t>
            </w:r>
            <w:r>
              <w:rPr>
                <w:rFonts w:cs="Arial"/>
                <w:b/>
                <w:szCs w:val="22"/>
              </w:rPr>
              <w:t>SPoC Solution</w:t>
            </w:r>
            <w:r w:rsidRPr="003562C8">
              <w:rPr>
                <w:rFonts w:cs="Arial"/>
                <w:b/>
                <w:szCs w:val="22"/>
              </w:rPr>
              <w:t xml:space="preserve"> Information</w:t>
            </w:r>
          </w:p>
        </w:tc>
      </w:tr>
      <w:tr w:rsidR="00DF3602" w:rsidRPr="00270B51" w14:paraId="6B126A4F" w14:textId="77777777" w:rsidTr="00396903">
        <w:trPr>
          <w:trHeight w:val="340"/>
        </w:trPr>
        <w:tc>
          <w:tcPr>
            <w:tcW w:w="216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316BCFEA" w14:textId="77777777" w:rsidR="00DF3602" w:rsidRPr="00270B51" w:rsidRDefault="00DF3602" w:rsidP="007362D2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SPoC Solution</w:t>
            </w:r>
            <w:r w:rsidRPr="00270B51">
              <w:rPr>
                <w:rFonts w:cs="Arial"/>
                <w:sz w:val="19"/>
              </w:rPr>
              <w:t xml:space="preserve"> Name: </w:t>
            </w:r>
          </w:p>
        </w:tc>
        <w:tc>
          <w:tcPr>
            <w:tcW w:w="7200" w:type="dxa"/>
            <w:gridSpan w:val="9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</w:tcPr>
          <w:p w14:paraId="1014050C" w14:textId="77777777" w:rsidR="00DF3602" w:rsidRPr="00270B51" w:rsidRDefault="00DF3602" w:rsidP="007362D2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</w:tr>
      <w:tr w:rsidR="00DF3602" w:rsidRPr="00270B51" w14:paraId="0E49B067" w14:textId="77777777" w:rsidTr="003969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2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3C854772" w14:textId="77777777" w:rsidR="00DF3602" w:rsidRPr="00270B51" w:rsidRDefault="00DF3602" w:rsidP="007362D2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 w:rsidRPr="00270B51">
              <w:rPr>
                <w:rFonts w:cs="Arial"/>
                <w:sz w:val="19"/>
              </w:rPr>
              <w:t xml:space="preserve">Is </w:t>
            </w:r>
            <w:r>
              <w:rPr>
                <w:rFonts w:cs="Arial"/>
                <w:sz w:val="19"/>
              </w:rPr>
              <w:t>SPoC Solution</w:t>
            </w:r>
            <w:r w:rsidRPr="00270B51">
              <w:rPr>
                <w:rFonts w:cs="Arial"/>
                <w:sz w:val="19"/>
              </w:rPr>
              <w:t xml:space="preserve"> already listed by PCI SSC?</w:t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</w:tcPr>
          <w:p w14:paraId="6012A5DF" w14:textId="77777777" w:rsidR="00DF3602" w:rsidRPr="00270B51" w:rsidRDefault="00DF3602" w:rsidP="007362D2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</w:r>
            <w:r w:rsidR="00993AF1"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46724476" w14:textId="77777777" w:rsidR="00DF3602" w:rsidRPr="00270B51" w:rsidRDefault="00DF3602" w:rsidP="007362D2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 xml:space="preserve">Yes * </w:t>
            </w: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</w:tcPr>
          <w:p w14:paraId="28B944A6" w14:textId="77777777" w:rsidR="00DF3602" w:rsidRPr="00270B51" w:rsidRDefault="00DF3602" w:rsidP="007362D2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</w:r>
            <w:r w:rsidR="00993AF1"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68B6FB7" w14:textId="77777777" w:rsidR="00DF3602" w:rsidRPr="00270B51" w:rsidRDefault="00DF3602" w:rsidP="007362D2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No</w:t>
            </w:r>
          </w:p>
        </w:tc>
      </w:tr>
      <w:tr w:rsidR="00DF3602" w:rsidRPr="00270B51" w14:paraId="7226D0D3" w14:textId="77777777" w:rsidTr="003969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3C0108A1" w14:textId="77777777" w:rsidR="00DF3602" w:rsidRPr="00270B51" w:rsidRDefault="00DF3602" w:rsidP="007362D2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>
              <w:rPr>
                <w:rFonts w:cs="Arial"/>
                <w:i/>
                <w:sz w:val="19"/>
              </w:rPr>
              <w:t xml:space="preserve">* </w:t>
            </w:r>
            <w:r w:rsidRPr="00270B51">
              <w:rPr>
                <w:rFonts w:cs="Arial"/>
                <w:i/>
                <w:sz w:val="19"/>
              </w:rPr>
              <w:t>If Yes</w:t>
            </w:r>
            <w:r w:rsidRPr="00270B51">
              <w:rPr>
                <w:rFonts w:cs="Arial"/>
                <w:sz w:val="19"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0EB4DE96" w14:textId="77777777" w:rsidR="00DF3602" w:rsidRPr="00270B51" w:rsidRDefault="00DF3602" w:rsidP="007362D2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 w:rsidRPr="00270B51">
              <w:rPr>
                <w:rFonts w:cs="Arial"/>
                <w:sz w:val="19"/>
              </w:rPr>
              <w:t xml:space="preserve">PCI SSC </w:t>
            </w:r>
            <w:r>
              <w:rPr>
                <w:rFonts w:cs="Arial"/>
                <w:sz w:val="19"/>
              </w:rPr>
              <w:t>Listing</w:t>
            </w:r>
            <w:r w:rsidRPr="00270B51">
              <w:rPr>
                <w:rFonts w:cs="Arial"/>
                <w:sz w:val="19"/>
              </w:rPr>
              <w:t xml:space="preserve"> #:</w:t>
            </w:r>
          </w:p>
        </w:tc>
        <w:tc>
          <w:tcPr>
            <w:tcW w:w="2952" w:type="dxa"/>
            <w:gridSpan w:val="2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4BCBC8A7" w14:textId="77777777" w:rsidR="00DF3602" w:rsidRPr="00270B51" w:rsidRDefault="00DF3602" w:rsidP="007362D2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1818" w:type="dxa"/>
            <w:gridSpan w:val="3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63DD964B" w14:textId="77777777" w:rsidR="00DF3602" w:rsidRPr="00270B51" w:rsidRDefault="00DF3602" w:rsidP="007362D2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 w:rsidRPr="00270B51">
              <w:rPr>
                <w:rFonts w:cs="Arial"/>
                <w:sz w:val="19"/>
              </w:rPr>
              <w:t>Listing expiry date:</w:t>
            </w:r>
          </w:p>
        </w:tc>
        <w:tc>
          <w:tcPr>
            <w:tcW w:w="1890" w:type="dxa"/>
            <w:gridSpan w:val="3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</w:tcPr>
          <w:p w14:paraId="46DB9D1A" w14:textId="77777777" w:rsidR="00DF3602" w:rsidRPr="00270B51" w:rsidRDefault="00DF3602" w:rsidP="007362D2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</w:tr>
      <w:tr w:rsidR="002E17F1" w:rsidRPr="0089094E" w14:paraId="36E0104A" w14:textId="77777777" w:rsidTr="00396903">
        <w:trPr>
          <w:trHeight w:val="125"/>
        </w:trPr>
        <w:tc>
          <w:tcPr>
            <w:tcW w:w="9360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5A4F7FA0" w14:textId="77777777" w:rsidR="002E17F1" w:rsidRPr="0089094E" w:rsidRDefault="002E17F1" w:rsidP="0058771A">
            <w:pPr>
              <w:tabs>
                <w:tab w:val="left" w:pos="342"/>
              </w:tabs>
              <w:spacing w:after="0" w:line="240" w:lineRule="auto"/>
              <w:rPr>
                <w:rFonts w:cs="Arial"/>
                <w:b/>
                <w:sz w:val="8"/>
                <w:szCs w:val="8"/>
              </w:rPr>
            </w:pPr>
          </w:p>
        </w:tc>
      </w:tr>
      <w:tr w:rsidR="00BA3773" w:rsidRPr="00CF2EF2" w14:paraId="11E6DE7B" w14:textId="77777777" w:rsidTr="00396903">
        <w:tc>
          <w:tcPr>
            <w:tcW w:w="9360" w:type="dxa"/>
            <w:gridSpan w:val="12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BD4D5"/>
          </w:tcPr>
          <w:p w14:paraId="0557BC7E" w14:textId="1BCBF4F2" w:rsidR="00BA3773" w:rsidRPr="00CF2EF2" w:rsidRDefault="00BA3773" w:rsidP="001A6042">
            <w:pPr>
              <w:spacing w:before="60" w:after="80"/>
              <w:rPr>
                <w:rFonts w:cs="Arial"/>
                <w:b/>
                <w:szCs w:val="22"/>
              </w:rPr>
            </w:pPr>
            <w:r w:rsidRPr="003562C8">
              <w:rPr>
                <w:rFonts w:cs="Arial"/>
                <w:b/>
                <w:szCs w:val="22"/>
              </w:rPr>
              <w:t>Part 3</w:t>
            </w:r>
            <w:r>
              <w:rPr>
                <w:rFonts w:cs="Arial"/>
                <w:b/>
                <w:szCs w:val="22"/>
              </w:rPr>
              <w:t>b</w:t>
            </w:r>
            <w:r w:rsidRPr="003562C8">
              <w:rPr>
                <w:rFonts w:cs="Arial"/>
                <w:b/>
                <w:szCs w:val="22"/>
              </w:rPr>
              <w:t xml:space="preserve">. </w:t>
            </w:r>
            <w:r w:rsidRPr="00CB5E6F">
              <w:rPr>
                <w:rFonts w:cs="Arial"/>
                <w:b/>
              </w:rPr>
              <w:t xml:space="preserve">List of </w:t>
            </w:r>
            <w:r w:rsidR="004F7965">
              <w:rPr>
                <w:rFonts w:cs="Arial"/>
                <w:b/>
              </w:rPr>
              <w:t xml:space="preserve">SCRPs </w:t>
            </w:r>
            <w:r w:rsidR="00CA0CDA">
              <w:rPr>
                <w:rFonts w:cs="Arial"/>
                <w:b/>
              </w:rPr>
              <w:t xml:space="preserve">Supported </w:t>
            </w:r>
            <w:r>
              <w:rPr>
                <w:rFonts w:cs="Arial"/>
                <w:b/>
              </w:rPr>
              <w:t xml:space="preserve">as </w:t>
            </w:r>
            <w:r w:rsidR="00E84315">
              <w:rPr>
                <w:rFonts w:cs="Arial"/>
                <w:b/>
              </w:rPr>
              <w:t>p</w:t>
            </w:r>
            <w:r>
              <w:rPr>
                <w:rFonts w:cs="Arial"/>
                <w:b/>
              </w:rPr>
              <w:t xml:space="preserve">art of </w:t>
            </w:r>
            <w:r w:rsidR="009867F0">
              <w:rPr>
                <w:rFonts w:cs="Arial"/>
                <w:b/>
              </w:rPr>
              <w:t xml:space="preserve">the </w:t>
            </w:r>
            <w:r w:rsidR="00417DBF">
              <w:rPr>
                <w:rFonts w:cs="Arial"/>
                <w:b/>
              </w:rPr>
              <w:t>SP</w:t>
            </w:r>
            <w:r w:rsidR="00FA0B5E">
              <w:rPr>
                <w:rFonts w:cs="Arial"/>
                <w:b/>
              </w:rPr>
              <w:t>o</w:t>
            </w:r>
            <w:r w:rsidR="00417DBF">
              <w:rPr>
                <w:rFonts w:cs="Arial"/>
                <w:b/>
              </w:rPr>
              <w:t>C</w:t>
            </w:r>
            <w:r w:rsidR="00FA0B5E">
              <w:rPr>
                <w:rFonts w:cs="Arial"/>
                <w:b/>
              </w:rPr>
              <w:t xml:space="preserve"> </w:t>
            </w:r>
            <w:r w:rsidRPr="00CA0CDA">
              <w:rPr>
                <w:rFonts w:cs="Arial"/>
                <w:b/>
                <w:bCs/>
              </w:rPr>
              <w:t>Solution</w:t>
            </w:r>
            <w:r>
              <w:rPr>
                <w:rFonts w:cs="Arial"/>
                <w:b/>
              </w:rPr>
              <w:t>:</w:t>
            </w:r>
          </w:p>
        </w:tc>
      </w:tr>
      <w:tr w:rsidR="002960C6" w:rsidRPr="007B7F3F" w14:paraId="75B1F796" w14:textId="77777777" w:rsidTr="003969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52"/>
        </w:trPr>
        <w:tc>
          <w:tcPr>
            <w:tcW w:w="178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2B995916" w14:textId="50AFBA3D" w:rsidR="002960C6" w:rsidRDefault="002960C6" w:rsidP="00A56F5B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 w:rsidRPr="00377510">
              <w:rPr>
                <w:rFonts w:cs="Arial"/>
                <w:sz w:val="18"/>
              </w:rPr>
              <w:t>PTS Approval #</w:t>
            </w:r>
          </w:p>
        </w:tc>
        <w:tc>
          <w:tcPr>
            <w:tcW w:w="19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34FB6CD2" w14:textId="7A80B430" w:rsidR="002960C6" w:rsidRDefault="00CA0CDA" w:rsidP="00A56F5B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t>Company</w:t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2C8A873C" w14:textId="42CAC644" w:rsidR="002960C6" w:rsidRDefault="002960C6" w:rsidP="00A56F5B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 w:rsidRPr="00377510">
              <w:rPr>
                <w:rFonts w:cs="Arial"/>
                <w:sz w:val="18"/>
              </w:rPr>
              <w:t>Model</w:t>
            </w:r>
          </w:p>
        </w:tc>
        <w:tc>
          <w:tcPr>
            <w:tcW w:w="17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5972E58F" w14:textId="1BA5342F" w:rsidR="002960C6" w:rsidRDefault="002960C6" w:rsidP="00A56F5B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 w:rsidRPr="00377510">
              <w:rPr>
                <w:rFonts w:cs="Arial"/>
                <w:sz w:val="18"/>
              </w:rPr>
              <w:t>Hardware</w:t>
            </w:r>
            <w:r>
              <w:rPr>
                <w:rFonts w:cs="Arial"/>
                <w:sz w:val="18"/>
              </w:rPr>
              <w:t xml:space="preserve"> #</w:t>
            </w:r>
          </w:p>
        </w:tc>
        <w:tc>
          <w:tcPr>
            <w:tcW w:w="19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2E7E6"/>
          </w:tcPr>
          <w:p w14:paraId="27DD73D8" w14:textId="449BAF3E" w:rsidR="002960C6" w:rsidRDefault="002960C6" w:rsidP="00A56F5B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t>Firmware #</w:t>
            </w:r>
          </w:p>
        </w:tc>
      </w:tr>
      <w:tr w:rsidR="00A56F5B" w:rsidRPr="007B7F3F" w14:paraId="367B0E83" w14:textId="77777777" w:rsidTr="003969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52"/>
        </w:trPr>
        <w:tc>
          <w:tcPr>
            <w:tcW w:w="178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90D20F8" w14:textId="747FBB52" w:rsidR="00A56F5B" w:rsidRPr="007B7F3F" w:rsidRDefault="00A56F5B" w:rsidP="00A56F5B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7B6AD99" w14:textId="4D240B94" w:rsidR="00A56F5B" w:rsidRPr="007B7F3F" w:rsidRDefault="00A56F5B" w:rsidP="00A56F5B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2EA8D0" w14:textId="588FE3E9" w:rsidR="00A56F5B" w:rsidRPr="007B7F3F" w:rsidRDefault="00A56F5B" w:rsidP="00A56F5B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0F126D" w14:textId="15B05BDC" w:rsidR="00A56F5B" w:rsidRPr="007B7F3F" w:rsidRDefault="00A56F5B" w:rsidP="00A56F5B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842916C" w14:textId="47545BA5" w:rsidR="00A56F5B" w:rsidRPr="007B7F3F" w:rsidRDefault="00A56F5B" w:rsidP="00A56F5B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</w:tr>
      <w:tr w:rsidR="00A56F5B" w:rsidRPr="007B7F3F" w14:paraId="491E2B0A" w14:textId="77777777" w:rsidTr="003969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52"/>
        </w:trPr>
        <w:tc>
          <w:tcPr>
            <w:tcW w:w="178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9E8843E" w14:textId="1B214BC6" w:rsidR="00A56F5B" w:rsidRPr="007B7F3F" w:rsidRDefault="00A56F5B" w:rsidP="00A56F5B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8261165" w14:textId="0CAF35D8" w:rsidR="00A56F5B" w:rsidRPr="007B7F3F" w:rsidRDefault="00A56F5B" w:rsidP="00A56F5B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76257C" w14:textId="365DB079" w:rsidR="00A56F5B" w:rsidRPr="007B7F3F" w:rsidRDefault="00A56F5B" w:rsidP="00A56F5B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88DF10" w14:textId="6325DC6E" w:rsidR="00A56F5B" w:rsidRPr="007B7F3F" w:rsidRDefault="00A56F5B" w:rsidP="00A56F5B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FE23A90" w14:textId="3AFC0E16" w:rsidR="00A56F5B" w:rsidRPr="007B7F3F" w:rsidRDefault="00A56F5B" w:rsidP="00A56F5B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</w:tr>
      <w:tr w:rsidR="002E17F1" w:rsidRPr="0089094E" w14:paraId="73429ED9" w14:textId="77777777" w:rsidTr="00396903">
        <w:trPr>
          <w:trHeight w:val="125"/>
        </w:trPr>
        <w:tc>
          <w:tcPr>
            <w:tcW w:w="9360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4CDDC7B1" w14:textId="77777777" w:rsidR="002E17F1" w:rsidRPr="0089094E" w:rsidRDefault="002E17F1" w:rsidP="0058771A">
            <w:pPr>
              <w:tabs>
                <w:tab w:val="left" w:pos="342"/>
              </w:tabs>
              <w:spacing w:after="0" w:line="240" w:lineRule="auto"/>
              <w:rPr>
                <w:rFonts w:cs="Arial"/>
                <w:b/>
                <w:sz w:val="8"/>
                <w:szCs w:val="8"/>
              </w:rPr>
            </w:pPr>
          </w:p>
        </w:tc>
      </w:tr>
      <w:tr w:rsidR="00CA0CDA" w:rsidRPr="00CF2EF2" w14:paraId="3C8C6AEE" w14:textId="77777777" w:rsidTr="00396903">
        <w:tc>
          <w:tcPr>
            <w:tcW w:w="9360" w:type="dxa"/>
            <w:gridSpan w:val="12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BD4D5"/>
          </w:tcPr>
          <w:p w14:paraId="07BEC4B1" w14:textId="5C227DDD" w:rsidR="00CA0CDA" w:rsidRPr="00CF2EF2" w:rsidRDefault="00CA0CDA" w:rsidP="00396903">
            <w:pPr>
              <w:spacing w:before="60" w:after="80"/>
              <w:rPr>
                <w:rFonts w:cs="Arial"/>
                <w:b/>
                <w:szCs w:val="22"/>
              </w:rPr>
            </w:pPr>
            <w:r w:rsidRPr="007362D2">
              <w:rPr>
                <w:rFonts w:cs="Arial"/>
                <w:b/>
              </w:rPr>
              <w:t xml:space="preserve">Part 3c. </w:t>
            </w:r>
            <w:r w:rsidRPr="0056256A">
              <w:rPr>
                <w:rFonts w:cs="Arial"/>
                <w:b/>
              </w:rPr>
              <w:t xml:space="preserve">List of </w:t>
            </w:r>
            <w:r w:rsidRPr="00CA0CDA">
              <w:rPr>
                <w:rFonts w:cs="Arial"/>
                <w:b/>
              </w:rPr>
              <w:t>SCRs / Magnetic Stripe Readers (MSRs) Supported</w:t>
            </w:r>
            <w:r>
              <w:rPr>
                <w:rFonts w:cs="Arial"/>
                <w:b/>
              </w:rPr>
              <w:t xml:space="preserve"> as </w:t>
            </w:r>
            <w:r w:rsidR="00E84315">
              <w:rPr>
                <w:rFonts w:cs="Arial"/>
                <w:b/>
              </w:rPr>
              <w:t>p</w:t>
            </w:r>
            <w:r>
              <w:rPr>
                <w:rFonts w:cs="Arial"/>
                <w:b/>
              </w:rPr>
              <w:t xml:space="preserve">art of the SPoC </w:t>
            </w:r>
            <w:r w:rsidRPr="007362D2">
              <w:rPr>
                <w:rFonts w:cs="Arial"/>
                <w:b/>
              </w:rPr>
              <w:t>Solution</w:t>
            </w:r>
            <w:r>
              <w:rPr>
                <w:rFonts w:cs="Arial"/>
                <w:b/>
              </w:rPr>
              <w:t xml:space="preserve"> </w:t>
            </w:r>
            <w:r w:rsidRPr="000061B9">
              <w:rPr>
                <w:rFonts w:cs="Arial"/>
              </w:rPr>
              <w:t xml:space="preserve">(note </w:t>
            </w:r>
            <w:r w:rsidRPr="000061B9">
              <w:t>PTS approval numbers are only applicable for PCI</w:t>
            </w:r>
            <w:r>
              <w:t>-</w:t>
            </w:r>
            <w:r w:rsidRPr="000061B9">
              <w:t xml:space="preserve">listed </w:t>
            </w:r>
            <w:r>
              <w:t>MSRs/</w:t>
            </w:r>
            <w:r w:rsidRPr="000061B9">
              <w:t>SCRs)</w:t>
            </w:r>
            <w:r>
              <w:rPr>
                <w:rFonts w:cs="Arial"/>
                <w:b/>
              </w:rPr>
              <w:t>:</w:t>
            </w:r>
          </w:p>
        </w:tc>
      </w:tr>
      <w:tr w:rsidR="00CA0CDA" w:rsidRPr="007B7F3F" w14:paraId="779CA4E6" w14:textId="77777777" w:rsidTr="003969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52"/>
        </w:trPr>
        <w:tc>
          <w:tcPr>
            <w:tcW w:w="178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71EF01E0" w14:textId="77777777" w:rsidR="00CA0CDA" w:rsidRDefault="00CA0CDA" w:rsidP="00396903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 w:rsidRPr="00377510">
              <w:rPr>
                <w:rFonts w:cs="Arial"/>
                <w:sz w:val="18"/>
              </w:rPr>
              <w:t>PTS Approval #</w:t>
            </w:r>
          </w:p>
        </w:tc>
        <w:tc>
          <w:tcPr>
            <w:tcW w:w="19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7927F146" w14:textId="1255F51B" w:rsidR="00CA0CDA" w:rsidRDefault="00CA0CDA" w:rsidP="00396903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t>Company</w:t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0C5FF0DC" w14:textId="77777777" w:rsidR="00CA0CDA" w:rsidRDefault="00CA0CDA" w:rsidP="00396903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 w:rsidRPr="00377510">
              <w:rPr>
                <w:rFonts w:cs="Arial"/>
                <w:sz w:val="18"/>
              </w:rPr>
              <w:t>Model</w:t>
            </w:r>
          </w:p>
        </w:tc>
        <w:tc>
          <w:tcPr>
            <w:tcW w:w="17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57A7E716" w14:textId="77777777" w:rsidR="00CA0CDA" w:rsidRDefault="00CA0CDA" w:rsidP="00396903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 w:rsidRPr="00377510">
              <w:rPr>
                <w:rFonts w:cs="Arial"/>
                <w:sz w:val="18"/>
              </w:rPr>
              <w:t>Hardware</w:t>
            </w:r>
            <w:r>
              <w:rPr>
                <w:rFonts w:cs="Arial"/>
                <w:sz w:val="18"/>
              </w:rPr>
              <w:t xml:space="preserve"> #</w:t>
            </w:r>
          </w:p>
        </w:tc>
        <w:tc>
          <w:tcPr>
            <w:tcW w:w="19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2E7E6"/>
          </w:tcPr>
          <w:p w14:paraId="5F59158D" w14:textId="77777777" w:rsidR="00CA0CDA" w:rsidRDefault="00CA0CDA" w:rsidP="00396903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t>Firmware #</w:t>
            </w:r>
          </w:p>
        </w:tc>
      </w:tr>
      <w:tr w:rsidR="00CA0CDA" w:rsidRPr="007B7F3F" w14:paraId="055B8BB1" w14:textId="77777777" w:rsidTr="003969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52"/>
        </w:trPr>
        <w:tc>
          <w:tcPr>
            <w:tcW w:w="178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F6F1439" w14:textId="77777777" w:rsidR="00CA0CDA" w:rsidRPr="007B7F3F" w:rsidRDefault="00CA0CDA" w:rsidP="00396903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367B488" w14:textId="77777777" w:rsidR="00CA0CDA" w:rsidRPr="007B7F3F" w:rsidRDefault="00CA0CDA" w:rsidP="00396903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85BFD6" w14:textId="77777777" w:rsidR="00CA0CDA" w:rsidRPr="007B7F3F" w:rsidRDefault="00CA0CDA" w:rsidP="00396903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1D6D73" w14:textId="77777777" w:rsidR="00CA0CDA" w:rsidRPr="007B7F3F" w:rsidRDefault="00CA0CDA" w:rsidP="00396903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DFCC699" w14:textId="77777777" w:rsidR="00CA0CDA" w:rsidRPr="007B7F3F" w:rsidRDefault="00CA0CDA" w:rsidP="00396903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</w:tr>
      <w:tr w:rsidR="00CA0CDA" w:rsidRPr="007B7F3F" w14:paraId="3A2580C3" w14:textId="77777777" w:rsidTr="003969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52"/>
        </w:trPr>
        <w:tc>
          <w:tcPr>
            <w:tcW w:w="178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40AA9F1" w14:textId="77777777" w:rsidR="00CA0CDA" w:rsidRPr="007B7F3F" w:rsidRDefault="00CA0CDA" w:rsidP="00396903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8265592" w14:textId="77777777" w:rsidR="00CA0CDA" w:rsidRPr="007B7F3F" w:rsidRDefault="00CA0CDA" w:rsidP="00396903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ADA5C6" w14:textId="77777777" w:rsidR="00CA0CDA" w:rsidRPr="007B7F3F" w:rsidRDefault="00CA0CDA" w:rsidP="00396903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BD4756" w14:textId="77777777" w:rsidR="00CA0CDA" w:rsidRPr="007B7F3F" w:rsidRDefault="00CA0CDA" w:rsidP="00396903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166A71A" w14:textId="77777777" w:rsidR="00CA0CDA" w:rsidRPr="007B7F3F" w:rsidRDefault="00CA0CDA" w:rsidP="00396903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</w:tr>
      <w:tr w:rsidR="00CA0CDA" w:rsidRPr="0089094E" w14:paraId="225DE8F5" w14:textId="77777777" w:rsidTr="00396903">
        <w:trPr>
          <w:trHeight w:val="125"/>
        </w:trPr>
        <w:tc>
          <w:tcPr>
            <w:tcW w:w="9360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3C7C85A" w14:textId="77777777" w:rsidR="00CA0CDA" w:rsidRPr="0089094E" w:rsidRDefault="00CA0CDA" w:rsidP="0058771A">
            <w:pPr>
              <w:tabs>
                <w:tab w:val="left" w:pos="342"/>
              </w:tabs>
              <w:spacing w:after="0" w:line="240" w:lineRule="auto"/>
              <w:rPr>
                <w:rFonts w:cs="Arial"/>
                <w:b/>
                <w:sz w:val="8"/>
                <w:szCs w:val="8"/>
              </w:rPr>
            </w:pPr>
          </w:p>
        </w:tc>
      </w:tr>
      <w:tr w:rsidR="009867F0" w:rsidRPr="00CF2EF2" w14:paraId="47AD4971" w14:textId="77777777" w:rsidTr="00396903">
        <w:tc>
          <w:tcPr>
            <w:tcW w:w="9360" w:type="dxa"/>
            <w:gridSpan w:val="12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BD4D5"/>
          </w:tcPr>
          <w:p w14:paraId="7658CC94" w14:textId="368D9232" w:rsidR="009867F0" w:rsidRPr="00CF2EF2" w:rsidRDefault="009867F0" w:rsidP="007362D2">
            <w:pPr>
              <w:spacing w:before="60" w:after="80"/>
              <w:rPr>
                <w:rFonts w:cs="Arial"/>
                <w:b/>
                <w:szCs w:val="22"/>
              </w:rPr>
            </w:pPr>
            <w:r w:rsidRPr="007362D2">
              <w:rPr>
                <w:rFonts w:cs="Arial"/>
                <w:b/>
              </w:rPr>
              <w:t>Part 3</w:t>
            </w:r>
            <w:r w:rsidR="00CA0CDA">
              <w:rPr>
                <w:rFonts w:cs="Arial"/>
                <w:b/>
              </w:rPr>
              <w:t>d</w:t>
            </w:r>
            <w:r w:rsidRPr="007362D2">
              <w:rPr>
                <w:rFonts w:cs="Arial"/>
                <w:b/>
              </w:rPr>
              <w:t xml:space="preserve">. </w:t>
            </w:r>
            <w:r w:rsidR="0056256A" w:rsidRPr="0056256A">
              <w:rPr>
                <w:rFonts w:cs="Arial"/>
                <w:b/>
              </w:rPr>
              <w:t xml:space="preserve">List of </w:t>
            </w:r>
            <w:r w:rsidR="00CA0CDA" w:rsidRPr="00CA0CDA">
              <w:rPr>
                <w:rFonts w:cs="Arial"/>
                <w:b/>
              </w:rPr>
              <w:t xml:space="preserve">Non-PTS Listed Magnetic Stripe Readers (MSRs) </w:t>
            </w:r>
            <w:r w:rsidR="00E84315">
              <w:rPr>
                <w:rFonts w:cs="Arial"/>
                <w:b/>
              </w:rPr>
              <w:t xml:space="preserve">Validated </w:t>
            </w:r>
            <w:r>
              <w:rPr>
                <w:rFonts w:cs="Arial"/>
                <w:b/>
              </w:rPr>
              <w:t xml:space="preserve">as </w:t>
            </w:r>
            <w:r w:rsidR="00E84315">
              <w:rPr>
                <w:rFonts w:cs="Arial"/>
                <w:b/>
              </w:rPr>
              <w:t>p</w:t>
            </w:r>
            <w:r>
              <w:rPr>
                <w:rFonts w:cs="Arial"/>
                <w:b/>
              </w:rPr>
              <w:t xml:space="preserve">art of the SPoC </w:t>
            </w:r>
            <w:r w:rsidRPr="007362D2">
              <w:rPr>
                <w:rFonts w:cs="Arial"/>
                <w:b/>
              </w:rPr>
              <w:t>Solution</w:t>
            </w:r>
            <w:r>
              <w:rPr>
                <w:rFonts w:cs="Arial"/>
                <w:b/>
              </w:rPr>
              <w:t>:</w:t>
            </w:r>
          </w:p>
        </w:tc>
      </w:tr>
      <w:tr w:rsidR="00153107" w:rsidRPr="007B7F3F" w14:paraId="5D2BD691" w14:textId="77777777" w:rsidTr="00883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52"/>
        </w:trPr>
        <w:tc>
          <w:tcPr>
            <w:tcW w:w="3762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1673D256" w14:textId="403B6F76" w:rsidR="00153107" w:rsidRDefault="00153107" w:rsidP="00396903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t>Company</w:t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7458E37D" w14:textId="77777777" w:rsidR="00153107" w:rsidRDefault="00153107" w:rsidP="00396903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 w:rsidRPr="00377510">
              <w:rPr>
                <w:rFonts w:cs="Arial"/>
                <w:sz w:val="18"/>
              </w:rPr>
              <w:t>Model</w:t>
            </w:r>
          </w:p>
        </w:tc>
        <w:tc>
          <w:tcPr>
            <w:tcW w:w="17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111C1FBC" w14:textId="77777777" w:rsidR="00153107" w:rsidRDefault="00153107" w:rsidP="00396903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 w:rsidRPr="00377510">
              <w:rPr>
                <w:rFonts w:cs="Arial"/>
                <w:sz w:val="18"/>
              </w:rPr>
              <w:t>Hardware</w:t>
            </w:r>
            <w:r>
              <w:rPr>
                <w:rFonts w:cs="Arial"/>
                <w:sz w:val="18"/>
              </w:rPr>
              <w:t xml:space="preserve"> #</w:t>
            </w:r>
          </w:p>
        </w:tc>
        <w:tc>
          <w:tcPr>
            <w:tcW w:w="19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2E7E6"/>
          </w:tcPr>
          <w:p w14:paraId="7EFA235E" w14:textId="77777777" w:rsidR="00153107" w:rsidRDefault="00153107" w:rsidP="00396903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t>Firmware #</w:t>
            </w:r>
          </w:p>
        </w:tc>
      </w:tr>
      <w:tr w:rsidR="00153107" w:rsidRPr="007B7F3F" w14:paraId="7E12AF3F" w14:textId="77777777" w:rsidTr="00883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52"/>
        </w:trPr>
        <w:tc>
          <w:tcPr>
            <w:tcW w:w="3762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7D4DAD5" w14:textId="7125ED96" w:rsidR="00153107" w:rsidRPr="007B7F3F" w:rsidRDefault="00153107" w:rsidP="00396903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DBEB3B" w14:textId="77777777" w:rsidR="00153107" w:rsidRPr="007B7F3F" w:rsidRDefault="00153107" w:rsidP="00396903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DC05B5" w14:textId="77777777" w:rsidR="00153107" w:rsidRPr="007B7F3F" w:rsidRDefault="00153107" w:rsidP="00396903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9D3D156" w14:textId="77777777" w:rsidR="00153107" w:rsidRPr="007B7F3F" w:rsidRDefault="00153107" w:rsidP="00396903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</w:tr>
      <w:tr w:rsidR="00153107" w:rsidRPr="007B7F3F" w14:paraId="71FB3631" w14:textId="77777777" w:rsidTr="00883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52"/>
        </w:trPr>
        <w:tc>
          <w:tcPr>
            <w:tcW w:w="3762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1B322E5" w14:textId="0CA9FF0A" w:rsidR="00153107" w:rsidRPr="007B7F3F" w:rsidRDefault="00153107" w:rsidP="00396903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4E73DF" w14:textId="77777777" w:rsidR="00153107" w:rsidRPr="007B7F3F" w:rsidRDefault="00153107" w:rsidP="00396903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C01332" w14:textId="77777777" w:rsidR="00153107" w:rsidRPr="007B7F3F" w:rsidRDefault="00153107" w:rsidP="00396903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FAD2F45" w14:textId="77777777" w:rsidR="00153107" w:rsidRPr="007B7F3F" w:rsidRDefault="00153107" w:rsidP="00396903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</w:tr>
    </w:tbl>
    <w:p w14:paraId="32BDF567" w14:textId="77777777" w:rsidR="009867F0" w:rsidRDefault="009867F0">
      <w:r>
        <w:br w:type="page"/>
      </w:r>
    </w:p>
    <w:tbl>
      <w:tblPr>
        <w:tblW w:w="936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30"/>
        <w:gridCol w:w="3942"/>
        <w:gridCol w:w="866"/>
        <w:gridCol w:w="304"/>
        <w:gridCol w:w="3690"/>
        <w:gridCol w:w="18"/>
      </w:tblGrid>
      <w:tr w:rsidR="009867F0" w:rsidRPr="0089094E" w14:paraId="65F1550D" w14:textId="77777777" w:rsidTr="0058771A">
        <w:trPr>
          <w:trHeight w:val="125"/>
        </w:trPr>
        <w:tc>
          <w:tcPr>
            <w:tcW w:w="9360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6B02CFF8" w14:textId="6F8DECAF" w:rsidR="009867F0" w:rsidRPr="0089094E" w:rsidRDefault="009867F0" w:rsidP="0058771A">
            <w:pPr>
              <w:tabs>
                <w:tab w:val="left" w:pos="342"/>
              </w:tabs>
              <w:spacing w:after="0" w:line="240" w:lineRule="auto"/>
              <w:rPr>
                <w:rFonts w:cs="Arial"/>
                <w:b/>
                <w:sz w:val="8"/>
                <w:szCs w:val="8"/>
              </w:rPr>
            </w:pPr>
          </w:p>
        </w:tc>
      </w:tr>
      <w:tr w:rsidR="00500F03" w:rsidRPr="00CF2EF2" w14:paraId="52D4C8B5" w14:textId="77777777" w:rsidTr="0069536B">
        <w:tc>
          <w:tcPr>
            <w:tcW w:w="9360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BD4D5"/>
          </w:tcPr>
          <w:p w14:paraId="2A1A6D03" w14:textId="3B30F78A" w:rsidR="00500F03" w:rsidRPr="00CF2EF2" w:rsidRDefault="00500F03" w:rsidP="001A6042">
            <w:pPr>
              <w:spacing w:before="60" w:after="80"/>
              <w:rPr>
                <w:rFonts w:cs="Arial"/>
                <w:b/>
                <w:szCs w:val="22"/>
              </w:rPr>
            </w:pPr>
            <w:r w:rsidRPr="003562C8">
              <w:rPr>
                <w:rFonts w:cs="Arial"/>
                <w:b/>
                <w:szCs w:val="22"/>
              </w:rPr>
              <w:t>Part 3</w:t>
            </w:r>
            <w:r w:rsidR="00396903">
              <w:rPr>
                <w:rFonts w:cs="Arial"/>
                <w:b/>
                <w:szCs w:val="22"/>
              </w:rPr>
              <w:t>e</w:t>
            </w:r>
            <w:r w:rsidRPr="003562C8">
              <w:rPr>
                <w:rFonts w:cs="Arial"/>
                <w:b/>
                <w:szCs w:val="22"/>
              </w:rPr>
              <w:t xml:space="preserve">. </w:t>
            </w:r>
            <w:r>
              <w:rPr>
                <w:rFonts w:cs="Arial"/>
                <w:b/>
              </w:rPr>
              <w:t xml:space="preserve">PIN CVM Applications Validated for </w:t>
            </w:r>
            <w:r w:rsidR="00E84315">
              <w:rPr>
                <w:rFonts w:cs="Arial"/>
                <w:b/>
              </w:rPr>
              <w:t>u</w:t>
            </w:r>
            <w:r>
              <w:rPr>
                <w:rFonts w:cs="Arial"/>
                <w:b/>
              </w:rPr>
              <w:t xml:space="preserve">se with this </w:t>
            </w:r>
            <w:r w:rsidR="00417DBF">
              <w:rPr>
                <w:rFonts w:cs="Arial"/>
                <w:b/>
              </w:rPr>
              <w:t>SP</w:t>
            </w:r>
            <w:r w:rsidR="00FA0B5E">
              <w:rPr>
                <w:rFonts w:cs="Arial"/>
                <w:b/>
              </w:rPr>
              <w:t>o</w:t>
            </w:r>
            <w:r w:rsidR="00417DBF">
              <w:rPr>
                <w:rFonts w:cs="Arial"/>
                <w:b/>
              </w:rPr>
              <w:t>C</w:t>
            </w:r>
            <w:r w:rsidR="00FA0B5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Solution:</w:t>
            </w:r>
          </w:p>
        </w:tc>
      </w:tr>
      <w:tr w:rsidR="002960C6" w:rsidRPr="007B7F3F" w14:paraId="6BFE7CDE" w14:textId="77777777" w:rsidTr="00296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4482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4E000DEE" w14:textId="7EBBA62A" w:rsidR="002960C6" w:rsidRDefault="002960C6" w:rsidP="00A56F5B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t xml:space="preserve">PIN CVM </w:t>
            </w:r>
            <w:r w:rsidRPr="006E2C9F">
              <w:rPr>
                <w:rFonts w:cs="Arial"/>
                <w:sz w:val="18"/>
              </w:rPr>
              <w:t>Application name</w:t>
            </w:r>
          </w:p>
        </w:tc>
        <w:tc>
          <w:tcPr>
            <w:tcW w:w="11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732350DA" w14:textId="236EBE1E" w:rsidR="002960C6" w:rsidRDefault="002960C6" w:rsidP="00A56F5B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 w:rsidRPr="006E2C9F">
              <w:rPr>
                <w:rFonts w:cs="Arial"/>
                <w:sz w:val="18"/>
              </w:rPr>
              <w:t>Version</w:t>
            </w:r>
            <w:r>
              <w:rPr>
                <w:rFonts w:cs="Arial"/>
                <w:sz w:val="18"/>
              </w:rPr>
              <w:t xml:space="preserve"> #</w:t>
            </w:r>
          </w:p>
        </w:tc>
        <w:tc>
          <w:tcPr>
            <w:tcW w:w="3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2E7E6"/>
          </w:tcPr>
          <w:p w14:paraId="2CE1C2E4" w14:textId="0DA09325" w:rsidR="002960C6" w:rsidRDefault="002960C6" w:rsidP="00A56F5B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t xml:space="preserve">PIN CVM </w:t>
            </w:r>
            <w:r w:rsidRPr="006E2C9F">
              <w:rPr>
                <w:rFonts w:cs="Arial"/>
                <w:sz w:val="18"/>
              </w:rPr>
              <w:t>Application Vendor</w:t>
            </w:r>
          </w:p>
        </w:tc>
      </w:tr>
      <w:tr w:rsidR="00A56F5B" w:rsidRPr="007B7F3F" w14:paraId="13D7E4D4" w14:textId="77777777" w:rsidTr="00296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4482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F05911F" w14:textId="6A75F21A" w:rsidR="00A56F5B" w:rsidRPr="007B7F3F" w:rsidRDefault="00A56F5B" w:rsidP="00A56F5B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39D38D7" w14:textId="61D8261E" w:rsidR="00A56F5B" w:rsidRPr="007B7F3F" w:rsidRDefault="00A56F5B" w:rsidP="00A56F5B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619A5D21" w14:textId="0B34DAF5" w:rsidR="00A56F5B" w:rsidRPr="007B7F3F" w:rsidRDefault="00A56F5B" w:rsidP="00A56F5B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</w:tr>
      <w:tr w:rsidR="00A56F5B" w:rsidRPr="007B7F3F" w14:paraId="2453AC83" w14:textId="77777777" w:rsidTr="00296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4482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C7246DF" w14:textId="266454D4" w:rsidR="00A56F5B" w:rsidRPr="007B7F3F" w:rsidRDefault="00A56F5B" w:rsidP="00A56F5B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715B926" w14:textId="44C58CC5" w:rsidR="00A56F5B" w:rsidRPr="007B7F3F" w:rsidRDefault="00A56F5B" w:rsidP="00A56F5B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76C9C02" w14:textId="4AE0B99A" w:rsidR="00A56F5B" w:rsidRPr="007B7F3F" w:rsidRDefault="00A56F5B" w:rsidP="00A56F5B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</w:tr>
      <w:tr w:rsidR="002960C6" w:rsidRPr="0089094E" w14:paraId="58643AA5" w14:textId="77777777" w:rsidTr="007362D2">
        <w:trPr>
          <w:trHeight w:val="125"/>
        </w:trPr>
        <w:tc>
          <w:tcPr>
            <w:tcW w:w="9360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41403CAB" w14:textId="77777777" w:rsidR="002960C6" w:rsidRPr="0089094E" w:rsidRDefault="002960C6" w:rsidP="007362D2">
            <w:pPr>
              <w:tabs>
                <w:tab w:val="left" w:pos="342"/>
              </w:tabs>
              <w:spacing w:after="0" w:line="240" w:lineRule="auto"/>
              <w:rPr>
                <w:rFonts w:cs="Arial"/>
                <w:b/>
                <w:sz w:val="8"/>
                <w:szCs w:val="8"/>
              </w:rPr>
            </w:pPr>
          </w:p>
        </w:tc>
      </w:tr>
      <w:tr w:rsidR="00027992" w:rsidRPr="00CF2EF2" w14:paraId="7EE11832" w14:textId="77777777" w:rsidTr="0069536B">
        <w:tc>
          <w:tcPr>
            <w:tcW w:w="9360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BD4D5"/>
          </w:tcPr>
          <w:p w14:paraId="578AB225" w14:textId="5A0612D1" w:rsidR="00027992" w:rsidRPr="00CF2EF2" w:rsidRDefault="00027992" w:rsidP="00E77C74">
            <w:pPr>
              <w:keepNext/>
              <w:keepLines/>
              <w:spacing w:before="60" w:after="80"/>
              <w:rPr>
                <w:rFonts w:cs="Arial"/>
                <w:b/>
                <w:szCs w:val="22"/>
              </w:rPr>
            </w:pPr>
            <w:r w:rsidRPr="003562C8">
              <w:rPr>
                <w:rFonts w:cs="Arial"/>
                <w:b/>
                <w:szCs w:val="22"/>
              </w:rPr>
              <w:t>Part 3</w:t>
            </w:r>
            <w:r w:rsidR="00396903">
              <w:rPr>
                <w:rFonts w:cs="Arial"/>
                <w:b/>
                <w:szCs w:val="22"/>
              </w:rPr>
              <w:t>f</w:t>
            </w:r>
            <w:r w:rsidRPr="003562C8">
              <w:rPr>
                <w:rFonts w:cs="Arial"/>
                <w:b/>
                <w:szCs w:val="22"/>
              </w:rPr>
              <w:t xml:space="preserve">. </w:t>
            </w:r>
            <w:r>
              <w:rPr>
                <w:rFonts w:cs="Arial"/>
                <w:b/>
              </w:rPr>
              <w:t xml:space="preserve">Monitoring/Attestation Systems Validated for </w:t>
            </w:r>
            <w:r w:rsidR="00E84315">
              <w:rPr>
                <w:rFonts w:cs="Arial"/>
                <w:b/>
              </w:rPr>
              <w:t>u</w:t>
            </w:r>
            <w:r>
              <w:rPr>
                <w:rFonts w:cs="Arial"/>
                <w:b/>
              </w:rPr>
              <w:t xml:space="preserve">se with this </w:t>
            </w:r>
            <w:r w:rsidR="00417DBF">
              <w:rPr>
                <w:rFonts w:cs="Arial"/>
                <w:b/>
              </w:rPr>
              <w:t>SP</w:t>
            </w:r>
            <w:r w:rsidR="00FA0B5E">
              <w:rPr>
                <w:rFonts w:cs="Arial"/>
                <w:b/>
              </w:rPr>
              <w:t>o</w:t>
            </w:r>
            <w:r w:rsidR="00417DBF">
              <w:rPr>
                <w:rFonts w:cs="Arial"/>
                <w:b/>
              </w:rPr>
              <w:t>C</w:t>
            </w:r>
            <w:r w:rsidR="00FA0B5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Solution:</w:t>
            </w:r>
          </w:p>
        </w:tc>
      </w:tr>
      <w:tr w:rsidR="00066D2E" w:rsidRPr="006E2C9F" w14:paraId="70B564BA" w14:textId="77777777" w:rsidTr="000E4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448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1C6A1F71" w14:textId="450720B7" w:rsidR="00066D2E" w:rsidRPr="006E2C9F" w:rsidRDefault="00066D2E" w:rsidP="00E77C74">
            <w:pPr>
              <w:pStyle w:val="Header"/>
              <w:keepNext/>
              <w:keepLines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Monitoring/Attestation System</w:t>
            </w:r>
            <w:r w:rsidRPr="006E2C9F">
              <w:rPr>
                <w:rFonts w:cs="Arial"/>
                <w:sz w:val="18"/>
              </w:rPr>
              <w:t xml:space="preserve"> name</w:t>
            </w:r>
          </w:p>
        </w:tc>
        <w:tc>
          <w:tcPr>
            <w:tcW w:w="1170" w:type="dxa"/>
            <w:gridSpan w:val="2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2E44ED78" w14:textId="77777777" w:rsidR="00066D2E" w:rsidRPr="006E2C9F" w:rsidRDefault="00066D2E" w:rsidP="00E77C74">
            <w:pPr>
              <w:pStyle w:val="Header"/>
              <w:keepNext/>
              <w:keepLines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8"/>
              </w:rPr>
            </w:pPr>
            <w:r w:rsidRPr="006E2C9F">
              <w:rPr>
                <w:rFonts w:cs="Arial"/>
                <w:sz w:val="18"/>
              </w:rPr>
              <w:t>Version #</w:t>
            </w:r>
          </w:p>
        </w:tc>
        <w:tc>
          <w:tcPr>
            <w:tcW w:w="3708" w:type="dxa"/>
            <w:gridSpan w:val="2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shd w:val="clear" w:color="auto" w:fill="E2E7E6"/>
            <w:vAlign w:val="center"/>
          </w:tcPr>
          <w:p w14:paraId="13424749" w14:textId="5B35FE48" w:rsidR="00066D2E" w:rsidRPr="006E2C9F" w:rsidRDefault="00066D2E" w:rsidP="00E77C74">
            <w:pPr>
              <w:pStyle w:val="Header"/>
              <w:keepNext/>
              <w:keepLines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Monitoring/Attestation System</w:t>
            </w:r>
            <w:r w:rsidRPr="006E2C9F">
              <w:rPr>
                <w:rFonts w:cs="Arial"/>
                <w:sz w:val="18"/>
              </w:rPr>
              <w:t xml:space="preserve"> Vendor</w:t>
            </w:r>
            <w:r>
              <w:rPr>
                <w:rFonts w:cs="Arial"/>
                <w:sz w:val="18"/>
              </w:rPr>
              <w:br/>
              <w:t>(if different from 3c)</w:t>
            </w:r>
          </w:p>
        </w:tc>
      </w:tr>
      <w:tr w:rsidR="00A56F5B" w:rsidRPr="007B7F3F" w14:paraId="5BD06496" w14:textId="77777777" w:rsidTr="00066D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448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14:paraId="10368923" w14:textId="221B95AC" w:rsidR="00A56F5B" w:rsidRPr="007B7F3F" w:rsidRDefault="00A56F5B" w:rsidP="00E77C74">
            <w:pPr>
              <w:pStyle w:val="Header"/>
              <w:keepNext/>
              <w:keepLines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14:paraId="1737C38E" w14:textId="0CA3383E" w:rsidR="00A56F5B" w:rsidRPr="007B7F3F" w:rsidRDefault="00A56F5B" w:rsidP="00E77C74">
            <w:pPr>
              <w:pStyle w:val="Header"/>
              <w:keepNext/>
              <w:keepLines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3708" w:type="dxa"/>
            <w:gridSpan w:val="2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shd w:val="clear" w:color="auto" w:fill="auto"/>
          </w:tcPr>
          <w:p w14:paraId="3AF4C904" w14:textId="0D02A707" w:rsidR="00A56F5B" w:rsidRPr="007B7F3F" w:rsidRDefault="00A56F5B" w:rsidP="00E77C74">
            <w:pPr>
              <w:pStyle w:val="Header"/>
              <w:keepNext/>
              <w:keepLines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</w:tr>
      <w:tr w:rsidR="00A56F5B" w:rsidRPr="007B7F3F" w14:paraId="5A241B10" w14:textId="77777777" w:rsidTr="00066D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448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14:paraId="428E89C8" w14:textId="2219FB59" w:rsidR="00A56F5B" w:rsidRPr="007B7F3F" w:rsidRDefault="00A56F5B" w:rsidP="00A56F5B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14:paraId="71489EC3" w14:textId="22C12D37" w:rsidR="00A56F5B" w:rsidRPr="007B7F3F" w:rsidRDefault="00A56F5B" w:rsidP="00A56F5B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3708" w:type="dxa"/>
            <w:gridSpan w:val="2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shd w:val="clear" w:color="auto" w:fill="auto"/>
          </w:tcPr>
          <w:p w14:paraId="548DAC9E" w14:textId="1A3239DF" w:rsidR="00A56F5B" w:rsidRPr="007B7F3F" w:rsidRDefault="00A56F5B" w:rsidP="00A56F5B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</w:tr>
      <w:tr w:rsidR="00153107" w:rsidRPr="0089094E" w14:paraId="5D017553" w14:textId="77777777" w:rsidTr="0088367D">
        <w:trPr>
          <w:trHeight w:val="125"/>
        </w:trPr>
        <w:tc>
          <w:tcPr>
            <w:tcW w:w="9360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1153F598" w14:textId="77777777" w:rsidR="00153107" w:rsidRPr="0089094E" w:rsidRDefault="00153107" w:rsidP="0088367D">
            <w:pPr>
              <w:tabs>
                <w:tab w:val="left" w:pos="342"/>
              </w:tabs>
              <w:spacing w:after="0" w:line="240" w:lineRule="auto"/>
              <w:rPr>
                <w:rFonts w:cs="Arial"/>
                <w:b/>
                <w:sz w:val="8"/>
                <w:szCs w:val="8"/>
              </w:rPr>
            </w:pPr>
          </w:p>
        </w:tc>
      </w:tr>
      <w:tr w:rsidR="00BA3773" w:rsidRPr="004F0749" w14:paraId="0E7B008A" w14:textId="77777777" w:rsidTr="0069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53"/>
        </w:trPr>
        <w:tc>
          <w:tcPr>
            <w:tcW w:w="9360" w:type="dxa"/>
            <w:gridSpan w:val="7"/>
            <w:tcBorders>
              <w:top w:val="single" w:sz="4" w:space="0" w:color="808080"/>
              <w:bottom w:val="single" w:sz="4" w:space="0" w:color="808080"/>
            </w:tcBorders>
            <w:shd w:val="clear" w:color="auto" w:fill="CBD4D5"/>
            <w:vAlign w:val="center"/>
          </w:tcPr>
          <w:p w14:paraId="6B6EA348" w14:textId="360CBF82" w:rsidR="00BA3773" w:rsidRPr="004F0749" w:rsidRDefault="00BA3773" w:rsidP="001A6042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80"/>
              <w:rPr>
                <w:rFonts w:cs="Arial"/>
                <w:b/>
                <w:szCs w:val="22"/>
              </w:rPr>
            </w:pPr>
            <w:r w:rsidRPr="004F0749">
              <w:rPr>
                <w:rFonts w:cs="Arial"/>
                <w:b/>
                <w:szCs w:val="22"/>
              </w:rPr>
              <w:br w:type="page"/>
              <w:t xml:space="preserve">Part </w:t>
            </w:r>
            <w:r>
              <w:rPr>
                <w:rFonts w:cs="Arial"/>
                <w:b/>
                <w:szCs w:val="22"/>
              </w:rPr>
              <w:t>3</w:t>
            </w:r>
            <w:r w:rsidR="00396903">
              <w:rPr>
                <w:rFonts w:cs="Arial"/>
                <w:b/>
                <w:szCs w:val="22"/>
              </w:rPr>
              <w:t>g</w:t>
            </w:r>
            <w:r w:rsidRPr="004F0749">
              <w:rPr>
                <w:rFonts w:cs="Arial"/>
                <w:b/>
                <w:szCs w:val="22"/>
              </w:rPr>
              <w:t xml:space="preserve">. </w:t>
            </w:r>
            <w:r w:rsidR="00417DBF">
              <w:rPr>
                <w:rFonts w:cs="Arial"/>
                <w:b/>
              </w:rPr>
              <w:t>SP</w:t>
            </w:r>
            <w:r w:rsidR="00FA0B5E">
              <w:rPr>
                <w:rFonts w:cs="Arial"/>
                <w:b/>
              </w:rPr>
              <w:t>o</w:t>
            </w:r>
            <w:r w:rsidR="00417DBF">
              <w:rPr>
                <w:rFonts w:cs="Arial"/>
                <w:b/>
              </w:rPr>
              <w:t>C</w:t>
            </w:r>
            <w:r w:rsidR="00FA0B5E">
              <w:rPr>
                <w:rFonts w:cs="Arial"/>
                <w:b/>
              </w:rPr>
              <w:t xml:space="preserve"> </w:t>
            </w:r>
            <w:r w:rsidR="0095273D">
              <w:rPr>
                <w:rFonts w:cs="Arial"/>
                <w:b/>
                <w:szCs w:val="22"/>
              </w:rPr>
              <w:t>Solution Provider</w:t>
            </w:r>
            <w:r w:rsidRPr="009225C7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>Attestation of</w:t>
            </w:r>
            <w:r w:rsidRPr="00ED506E">
              <w:rPr>
                <w:rFonts w:cs="Arial"/>
                <w:b/>
              </w:rPr>
              <w:t xml:space="preserve"> </w:t>
            </w:r>
            <w:r w:rsidR="00417DBF">
              <w:rPr>
                <w:rFonts w:cs="Arial"/>
                <w:b/>
              </w:rPr>
              <w:t>SP</w:t>
            </w:r>
            <w:r w:rsidR="00FA0B5E">
              <w:rPr>
                <w:rFonts w:cs="Arial"/>
                <w:b/>
              </w:rPr>
              <w:t>o</w:t>
            </w:r>
            <w:r w:rsidR="00417DBF">
              <w:rPr>
                <w:rFonts w:cs="Arial"/>
                <w:b/>
              </w:rPr>
              <w:t>C</w:t>
            </w:r>
            <w:r w:rsidR="00FA0B5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Solution Validation</w:t>
            </w:r>
          </w:p>
        </w:tc>
      </w:tr>
      <w:tr w:rsidR="00BA3773" w:rsidRPr="004B6F75" w14:paraId="1706FD5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FD05985" w14:textId="393F5E91" w:rsidR="00BA3773" w:rsidRPr="004B6F75" w:rsidRDefault="008C3309" w:rsidP="00093EB8">
            <w:pPr>
              <w:keepNext/>
              <w:overflowPunct w:val="0"/>
              <w:autoSpaceDE w:val="0"/>
              <w:autoSpaceDN w:val="0"/>
              <w:adjustRightInd w:val="0"/>
              <w:spacing w:before="120" w:after="60"/>
              <w:rPr>
                <w:rFonts w:cs="Arial"/>
                <w:sz w:val="19"/>
              </w:rPr>
            </w:pPr>
            <w:r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oC Solution Provider Name)"/>
                  </w:textInput>
                </w:ffData>
              </w:fldChar>
            </w:r>
            <w:r>
              <w:rPr>
                <w:rFonts w:cs="Arial"/>
                <w:i/>
                <w:sz w:val="19"/>
              </w:rPr>
              <w:instrText xml:space="preserve"> FORMTEXT </w:instrText>
            </w:r>
            <w:r>
              <w:rPr>
                <w:rFonts w:cs="Arial"/>
                <w:i/>
                <w:sz w:val="19"/>
              </w:rPr>
            </w:r>
            <w:r>
              <w:rPr>
                <w:rFonts w:cs="Arial"/>
                <w:i/>
                <w:sz w:val="19"/>
              </w:rPr>
              <w:fldChar w:fldCharType="separate"/>
            </w:r>
            <w:r>
              <w:rPr>
                <w:rFonts w:cs="Arial"/>
                <w:i/>
                <w:noProof/>
                <w:sz w:val="19"/>
              </w:rPr>
              <w:t>(SPoC Solution Provider Name)</w:t>
            </w:r>
            <w:r>
              <w:rPr>
                <w:rFonts w:cs="Arial"/>
                <w:i/>
                <w:sz w:val="19"/>
              </w:rPr>
              <w:fldChar w:fldCharType="end"/>
            </w:r>
            <w:r w:rsidR="00BA3773" w:rsidRPr="004B6F75">
              <w:rPr>
                <w:rFonts w:cs="Arial"/>
                <w:sz w:val="19"/>
              </w:rPr>
              <w:t xml:space="preserve"> asserts the following for the </w:t>
            </w:r>
            <w:r w:rsidR="00417DBF">
              <w:rPr>
                <w:rFonts w:cs="Arial"/>
                <w:sz w:val="19"/>
              </w:rPr>
              <w:t>SP</w:t>
            </w:r>
            <w:r w:rsidR="00FA0B5E">
              <w:rPr>
                <w:rFonts w:cs="Arial"/>
                <w:sz w:val="19"/>
              </w:rPr>
              <w:t>o</w:t>
            </w:r>
            <w:r w:rsidR="00417DBF">
              <w:rPr>
                <w:rFonts w:cs="Arial"/>
                <w:sz w:val="19"/>
              </w:rPr>
              <w:t>C</w:t>
            </w:r>
            <w:r w:rsidR="00FA0B5E">
              <w:rPr>
                <w:rFonts w:cs="Arial"/>
                <w:sz w:val="19"/>
              </w:rPr>
              <w:t xml:space="preserve"> S</w:t>
            </w:r>
            <w:r w:rsidR="00BA3773" w:rsidRPr="004B6F75">
              <w:rPr>
                <w:rFonts w:cs="Arial"/>
                <w:sz w:val="19"/>
              </w:rPr>
              <w:t xml:space="preserve">olution identified in Part 3a of this document as of </w:t>
            </w:r>
            <w:r w:rsidR="00BA3773" w:rsidRPr="004B6F75"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statusText w:type="text" w:val="Date of PCI Compliance"/>
                  <w:textInput>
                    <w:default w:val="(date)"/>
                  </w:textInput>
                </w:ffData>
              </w:fldChar>
            </w:r>
            <w:r w:rsidR="00BA3773" w:rsidRPr="004B6F75">
              <w:rPr>
                <w:rFonts w:cs="Arial"/>
                <w:i/>
                <w:sz w:val="19"/>
              </w:rPr>
              <w:instrText xml:space="preserve"> FORMTEXT </w:instrText>
            </w:r>
            <w:r w:rsidR="00BA3773" w:rsidRPr="004B6F75">
              <w:rPr>
                <w:rFonts w:cs="Arial"/>
                <w:i/>
                <w:sz w:val="19"/>
              </w:rPr>
            </w:r>
            <w:r w:rsidR="00BA3773" w:rsidRPr="004B6F75">
              <w:rPr>
                <w:rFonts w:cs="Arial"/>
                <w:i/>
                <w:sz w:val="19"/>
              </w:rPr>
              <w:fldChar w:fldCharType="separate"/>
            </w:r>
            <w:r w:rsidR="00BA3773" w:rsidRPr="004B6F75">
              <w:rPr>
                <w:rFonts w:cs="Arial"/>
                <w:i/>
                <w:noProof/>
                <w:sz w:val="19"/>
              </w:rPr>
              <w:t>(date)</w:t>
            </w:r>
            <w:r w:rsidR="00BA3773" w:rsidRPr="004B6F75">
              <w:rPr>
                <w:rFonts w:cs="Arial"/>
                <w:i/>
                <w:sz w:val="19"/>
              </w:rPr>
              <w:fldChar w:fldCharType="end"/>
            </w:r>
            <w:r w:rsidR="00BA3773" w:rsidRPr="004B6F75">
              <w:rPr>
                <w:rFonts w:cs="Arial"/>
                <w:sz w:val="19"/>
              </w:rPr>
              <w:t xml:space="preserve"> </w:t>
            </w:r>
            <w:r w:rsidR="00BA3773" w:rsidRPr="004B6F75">
              <w:rPr>
                <w:rFonts w:cs="Arial"/>
                <w:i/>
                <w:sz w:val="19"/>
              </w:rPr>
              <w:t>(</w:t>
            </w:r>
            <w:r w:rsidR="00BA3773" w:rsidRPr="004B6F75">
              <w:rPr>
                <w:rFonts w:cs="Arial"/>
                <w:i/>
                <w:sz w:val="19"/>
                <w:szCs w:val="22"/>
              </w:rPr>
              <w:t>each item to be confirmed)</w:t>
            </w:r>
            <w:r w:rsidR="00BA3773" w:rsidRPr="004B6F75">
              <w:rPr>
                <w:rFonts w:cs="Arial"/>
                <w:i/>
                <w:sz w:val="19"/>
              </w:rPr>
              <w:t>:</w:t>
            </w:r>
          </w:p>
        </w:tc>
      </w:tr>
      <w:tr w:rsidR="00BA3773" w:rsidRPr="004B6F75" w14:paraId="465EE73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5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0230B02C" w14:textId="77777777" w:rsidR="00BA3773" w:rsidRPr="004B6F75" w:rsidRDefault="00BA3773" w:rsidP="00F42FB9">
            <w:pPr>
              <w:keepNext/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fldChar w:fldCharType="begin"/>
            </w:r>
            <w:r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fldChar w:fldCharType="begin"/>
            </w:r>
            <w:r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885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0E32DC0" w14:textId="12B264A8" w:rsidR="00BA3773" w:rsidRPr="004B6F75" w:rsidRDefault="00BA3773" w:rsidP="002D0D38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t xml:space="preserve">The </w:t>
            </w:r>
            <w:r w:rsidR="00417DBF">
              <w:rPr>
                <w:rFonts w:cs="Arial"/>
                <w:sz w:val="19"/>
              </w:rPr>
              <w:t>SP</w:t>
            </w:r>
            <w:r w:rsidR="00FA0B5E">
              <w:rPr>
                <w:rFonts w:cs="Arial"/>
                <w:sz w:val="19"/>
              </w:rPr>
              <w:t>o</w:t>
            </w:r>
            <w:r w:rsidR="00417DBF">
              <w:rPr>
                <w:rFonts w:cs="Arial"/>
                <w:sz w:val="19"/>
              </w:rPr>
              <w:t>C</w:t>
            </w:r>
            <w:r w:rsidR="00FA0B5E">
              <w:rPr>
                <w:rFonts w:cs="Arial"/>
                <w:sz w:val="19"/>
              </w:rPr>
              <w:t xml:space="preserve"> </w:t>
            </w:r>
            <w:r w:rsidR="0095273D">
              <w:rPr>
                <w:rFonts w:cs="Arial"/>
                <w:iCs/>
              </w:rPr>
              <w:t>Lab</w:t>
            </w:r>
            <w:r w:rsidR="00056DB1" w:rsidRPr="004B6F75">
              <w:rPr>
                <w:rFonts w:cs="Arial"/>
                <w:sz w:val="19"/>
              </w:rPr>
              <w:t xml:space="preserve"> </w:t>
            </w:r>
            <w:r w:rsidRPr="004B6F75">
              <w:rPr>
                <w:rFonts w:cs="Arial"/>
                <w:sz w:val="19"/>
              </w:rPr>
              <w:t xml:space="preserve">has been provided with all documentation and resources necessary to achieve an accurate </w:t>
            </w:r>
            <w:r w:rsidR="00BE7D06">
              <w:rPr>
                <w:rFonts w:cs="Arial"/>
                <w:sz w:val="19"/>
              </w:rPr>
              <w:t>evaluation</w:t>
            </w:r>
            <w:r w:rsidRPr="004B6F75">
              <w:rPr>
                <w:rFonts w:cs="Arial"/>
                <w:sz w:val="19"/>
              </w:rPr>
              <w:t xml:space="preserve"> of the compliance status of </w:t>
            </w:r>
            <w:r w:rsidR="00455C8E"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oC Solution Name)"/>
                  </w:textInput>
                </w:ffData>
              </w:fldChar>
            </w:r>
            <w:r w:rsidR="00455C8E">
              <w:rPr>
                <w:rFonts w:cs="Arial"/>
                <w:i/>
                <w:sz w:val="19"/>
              </w:rPr>
              <w:instrText xml:space="preserve"> FORMTEXT </w:instrText>
            </w:r>
            <w:r w:rsidR="00455C8E">
              <w:rPr>
                <w:rFonts w:cs="Arial"/>
                <w:i/>
                <w:sz w:val="19"/>
              </w:rPr>
            </w:r>
            <w:r w:rsidR="00455C8E">
              <w:rPr>
                <w:rFonts w:cs="Arial"/>
                <w:i/>
                <w:sz w:val="19"/>
              </w:rPr>
              <w:fldChar w:fldCharType="separate"/>
            </w:r>
            <w:r w:rsidR="00455C8E">
              <w:rPr>
                <w:rFonts w:cs="Arial"/>
                <w:i/>
                <w:noProof/>
                <w:sz w:val="19"/>
              </w:rPr>
              <w:t>(SPoC Solution Name)</w:t>
            </w:r>
            <w:r w:rsidR="00455C8E">
              <w:rPr>
                <w:rFonts w:cs="Arial"/>
                <w:i/>
                <w:sz w:val="19"/>
              </w:rPr>
              <w:fldChar w:fldCharType="end"/>
            </w:r>
            <w:r w:rsidRPr="004B6F75">
              <w:rPr>
                <w:rFonts w:cs="Arial"/>
                <w:i/>
                <w:sz w:val="19"/>
              </w:rPr>
              <w:t>.</w:t>
            </w:r>
          </w:p>
        </w:tc>
      </w:tr>
      <w:tr w:rsidR="00BA3773" w:rsidRPr="004B6F75" w14:paraId="21FB5BF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5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1D8BF89" w14:textId="77777777" w:rsidR="00BA3773" w:rsidRPr="004B6F75" w:rsidRDefault="00BA3773" w:rsidP="00F42FB9">
            <w:pPr>
              <w:keepNext/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885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3338B819" w14:textId="37B35E9B" w:rsidR="00BA3773" w:rsidRPr="004B6F75" w:rsidRDefault="00BA3773" w:rsidP="002D0D38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t>We confirm the scope of the solution is accurate and includes all devices, data flows, processes, cryptographic key-management functions</w:t>
            </w:r>
            <w:r w:rsidR="00CB7C7D">
              <w:rPr>
                <w:rFonts w:cs="Arial"/>
                <w:sz w:val="19"/>
              </w:rPr>
              <w:t>,</w:t>
            </w:r>
            <w:r w:rsidRPr="004B6F75">
              <w:rPr>
                <w:rFonts w:cs="Arial"/>
                <w:sz w:val="19"/>
              </w:rPr>
              <w:t xml:space="preserve"> and data stores applicable to </w:t>
            </w:r>
            <w:r w:rsidR="00455C8E"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oC Solution Name)"/>
                  </w:textInput>
                </w:ffData>
              </w:fldChar>
            </w:r>
            <w:r w:rsidR="00455C8E">
              <w:rPr>
                <w:rFonts w:cs="Arial"/>
                <w:i/>
                <w:sz w:val="19"/>
              </w:rPr>
              <w:instrText xml:space="preserve"> FORMTEXT </w:instrText>
            </w:r>
            <w:r w:rsidR="00455C8E">
              <w:rPr>
                <w:rFonts w:cs="Arial"/>
                <w:i/>
                <w:sz w:val="19"/>
              </w:rPr>
            </w:r>
            <w:r w:rsidR="00455C8E">
              <w:rPr>
                <w:rFonts w:cs="Arial"/>
                <w:i/>
                <w:sz w:val="19"/>
              </w:rPr>
              <w:fldChar w:fldCharType="separate"/>
            </w:r>
            <w:r w:rsidR="00455C8E">
              <w:rPr>
                <w:rFonts w:cs="Arial"/>
                <w:i/>
                <w:noProof/>
                <w:sz w:val="19"/>
              </w:rPr>
              <w:t>(SPoC Solution Name)</w:t>
            </w:r>
            <w:r w:rsidR="00455C8E">
              <w:rPr>
                <w:rFonts w:cs="Arial"/>
                <w:i/>
                <w:sz w:val="19"/>
              </w:rPr>
              <w:fldChar w:fldCharType="end"/>
            </w:r>
            <w:r w:rsidRPr="004B6F75">
              <w:rPr>
                <w:rFonts w:cs="Arial"/>
                <w:i/>
                <w:sz w:val="19"/>
              </w:rPr>
              <w:t>.</w:t>
            </w:r>
          </w:p>
        </w:tc>
      </w:tr>
      <w:tr w:rsidR="00BA3773" w:rsidRPr="004B6F75" w14:paraId="775B176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5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303039E" w14:textId="77777777" w:rsidR="00BA3773" w:rsidRPr="004B6F75" w:rsidRDefault="00BA3773" w:rsidP="00F42FB9">
            <w:pPr>
              <w:keepNext/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885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5AEA0C8" w14:textId="0522A94A" w:rsidR="00BA3773" w:rsidRPr="004B6F75" w:rsidRDefault="00BA3773" w:rsidP="002D0D38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t xml:space="preserve">We acknowledge our obligation to ensure the accuracy of the solution scope is maintained, and any changes to </w:t>
            </w:r>
            <w:r w:rsidR="00455C8E"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oC Solution Name)"/>
                  </w:textInput>
                </w:ffData>
              </w:fldChar>
            </w:r>
            <w:r w:rsidR="00455C8E">
              <w:rPr>
                <w:rFonts w:cs="Arial"/>
                <w:i/>
                <w:sz w:val="19"/>
              </w:rPr>
              <w:instrText xml:space="preserve"> FORMTEXT </w:instrText>
            </w:r>
            <w:r w:rsidR="00455C8E">
              <w:rPr>
                <w:rFonts w:cs="Arial"/>
                <w:i/>
                <w:sz w:val="19"/>
              </w:rPr>
            </w:r>
            <w:r w:rsidR="00455C8E">
              <w:rPr>
                <w:rFonts w:cs="Arial"/>
                <w:i/>
                <w:sz w:val="19"/>
              </w:rPr>
              <w:fldChar w:fldCharType="separate"/>
            </w:r>
            <w:r w:rsidR="00455C8E">
              <w:rPr>
                <w:rFonts w:cs="Arial"/>
                <w:i/>
                <w:noProof/>
                <w:sz w:val="19"/>
              </w:rPr>
              <w:t>(SPoC Solution Name)</w:t>
            </w:r>
            <w:r w:rsidR="00455C8E">
              <w:rPr>
                <w:rFonts w:cs="Arial"/>
                <w:i/>
                <w:sz w:val="19"/>
              </w:rPr>
              <w:fldChar w:fldCharType="end"/>
            </w:r>
            <w:r w:rsidRPr="004B6F75">
              <w:rPr>
                <w:rFonts w:cs="Arial"/>
                <w:i/>
                <w:sz w:val="19"/>
              </w:rPr>
              <w:t xml:space="preserve"> </w:t>
            </w:r>
            <w:r w:rsidRPr="004B6F75">
              <w:rPr>
                <w:rFonts w:cs="Arial"/>
                <w:sz w:val="19"/>
              </w:rPr>
              <w:t xml:space="preserve">are implemented in a manner that ensures continued adherence to </w:t>
            </w:r>
            <w:r w:rsidR="00417DBF">
              <w:rPr>
                <w:rFonts w:cs="Arial"/>
                <w:sz w:val="19"/>
              </w:rPr>
              <w:t>SP</w:t>
            </w:r>
            <w:r w:rsidR="00FA0B5E">
              <w:rPr>
                <w:rFonts w:cs="Arial"/>
                <w:sz w:val="19"/>
              </w:rPr>
              <w:t>o</w:t>
            </w:r>
            <w:r w:rsidR="00417DBF">
              <w:rPr>
                <w:rFonts w:cs="Arial"/>
                <w:sz w:val="19"/>
              </w:rPr>
              <w:t>C</w:t>
            </w:r>
            <w:r w:rsidR="00FA0B5E">
              <w:rPr>
                <w:rFonts w:cs="Arial"/>
                <w:sz w:val="19"/>
              </w:rPr>
              <w:t xml:space="preserve"> </w:t>
            </w:r>
            <w:r w:rsidRPr="004B6F75">
              <w:rPr>
                <w:rFonts w:cs="Arial"/>
                <w:sz w:val="19"/>
              </w:rPr>
              <w:t>requirements for the entire solution.</w:t>
            </w:r>
          </w:p>
        </w:tc>
      </w:tr>
      <w:tr w:rsidR="00BA3773" w:rsidRPr="0036755B" w14:paraId="67E08441" w14:textId="77777777" w:rsidTr="00153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534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528D6C22" w14:textId="77777777" w:rsidR="00BA3773" w:rsidRPr="0036755B" w:rsidRDefault="00BA3773" w:rsidP="00093EB8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9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bottom"/>
          </w:tcPr>
          <w:p w14:paraId="167A2B6C" w14:textId="3341B2E1" w:rsidR="00BA3773" w:rsidRPr="0036755B" w:rsidRDefault="00A56F5B" w:rsidP="00093EB8">
            <w:pPr>
              <w:pStyle w:val="BodyText3"/>
              <w:keepNext/>
              <w:spacing w:before="180"/>
              <w:rPr>
                <w:rFonts w:cs="Arial"/>
                <w:sz w:val="19"/>
                <w:szCs w:val="20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</w:tr>
      <w:tr w:rsidR="00BA3773" w:rsidRPr="004B6F75" w14:paraId="240A9B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F4F4F4"/>
          </w:tcPr>
          <w:p w14:paraId="2B3EB065" w14:textId="2F7A87D1" w:rsidR="00BA3773" w:rsidRPr="004B6F75" w:rsidRDefault="00BA3773" w:rsidP="00093EB8">
            <w:pPr>
              <w:pStyle w:val="BodyText3"/>
              <w:keepNext/>
              <w:spacing w:before="60" w:after="60"/>
              <w:rPr>
                <w:rFonts w:cs="Arial"/>
                <w:i/>
                <w:sz w:val="19"/>
                <w:szCs w:val="20"/>
              </w:rPr>
            </w:pPr>
            <w:r w:rsidRPr="004B6F75">
              <w:rPr>
                <w:rFonts w:cs="Arial"/>
                <w:i/>
                <w:sz w:val="19"/>
                <w:szCs w:val="20"/>
              </w:rPr>
              <w:t xml:space="preserve">Signature of </w:t>
            </w:r>
            <w:r w:rsidR="00417DBF">
              <w:rPr>
                <w:rFonts w:cs="Arial"/>
                <w:i/>
                <w:sz w:val="19"/>
                <w:szCs w:val="20"/>
              </w:rPr>
              <w:t>SP</w:t>
            </w:r>
            <w:r w:rsidR="00FA0B5E">
              <w:rPr>
                <w:rFonts w:cs="Arial"/>
                <w:i/>
                <w:sz w:val="19"/>
                <w:szCs w:val="20"/>
              </w:rPr>
              <w:t>o</w:t>
            </w:r>
            <w:r w:rsidR="00417DBF">
              <w:rPr>
                <w:rFonts w:cs="Arial"/>
                <w:i/>
                <w:sz w:val="19"/>
                <w:szCs w:val="20"/>
              </w:rPr>
              <w:t>C</w:t>
            </w:r>
            <w:r w:rsidR="00FA0B5E">
              <w:rPr>
                <w:rFonts w:cs="Arial"/>
                <w:i/>
                <w:sz w:val="19"/>
                <w:szCs w:val="20"/>
              </w:rPr>
              <w:t xml:space="preserve"> </w:t>
            </w:r>
            <w:r w:rsidR="0095273D">
              <w:rPr>
                <w:rFonts w:cs="Arial"/>
                <w:i/>
                <w:sz w:val="19"/>
                <w:szCs w:val="20"/>
              </w:rPr>
              <w:t>Solution Provider</w:t>
            </w:r>
            <w:r w:rsidRPr="004B6F75">
              <w:rPr>
                <w:rFonts w:cs="Arial"/>
                <w:i/>
                <w:sz w:val="19"/>
                <w:szCs w:val="20"/>
              </w:rPr>
              <w:t xml:space="preserve"> Executive Officer </w:t>
            </w:r>
            <w:r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  <w:tc>
          <w:tcPr>
            <w:tcW w:w="4012" w:type="dxa"/>
            <w:gridSpan w:val="3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shd w:val="clear" w:color="auto" w:fill="F4F4F4"/>
          </w:tcPr>
          <w:p w14:paraId="1F01D30F" w14:textId="77777777" w:rsidR="00BA3773" w:rsidRPr="004B6F75" w:rsidRDefault="00BA3773" w:rsidP="00093EB8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rPr>
                <w:rFonts w:cs="Arial"/>
                <w:sz w:val="19"/>
              </w:rPr>
            </w:pPr>
            <w:r w:rsidRPr="004B6F75">
              <w:rPr>
                <w:rFonts w:cs="Arial"/>
                <w:i/>
                <w:sz w:val="19"/>
              </w:rPr>
              <w:t xml:space="preserve">Date </w:t>
            </w:r>
            <w:r w:rsidRPr="004B6F75">
              <w:rPr>
                <w:rFonts w:cs="Arial"/>
                <w:i/>
                <w:sz w:val="19"/>
              </w:rPr>
              <w:sym w:font="Wingdings" w:char="F0E1"/>
            </w:r>
          </w:p>
        </w:tc>
      </w:tr>
      <w:tr w:rsidR="00BA3773" w:rsidRPr="0036755B" w14:paraId="7E73184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534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vAlign w:val="bottom"/>
          </w:tcPr>
          <w:p w14:paraId="45EB08D4" w14:textId="77777777" w:rsidR="00BA3773" w:rsidRPr="0036755B" w:rsidRDefault="00BA3773" w:rsidP="0093656A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4012" w:type="dxa"/>
            <w:gridSpan w:val="3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bottom"/>
          </w:tcPr>
          <w:p w14:paraId="64BE9550" w14:textId="77777777" w:rsidR="00BA3773" w:rsidRPr="0036755B" w:rsidRDefault="00BA3773" w:rsidP="0093656A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</w:tr>
      <w:tr w:rsidR="00BA3773" w:rsidRPr="004B6F75" w14:paraId="584AA2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F4F4F4"/>
          </w:tcPr>
          <w:p w14:paraId="2076F2B9" w14:textId="7E641FB6" w:rsidR="00BA3773" w:rsidRPr="004B6F75" w:rsidRDefault="00417DBF" w:rsidP="00093EB8">
            <w:pPr>
              <w:pStyle w:val="BodyText3"/>
              <w:keepNext/>
              <w:spacing w:before="60" w:after="60"/>
              <w:rPr>
                <w:rFonts w:cs="Arial"/>
                <w:i/>
                <w:sz w:val="19"/>
                <w:szCs w:val="20"/>
              </w:rPr>
            </w:pPr>
            <w:r>
              <w:rPr>
                <w:rFonts w:cs="Arial"/>
                <w:i/>
                <w:sz w:val="19"/>
                <w:szCs w:val="20"/>
              </w:rPr>
              <w:t>SP</w:t>
            </w:r>
            <w:r w:rsidR="00FA0B5E">
              <w:rPr>
                <w:rFonts w:cs="Arial"/>
                <w:i/>
                <w:sz w:val="19"/>
                <w:szCs w:val="20"/>
              </w:rPr>
              <w:t>o</w:t>
            </w:r>
            <w:r>
              <w:rPr>
                <w:rFonts w:cs="Arial"/>
                <w:i/>
                <w:sz w:val="19"/>
                <w:szCs w:val="20"/>
              </w:rPr>
              <w:t>C</w:t>
            </w:r>
            <w:r w:rsidR="00FA0B5E">
              <w:rPr>
                <w:rFonts w:cs="Arial"/>
                <w:i/>
                <w:sz w:val="19"/>
                <w:szCs w:val="20"/>
              </w:rPr>
              <w:t xml:space="preserve"> </w:t>
            </w:r>
            <w:r w:rsidR="0095273D">
              <w:rPr>
                <w:rFonts w:cs="Arial"/>
                <w:i/>
                <w:sz w:val="19"/>
                <w:szCs w:val="20"/>
              </w:rPr>
              <w:t>Solution Provider</w:t>
            </w:r>
            <w:r w:rsidR="00BA3773" w:rsidRPr="004B6F75">
              <w:rPr>
                <w:rFonts w:cs="Arial"/>
                <w:i/>
                <w:sz w:val="19"/>
                <w:szCs w:val="20"/>
              </w:rPr>
              <w:t xml:space="preserve"> Executive Officer Name </w:t>
            </w:r>
            <w:r w:rsidR="00BA3773"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  <w:tc>
          <w:tcPr>
            <w:tcW w:w="4012" w:type="dxa"/>
            <w:gridSpan w:val="3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shd w:val="clear" w:color="auto" w:fill="F4F4F4"/>
          </w:tcPr>
          <w:p w14:paraId="0E4A6D2A" w14:textId="77777777" w:rsidR="00BA3773" w:rsidRPr="004B6F75" w:rsidRDefault="00BA3773" w:rsidP="00093EB8">
            <w:pPr>
              <w:pStyle w:val="BodyText3"/>
              <w:keepNext/>
              <w:spacing w:before="60" w:after="60"/>
              <w:rPr>
                <w:rFonts w:cs="Arial"/>
                <w:i/>
                <w:sz w:val="19"/>
                <w:szCs w:val="20"/>
              </w:rPr>
            </w:pPr>
            <w:r w:rsidRPr="004B6F75">
              <w:rPr>
                <w:rFonts w:cs="Arial"/>
                <w:i/>
                <w:sz w:val="19"/>
                <w:szCs w:val="20"/>
              </w:rPr>
              <w:t xml:space="preserve">Title </w:t>
            </w:r>
            <w:r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</w:tr>
      <w:tr w:rsidR="00BA3773" w:rsidRPr="0036755B" w14:paraId="3504A1D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9360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246E67A" w14:textId="77777777" w:rsidR="00BA3773" w:rsidRPr="0036755B" w:rsidRDefault="00BA3773" w:rsidP="0093656A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</w:tr>
      <w:tr w:rsidR="00BA3773" w:rsidRPr="004B6F75" w14:paraId="619F20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360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4F4F4"/>
          </w:tcPr>
          <w:p w14:paraId="0DC1DF45" w14:textId="3CB06439" w:rsidR="00BA3773" w:rsidRPr="004B6F75" w:rsidRDefault="00417DBF" w:rsidP="00A263DD">
            <w:pPr>
              <w:pStyle w:val="BodyText3"/>
              <w:spacing w:before="60" w:after="60"/>
              <w:rPr>
                <w:rFonts w:cs="Arial"/>
                <w:i/>
                <w:sz w:val="19"/>
                <w:szCs w:val="20"/>
              </w:rPr>
            </w:pPr>
            <w:r>
              <w:rPr>
                <w:rFonts w:cs="Arial"/>
                <w:i/>
                <w:sz w:val="19"/>
                <w:szCs w:val="20"/>
              </w:rPr>
              <w:t>SP</w:t>
            </w:r>
            <w:r w:rsidR="00FA0B5E">
              <w:rPr>
                <w:rFonts w:cs="Arial"/>
                <w:i/>
                <w:sz w:val="19"/>
                <w:szCs w:val="20"/>
              </w:rPr>
              <w:t>o</w:t>
            </w:r>
            <w:r>
              <w:rPr>
                <w:rFonts w:cs="Arial"/>
                <w:i/>
                <w:sz w:val="19"/>
                <w:szCs w:val="20"/>
              </w:rPr>
              <w:t>C</w:t>
            </w:r>
            <w:r w:rsidR="00FA0B5E">
              <w:rPr>
                <w:rFonts w:cs="Arial"/>
                <w:i/>
                <w:sz w:val="19"/>
                <w:szCs w:val="20"/>
              </w:rPr>
              <w:t xml:space="preserve"> </w:t>
            </w:r>
            <w:r w:rsidR="0095273D">
              <w:rPr>
                <w:rFonts w:cs="Arial"/>
                <w:i/>
                <w:sz w:val="19"/>
                <w:szCs w:val="20"/>
              </w:rPr>
              <w:t>Solution Provider</w:t>
            </w:r>
            <w:r w:rsidR="00BA3773" w:rsidRPr="004B6F75">
              <w:rPr>
                <w:rFonts w:cs="Arial"/>
                <w:i/>
                <w:sz w:val="19"/>
                <w:szCs w:val="20"/>
              </w:rPr>
              <w:t xml:space="preserve"> Company </w:t>
            </w:r>
            <w:r w:rsidR="00BA3773"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</w:tr>
      <w:tr w:rsidR="002960C6" w:rsidRPr="002E17F1" w14:paraId="348651F0" w14:textId="77777777" w:rsidTr="007362D2">
        <w:trPr>
          <w:trHeight w:val="188"/>
        </w:trPr>
        <w:tc>
          <w:tcPr>
            <w:tcW w:w="9360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4F380E38" w14:textId="77777777" w:rsidR="002960C6" w:rsidRPr="002E17F1" w:rsidRDefault="002960C6" w:rsidP="007362D2">
            <w:pPr>
              <w:tabs>
                <w:tab w:val="left" w:pos="342"/>
              </w:tabs>
              <w:spacing w:after="0" w:line="240" w:lineRule="auto"/>
              <w:rPr>
                <w:rFonts w:cs="Arial"/>
                <w:b/>
                <w:sz w:val="8"/>
                <w:szCs w:val="8"/>
              </w:rPr>
            </w:pPr>
          </w:p>
        </w:tc>
      </w:tr>
      <w:tr w:rsidR="00BA3773" w:rsidRPr="00C314A9" w14:paraId="053B2EC1" w14:textId="77777777" w:rsidTr="0069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gridSpan w:val="7"/>
            <w:tcBorders>
              <w:top w:val="single" w:sz="4" w:space="0" w:color="808080"/>
              <w:bottom w:val="single" w:sz="4" w:space="0" w:color="808080"/>
            </w:tcBorders>
            <w:shd w:val="clear" w:color="auto" w:fill="CBD4D5"/>
            <w:vAlign w:val="center"/>
          </w:tcPr>
          <w:p w14:paraId="04A33BD6" w14:textId="221BA111" w:rsidR="00BA3773" w:rsidRPr="00C314A9" w:rsidRDefault="00BA3773" w:rsidP="002960C6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80"/>
              <w:rPr>
                <w:rFonts w:cs="Arial"/>
                <w:b/>
                <w:szCs w:val="22"/>
              </w:rPr>
            </w:pPr>
            <w:r w:rsidRPr="00C314A9">
              <w:rPr>
                <w:rFonts w:cs="Arial"/>
                <w:b/>
                <w:szCs w:val="22"/>
              </w:rPr>
              <w:br w:type="page"/>
            </w:r>
            <w:r w:rsidRPr="00C314A9">
              <w:rPr>
                <w:rFonts w:cs="Arial"/>
                <w:b/>
                <w:szCs w:val="22"/>
              </w:rPr>
              <w:br w:type="page"/>
              <w:t>Part 3</w:t>
            </w:r>
            <w:r w:rsidR="00396903">
              <w:rPr>
                <w:rFonts w:cs="Arial"/>
                <w:b/>
                <w:szCs w:val="22"/>
              </w:rPr>
              <w:t>h</w:t>
            </w:r>
            <w:r w:rsidRPr="00C314A9">
              <w:rPr>
                <w:rFonts w:cs="Arial"/>
                <w:b/>
                <w:szCs w:val="22"/>
              </w:rPr>
              <w:t xml:space="preserve">. </w:t>
            </w:r>
            <w:r w:rsidR="00417DBF">
              <w:rPr>
                <w:rFonts w:cs="Arial"/>
                <w:b/>
                <w:szCs w:val="22"/>
              </w:rPr>
              <w:t>SP</w:t>
            </w:r>
            <w:r w:rsidR="00FA0B5E">
              <w:rPr>
                <w:rFonts w:cs="Arial"/>
                <w:b/>
                <w:szCs w:val="22"/>
              </w:rPr>
              <w:t>o</w:t>
            </w:r>
            <w:r w:rsidR="00417DBF">
              <w:rPr>
                <w:rFonts w:cs="Arial"/>
                <w:b/>
                <w:szCs w:val="22"/>
              </w:rPr>
              <w:t>C</w:t>
            </w:r>
            <w:r w:rsidR="00FA0B5E">
              <w:rPr>
                <w:rFonts w:cs="Arial"/>
                <w:b/>
                <w:szCs w:val="22"/>
              </w:rPr>
              <w:t xml:space="preserve"> </w:t>
            </w:r>
            <w:r w:rsidR="0095273D">
              <w:rPr>
                <w:rFonts w:cs="Arial"/>
                <w:b/>
                <w:szCs w:val="22"/>
              </w:rPr>
              <w:t>Lab</w:t>
            </w:r>
            <w:r w:rsidR="00056DB1" w:rsidRPr="00056DB1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>Attestation of</w:t>
            </w:r>
            <w:r w:rsidRPr="00ED506E">
              <w:rPr>
                <w:rFonts w:cs="Arial"/>
                <w:b/>
              </w:rPr>
              <w:t xml:space="preserve"> </w:t>
            </w:r>
            <w:r w:rsidR="00417DBF">
              <w:rPr>
                <w:rFonts w:cs="Arial"/>
                <w:b/>
              </w:rPr>
              <w:t>SP</w:t>
            </w:r>
            <w:r w:rsidR="00FA0B5E">
              <w:rPr>
                <w:rFonts w:cs="Arial"/>
                <w:b/>
              </w:rPr>
              <w:t>o</w:t>
            </w:r>
            <w:r w:rsidR="00417DBF">
              <w:rPr>
                <w:rFonts w:cs="Arial"/>
                <w:b/>
              </w:rPr>
              <w:t>C</w:t>
            </w:r>
            <w:r w:rsidR="00FA0B5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Solution Validation </w:t>
            </w:r>
          </w:p>
        </w:tc>
      </w:tr>
      <w:tr w:rsidR="00BA3773" w:rsidRPr="004B6F75" w14:paraId="4291B2D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A7D4375" w14:textId="4168FD2D" w:rsidR="00BA3773" w:rsidRPr="004B6F75" w:rsidRDefault="00BA3773" w:rsidP="002960C6">
            <w:pPr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t xml:space="preserve">Based on the results noted in the </w:t>
            </w:r>
            <w:r w:rsidR="00EE7FE1">
              <w:rPr>
                <w:rFonts w:cs="Arial"/>
                <w:sz w:val="19"/>
              </w:rPr>
              <w:t>Evaluation Report</w:t>
            </w:r>
            <w:r w:rsidRPr="004B6F75">
              <w:rPr>
                <w:rFonts w:cs="Arial"/>
                <w:sz w:val="19"/>
              </w:rPr>
              <w:t xml:space="preserve"> dated </w:t>
            </w:r>
            <w:r w:rsidR="002D0D38"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ate of Evaluation Report)"/>
                  </w:textInput>
                </w:ffData>
              </w:fldChar>
            </w:r>
            <w:r w:rsidR="002D0D38">
              <w:rPr>
                <w:rFonts w:cs="Arial"/>
                <w:i/>
                <w:sz w:val="19"/>
              </w:rPr>
              <w:instrText xml:space="preserve"> FORMTEXT </w:instrText>
            </w:r>
            <w:r w:rsidR="002D0D38">
              <w:rPr>
                <w:rFonts w:cs="Arial"/>
                <w:i/>
                <w:sz w:val="19"/>
              </w:rPr>
            </w:r>
            <w:r w:rsidR="002D0D38">
              <w:rPr>
                <w:rFonts w:cs="Arial"/>
                <w:i/>
                <w:sz w:val="19"/>
              </w:rPr>
              <w:fldChar w:fldCharType="separate"/>
            </w:r>
            <w:r w:rsidR="002D0D38">
              <w:rPr>
                <w:rFonts w:cs="Arial"/>
                <w:i/>
                <w:noProof/>
                <w:sz w:val="19"/>
              </w:rPr>
              <w:t>(date of Evaluation Report)</w:t>
            </w:r>
            <w:r w:rsidR="002D0D38">
              <w:rPr>
                <w:rFonts w:cs="Arial"/>
                <w:i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t xml:space="preserve">, </w:t>
            </w:r>
            <w:r w:rsidR="00455C8E"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oC Lab Name)"/>
                  </w:textInput>
                </w:ffData>
              </w:fldChar>
            </w:r>
            <w:r w:rsidR="00455C8E">
              <w:rPr>
                <w:rFonts w:cs="Arial"/>
                <w:i/>
                <w:sz w:val="19"/>
              </w:rPr>
              <w:instrText xml:space="preserve"> FORMTEXT </w:instrText>
            </w:r>
            <w:r w:rsidR="00455C8E">
              <w:rPr>
                <w:rFonts w:cs="Arial"/>
                <w:i/>
                <w:sz w:val="19"/>
              </w:rPr>
            </w:r>
            <w:r w:rsidR="00455C8E">
              <w:rPr>
                <w:rFonts w:cs="Arial"/>
                <w:i/>
                <w:sz w:val="19"/>
              </w:rPr>
              <w:fldChar w:fldCharType="separate"/>
            </w:r>
            <w:r w:rsidR="00455C8E">
              <w:rPr>
                <w:rFonts w:cs="Arial"/>
                <w:i/>
                <w:noProof/>
                <w:sz w:val="19"/>
              </w:rPr>
              <w:t>(SPoC Lab Name)</w:t>
            </w:r>
            <w:r w:rsidR="00455C8E">
              <w:rPr>
                <w:rFonts w:cs="Arial"/>
                <w:i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t xml:space="preserve"> asserts the following validation status for the solution identified in Part 3a of this document as of </w:t>
            </w:r>
            <w:r w:rsidRPr="004B6F75"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statusText w:type="text" w:val="Date of PCI Compliance"/>
                  <w:textInput>
                    <w:default w:val="(date)"/>
                  </w:textInput>
                </w:ffData>
              </w:fldChar>
            </w:r>
            <w:r w:rsidRPr="004B6F75">
              <w:rPr>
                <w:rFonts w:cs="Arial"/>
                <w:i/>
                <w:sz w:val="19"/>
              </w:rPr>
              <w:instrText xml:space="preserve"> FORMTEXT </w:instrText>
            </w:r>
            <w:r w:rsidRPr="004B6F75">
              <w:rPr>
                <w:rFonts w:cs="Arial"/>
                <w:i/>
                <w:sz w:val="19"/>
              </w:rPr>
            </w:r>
            <w:r w:rsidRPr="004B6F75">
              <w:rPr>
                <w:rFonts w:cs="Arial"/>
                <w:i/>
                <w:sz w:val="19"/>
              </w:rPr>
              <w:fldChar w:fldCharType="separate"/>
            </w:r>
            <w:r w:rsidRPr="004B6F75">
              <w:rPr>
                <w:rFonts w:cs="Arial"/>
                <w:i/>
                <w:noProof/>
                <w:sz w:val="19"/>
              </w:rPr>
              <w:t>(date)</w:t>
            </w:r>
            <w:r w:rsidRPr="004B6F75">
              <w:rPr>
                <w:rFonts w:cs="Arial"/>
                <w:i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t xml:space="preserve"> </w:t>
            </w:r>
            <w:r w:rsidRPr="004B6F75">
              <w:rPr>
                <w:rFonts w:cs="Arial"/>
                <w:i/>
                <w:sz w:val="19"/>
                <w:szCs w:val="22"/>
              </w:rPr>
              <w:t xml:space="preserve">(each item to be </w:t>
            </w:r>
            <w:r w:rsidRPr="004B6F75">
              <w:rPr>
                <w:rFonts w:cs="Arial"/>
                <w:i/>
                <w:sz w:val="19"/>
              </w:rPr>
              <w:t>confirmed</w:t>
            </w:r>
            <w:r w:rsidRPr="004B6F75">
              <w:rPr>
                <w:rFonts w:cs="Arial"/>
                <w:i/>
                <w:sz w:val="19"/>
                <w:szCs w:val="22"/>
              </w:rPr>
              <w:t>):</w:t>
            </w:r>
          </w:p>
        </w:tc>
      </w:tr>
      <w:tr w:rsidR="00BA3773" w:rsidRPr="004B6F75" w14:paraId="406B58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6A8621E4" w14:textId="77777777" w:rsidR="00BA3773" w:rsidRPr="004B6F75" w:rsidRDefault="00BA3773" w:rsidP="002960C6">
            <w:pPr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cs="Arial"/>
                <w:b/>
                <w:sz w:val="19"/>
              </w:rPr>
            </w:pPr>
            <w:r w:rsidRPr="004B6F75">
              <w:rPr>
                <w:rFonts w:cs="Arial"/>
                <w:sz w:val="19"/>
              </w:rPr>
              <w:fldChar w:fldCharType="begin"/>
            </w:r>
            <w:r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fldChar w:fldCharType="begin"/>
            </w:r>
            <w:r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882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36CF0E7B" w14:textId="22FD738C" w:rsidR="00BA3773" w:rsidRPr="00CB7C7D" w:rsidRDefault="00BA3773" w:rsidP="002960C6">
            <w:pPr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 w:rsidRPr="00CB7C7D">
              <w:rPr>
                <w:rFonts w:cs="Arial"/>
                <w:b/>
                <w:sz w:val="19"/>
              </w:rPr>
              <w:t>Validated:</w:t>
            </w:r>
            <w:r w:rsidRPr="004B6F75">
              <w:rPr>
                <w:rFonts w:cs="Arial"/>
                <w:sz w:val="19"/>
              </w:rPr>
              <w:t xml:space="preserve"> All requirements in the </w:t>
            </w:r>
            <w:r w:rsidR="00CE0361">
              <w:rPr>
                <w:rFonts w:cs="Arial"/>
                <w:sz w:val="19"/>
              </w:rPr>
              <w:t>Evaluation Report</w:t>
            </w:r>
            <w:r w:rsidRPr="004B6F75">
              <w:rPr>
                <w:rFonts w:cs="Arial"/>
                <w:sz w:val="19"/>
              </w:rPr>
              <w:t xml:space="preserve"> are marked “in place,” thereby </w:t>
            </w:r>
            <w:r w:rsidR="00455C8E">
              <w:rPr>
                <w:rFonts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oC Solution Name)"/>
                  </w:textInput>
                </w:ffData>
              </w:fldChar>
            </w:r>
            <w:r w:rsidR="00455C8E">
              <w:rPr>
                <w:rFonts w:cs="Arial"/>
                <w:sz w:val="19"/>
              </w:rPr>
              <w:instrText xml:space="preserve"> FORMTEXT </w:instrText>
            </w:r>
            <w:r w:rsidR="00455C8E">
              <w:rPr>
                <w:rFonts w:cs="Arial"/>
                <w:sz w:val="19"/>
              </w:rPr>
            </w:r>
            <w:r w:rsidR="00455C8E">
              <w:rPr>
                <w:rFonts w:cs="Arial"/>
                <w:sz w:val="19"/>
              </w:rPr>
              <w:fldChar w:fldCharType="separate"/>
            </w:r>
            <w:r w:rsidR="00455C8E">
              <w:rPr>
                <w:rFonts w:cs="Arial"/>
                <w:noProof/>
                <w:sz w:val="19"/>
              </w:rPr>
              <w:t>(SPoC Solution Name)</w:t>
            </w:r>
            <w:r w:rsidR="00455C8E">
              <w:rPr>
                <w:rFonts w:cs="Arial"/>
                <w:sz w:val="19"/>
              </w:rPr>
              <w:fldChar w:fldCharType="end"/>
            </w:r>
            <w:r w:rsidRPr="00CB7C7D">
              <w:rPr>
                <w:rFonts w:cs="Arial"/>
                <w:sz w:val="19"/>
              </w:rPr>
              <w:t xml:space="preserve"> </w:t>
            </w:r>
            <w:r w:rsidRPr="004B6F75">
              <w:rPr>
                <w:rFonts w:cs="Arial"/>
                <w:sz w:val="19"/>
              </w:rPr>
              <w:t xml:space="preserve">has achieved full validation with the </w:t>
            </w:r>
            <w:r w:rsidR="00835AE1">
              <w:rPr>
                <w:rFonts w:cs="Arial"/>
                <w:sz w:val="19"/>
              </w:rPr>
              <w:t xml:space="preserve">Software-based PIN </w:t>
            </w:r>
            <w:r w:rsidR="00066D2E">
              <w:rPr>
                <w:rFonts w:cs="Arial"/>
                <w:sz w:val="19"/>
              </w:rPr>
              <w:t xml:space="preserve">Entry </w:t>
            </w:r>
            <w:r w:rsidR="00835AE1">
              <w:rPr>
                <w:rFonts w:cs="Arial"/>
                <w:sz w:val="19"/>
              </w:rPr>
              <w:t xml:space="preserve">on COTS </w:t>
            </w:r>
            <w:r w:rsidRPr="004B6F75">
              <w:rPr>
                <w:rFonts w:cs="Arial"/>
                <w:sz w:val="19"/>
              </w:rPr>
              <w:t>Standard</w:t>
            </w:r>
            <w:r>
              <w:rPr>
                <w:rFonts w:cs="Arial"/>
                <w:sz w:val="19"/>
              </w:rPr>
              <w:t>.</w:t>
            </w:r>
          </w:p>
        </w:tc>
      </w:tr>
      <w:tr w:rsidR="00BA3773" w:rsidRPr="004B6F75" w14:paraId="2950547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7135D670" w14:textId="77777777" w:rsidR="00BA3773" w:rsidRPr="004B6F75" w:rsidRDefault="00BA3773" w:rsidP="002960C6">
            <w:pPr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cs="Arial"/>
                <w:b/>
                <w:sz w:val="19"/>
              </w:rPr>
            </w:pPr>
            <w:r w:rsidRPr="004B6F75">
              <w:rPr>
                <w:rFonts w:cs="Arial"/>
                <w:sz w:val="19"/>
              </w:rPr>
              <w:fldChar w:fldCharType="begin"/>
            </w:r>
            <w:r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fldChar w:fldCharType="begin"/>
            </w:r>
            <w:r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882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39706E9D" w14:textId="7C987761" w:rsidR="00BA3773" w:rsidRPr="00CB7C7D" w:rsidRDefault="00BA3773" w:rsidP="002960C6">
            <w:pPr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t xml:space="preserve">The </w:t>
            </w:r>
            <w:r w:rsidR="00CE0361">
              <w:rPr>
                <w:rFonts w:cs="Arial"/>
                <w:sz w:val="19"/>
              </w:rPr>
              <w:t>Evaluation Report</w:t>
            </w:r>
            <w:r w:rsidRPr="004B6F75">
              <w:rPr>
                <w:rFonts w:cs="Arial"/>
                <w:sz w:val="19"/>
              </w:rPr>
              <w:t xml:space="preserve"> was completed according to the </w:t>
            </w:r>
            <w:r w:rsidR="00417DBF" w:rsidRPr="00256410">
              <w:rPr>
                <w:rFonts w:cs="Arial"/>
                <w:i/>
                <w:iCs/>
                <w:sz w:val="19"/>
              </w:rPr>
              <w:t>SP</w:t>
            </w:r>
            <w:r w:rsidR="00FA0B5E" w:rsidRPr="00256410">
              <w:rPr>
                <w:rFonts w:cs="Arial"/>
                <w:i/>
                <w:iCs/>
                <w:sz w:val="19"/>
              </w:rPr>
              <w:t>o</w:t>
            </w:r>
            <w:r w:rsidR="00417DBF" w:rsidRPr="00256410">
              <w:rPr>
                <w:rFonts w:cs="Arial"/>
                <w:i/>
                <w:iCs/>
                <w:sz w:val="19"/>
              </w:rPr>
              <w:t>C</w:t>
            </w:r>
            <w:r w:rsidR="00FA0B5E" w:rsidRPr="00256410">
              <w:rPr>
                <w:rFonts w:cs="Arial"/>
                <w:i/>
                <w:iCs/>
                <w:sz w:val="19"/>
              </w:rPr>
              <w:t xml:space="preserve"> </w:t>
            </w:r>
            <w:r w:rsidRPr="00256410">
              <w:rPr>
                <w:rFonts w:cs="Arial"/>
                <w:i/>
                <w:iCs/>
                <w:sz w:val="19"/>
              </w:rPr>
              <w:t>Standard</w:t>
            </w:r>
            <w:r w:rsidRPr="004B6F75">
              <w:rPr>
                <w:rFonts w:cs="Arial"/>
                <w:sz w:val="19"/>
              </w:rPr>
              <w:t xml:space="preserve"> version </w:t>
            </w:r>
            <w:r w:rsidRPr="00CB7C7D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(insert version number)"/>
                  </w:textInput>
                </w:ffData>
              </w:fldChar>
            </w:r>
            <w:r w:rsidRPr="00CB7C7D">
              <w:rPr>
                <w:rFonts w:cs="Arial"/>
                <w:sz w:val="19"/>
              </w:rPr>
              <w:instrText xml:space="preserve"> FORMTEXT </w:instrText>
            </w:r>
            <w:r w:rsidRPr="00CB7C7D">
              <w:rPr>
                <w:rFonts w:cs="Arial"/>
                <w:sz w:val="19"/>
              </w:rPr>
            </w:r>
            <w:r w:rsidRPr="00CB7C7D">
              <w:rPr>
                <w:rFonts w:cs="Arial"/>
                <w:sz w:val="19"/>
              </w:rPr>
              <w:fldChar w:fldCharType="separate"/>
            </w:r>
            <w:r w:rsidRPr="00CB7C7D">
              <w:rPr>
                <w:rFonts w:cs="Arial"/>
                <w:sz w:val="19"/>
              </w:rPr>
              <w:t>(insert version number)</w:t>
            </w:r>
            <w:r w:rsidRPr="00CB7C7D">
              <w:rPr>
                <w:rFonts w:cs="Arial"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t>, in adherence with the instructions therein.</w:t>
            </w:r>
          </w:p>
        </w:tc>
      </w:tr>
      <w:tr w:rsidR="00BA3773" w:rsidRPr="004B6F75" w14:paraId="19B3E77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5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09C5A530" w14:textId="77777777" w:rsidR="00BA3773" w:rsidRPr="004B6F75" w:rsidRDefault="00BA3773" w:rsidP="002960C6">
            <w:pPr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fldChar w:fldCharType="begin"/>
            </w:r>
            <w:r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fldChar w:fldCharType="begin"/>
            </w:r>
            <w:r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882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E5EE63E" w14:textId="56927590" w:rsidR="00BA3773" w:rsidRPr="004B6F75" w:rsidRDefault="00BA3773" w:rsidP="002960C6">
            <w:pPr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t xml:space="preserve">All information within the above-referenced </w:t>
            </w:r>
            <w:r w:rsidR="00CE0361">
              <w:rPr>
                <w:rFonts w:cs="Arial"/>
                <w:sz w:val="19"/>
              </w:rPr>
              <w:t>Evaluation Report</w:t>
            </w:r>
            <w:r w:rsidRPr="004B6F75">
              <w:rPr>
                <w:rFonts w:cs="Arial"/>
                <w:sz w:val="19"/>
              </w:rPr>
              <w:t xml:space="preserve"> and in this attestation represents the results of the </w:t>
            </w:r>
            <w:r w:rsidR="00BE7D06">
              <w:rPr>
                <w:rFonts w:cs="Arial"/>
                <w:sz w:val="19"/>
              </w:rPr>
              <w:t>evaluation</w:t>
            </w:r>
            <w:r w:rsidRPr="004B6F75">
              <w:rPr>
                <w:rFonts w:cs="Arial"/>
                <w:sz w:val="19"/>
              </w:rPr>
              <w:t xml:space="preserve"> fairly in all material respects.</w:t>
            </w:r>
          </w:p>
        </w:tc>
      </w:tr>
      <w:tr w:rsidR="00BA3773" w:rsidRPr="0036755B" w14:paraId="3B097F2E" w14:textId="77777777" w:rsidTr="00EF5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534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vAlign w:val="bottom"/>
          </w:tcPr>
          <w:p w14:paraId="25C46FC4" w14:textId="77777777" w:rsidR="00BA3773" w:rsidRPr="0036755B" w:rsidRDefault="00BA3773" w:rsidP="002960C6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9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bottom"/>
          </w:tcPr>
          <w:p w14:paraId="7C00855F" w14:textId="77777777" w:rsidR="00BA3773" w:rsidRPr="0036755B" w:rsidRDefault="00BA3773" w:rsidP="002960C6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9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</w:tr>
      <w:tr w:rsidR="00BA3773" w:rsidRPr="004B6F75" w14:paraId="445A9AB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F4F4F4"/>
          </w:tcPr>
          <w:p w14:paraId="7660D050" w14:textId="34057741" w:rsidR="00BA3773" w:rsidRPr="004B6F75" w:rsidRDefault="00BA3773" w:rsidP="002960C6">
            <w:pPr>
              <w:pStyle w:val="BodyText3"/>
              <w:spacing w:before="60" w:after="60"/>
              <w:rPr>
                <w:rFonts w:cs="Arial"/>
                <w:i/>
                <w:sz w:val="19"/>
                <w:szCs w:val="20"/>
              </w:rPr>
            </w:pPr>
            <w:r w:rsidRPr="004B6F75">
              <w:rPr>
                <w:rFonts w:cs="Arial"/>
                <w:i/>
                <w:sz w:val="19"/>
                <w:szCs w:val="20"/>
              </w:rPr>
              <w:t xml:space="preserve">Signature of </w:t>
            </w:r>
            <w:r w:rsidR="00417DBF">
              <w:rPr>
                <w:rFonts w:cs="Arial"/>
                <w:i/>
                <w:sz w:val="19"/>
                <w:szCs w:val="20"/>
              </w:rPr>
              <w:t>SP</w:t>
            </w:r>
            <w:r w:rsidR="00FA0B5E">
              <w:rPr>
                <w:rFonts w:cs="Arial"/>
                <w:i/>
                <w:sz w:val="19"/>
                <w:szCs w:val="20"/>
              </w:rPr>
              <w:t>o</w:t>
            </w:r>
            <w:r w:rsidR="00417DBF">
              <w:rPr>
                <w:rFonts w:cs="Arial"/>
                <w:i/>
                <w:sz w:val="19"/>
                <w:szCs w:val="20"/>
              </w:rPr>
              <w:t>C</w:t>
            </w:r>
            <w:r w:rsidR="00FA0B5E">
              <w:rPr>
                <w:rFonts w:cs="Arial"/>
                <w:i/>
                <w:sz w:val="19"/>
                <w:szCs w:val="20"/>
              </w:rPr>
              <w:t xml:space="preserve"> </w:t>
            </w:r>
            <w:r w:rsidR="0095273D">
              <w:rPr>
                <w:rFonts w:cs="Arial"/>
                <w:i/>
                <w:sz w:val="19"/>
                <w:szCs w:val="20"/>
              </w:rPr>
              <w:t>Lab</w:t>
            </w:r>
            <w:r w:rsidR="00056DB1" w:rsidRPr="00056DB1">
              <w:rPr>
                <w:rFonts w:cs="Arial"/>
                <w:i/>
                <w:sz w:val="19"/>
                <w:szCs w:val="20"/>
              </w:rPr>
              <w:t xml:space="preserve"> </w:t>
            </w:r>
            <w:r w:rsidR="009A5871">
              <w:rPr>
                <w:rFonts w:cs="Arial"/>
                <w:i/>
                <w:sz w:val="19"/>
                <w:szCs w:val="20"/>
              </w:rPr>
              <w:t>l</w:t>
            </w:r>
            <w:r w:rsidR="009A5871" w:rsidRPr="004B6F75">
              <w:rPr>
                <w:rFonts w:cs="Arial"/>
                <w:i/>
                <w:sz w:val="19"/>
                <w:szCs w:val="20"/>
              </w:rPr>
              <w:t xml:space="preserve">ead </w:t>
            </w:r>
            <w:r w:rsidR="009A5871">
              <w:rPr>
                <w:rFonts w:cs="Arial"/>
                <w:i/>
                <w:sz w:val="19"/>
                <w:szCs w:val="20"/>
              </w:rPr>
              <w:t>evaluator</w:t>
            </w:r>
            <w:r w:rsidR="009A5871" w:rsidRPr="004B6F75">
              <w:rPr>
                <w:rFonts w:cs="Arial"/>
                <w:i/>
                <w:sz w:val="19"/>
                <w:szCs w:val="20"/>
              </w:rPr>
              <w:t xml:space="preserve"> </w:t>
            </w:r>
            <w:r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  <w:tc>
          <w:tcPr>
            <w:tcW w:w="4012" w:type="dxa"/>
            <w:gridSpan w:val="3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shd w:val="clear" w:color="auto" w:fill="F4F4F4"/>
          </w:tcPr>
          <w:p w14:paraId="7B248DA3" w14:textId="77777777" w:rsidR="00BA3773" w:rsidRPr="004B6F75" w:rsidRDefault="00BA3773" w:rsidP="002960C6">
            <w:pPr>
              <w:pStyle w:val="BodyText3"/>
              <w:spacing w:before="60" w:after="60"/>
              <w:rPr>
                <w:rFonts w:cs="Arial"/>
                <w:i/>
                <w:sz w:val="19"/>
                <w:szCs w:val="20"/>
              </w:rPr>
            </w:pPr>
            <w:r w:rsidRPr="004B6F75">
              <w:rPr>
                <w:rFonts w:cs="Arial"/>
                <w:i/>
                <w:sz w:val="19"/>
                <w:szCs w:val="20"/>
              </w:rPr>
              <w:t xml:space="preserve">Date </w:t>
            </w:r>
            <w:r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</w:tr>
      <w:tr w:rsidR="00BA3773" w:rsidRPr="0036755B" w14:paraId="17EC9D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vAlign w:val="bottom"/>
          </w:tcPr>
          <w:p w14:paraId="62EEBCCA" w14:textId="77777777" w:rsidR="00BA3773" w:rsidRPr="0036755B" w:rsidRDefault="00BA3773" w:rsidP="002960C6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4012" w:type="dxa"/>
            <w:gridSpan w:val="3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bottom"/>
          </w:tcPr>
          <w:p w14:paraId="7BCD8ECF" w14:textId="77777777" w:rsidR="00BA3773" w:rsidRPr="0036755B" w:rsidRDefault="00BA3773" w:rsidP="002960C6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</w:tr>
      <w:tr w:rsidR="00BA3773" w:rsidRPr="004B6F75" w14:paraId="6F82CD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F4F4F4"/>
          </w:tcPr>
          <w:p w14:paraId="6B744BC4" w14:textId="74FCC20D" w:rsidR="00BA3773" w:rsidRPr="004B6F75" w:rsidRDefault="00417DBF" w:rsidP="002960C6">
            <w:pPr>
              <w:pStyle w:val="BodyText3"/>
              <w:spacing w:before="60" w:after="60"/>
              <w:rPr>
                <w:rFonts w:cs="Arial"/>
                <w:i/>
                <w:sz w:val="19"/>
                <w:szCs w:val="20"/>
              </w:rPr>
            </w:pPr>
            <w:r>
              <w:rPr>
                <w:rFonts w:cs="Arial"/>
                <w:i/>
                <w:sz w:val="19"/>
                <w:szCs w:val="20"/>
              </w:rPr>
              <w:t>SP</w:t>
            </w:r>
            <w:r w:rsidR="00FA0B5E">
              <w:rPr>
                <w:rFonts w:cs="Arial"/>
                <w:i/>
                <w:sz w:val="19"/>
                <w:szCs w:val="20"/>
              </w:rPr>
              <w:t>o</w:t>
            </w:r>
            <w:r>
              <w:rPr>
                <w:rFonts w:cs="Arial"/>
                <w:i/>
                <w:sz w:val="19"/>
                <w:szCs w:val="20"/>
              </w:rPr>
              <w:t>C</w:t>
            </w:r>
            <w:r w:rsidR="00FA0B5E">
              <w:rPr>
                <w:rFonts w:cs="Arial"/>
                <w:i/>
                <w:sz w:val="19"/>
                <w:szCs w:val="20"/>
              </w:rPr>
              <w:t xml:space="preserve"> </w:t>
            </w:r>
            <w:r w:rsidR="0095273D">
              <w:rPr>
                <w:rFonts w:cs="Arial"/>
                <w:i/>
                <w:sz w:val="19"/>
                <w:szCs w:val="20"/>
              </w:rPr>
              <w:t>Lab</w:t>
            </w:r>
            <w:r w:rsidR="00056DB1" w:rsidRPr="00056DB1">
              <w:rPr>
                <w:rFonts w:cs="Arial"/>
                <w:i/>
                <w:sz w:val="19"/>
                <w:szCs w:val="20"/>
              </w:rPr>
              <w:t xml:space="preserve"> </w:t>
            </w:r>
            <w:r w:rsidR="009A5871">
              <w:rPr>
                <w:rFonts w:cs="Arial"/>
                <w:i/>
                <w:sz w:val="19"/>
                <w:szCs w:val="20"/>
              </w:rPr>
              <w:t>l</w:t>
            </w:r>
            <w:r w:rsidR="009A5871" w:rsidRPr="004B6F75">
              <w:rPr>
                <w:rFonts w:cs="Arial"/>
                <w:i/>
                <w:sz w:val="19"/>
                <w:szCs w:val="20"/>
              </w:rPr>
              <w:t xml:space="preserve">ead </w:t>
            </w:r>
            <w:r w:rsidR="009A5871">
              <w:rPr>
                <w:rFonts w:cs="Arial"/>
                <w:i/>
                <w:sz w:val="19"/>
                <w:szCs w:val="20"/>
              </w:rPr>
              <w:t>evaluator</w:t>
            </w:r>
            <w:r w:rsidR="009A5871" w:rsidRPr="004B6F75">
              <w:rPr>
                <w:rFonts w:cs="Arial"/>
                <w:i/>
                <w:sz w:val="19"/>
                <w:szCs w:val="20"/>
              </w:rPr>
              <w:t xml:space="preserve"> </w:t>
            </w:r>
            <w:r w:rsidR="00BA3773" w:rsidRPr="004B6F75">
              <w:rPr>
                <w:rFonts w:cs="Arial"/>
                <w:i/>
                <w:sz w:val="19"/>
                <w:szCs w:val="20"/>
              </w:rPr>
              <w:t xml:space="preserve">Name </w:t>
            </w:r>
            <w:r w:rsidR="00BA3773"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  <w:tc>
          <w:tcPr>
            <w:tcW w:w="4012" w:type="dxa"/>
            <w:gridSpan w:val="3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shd w:val="clear" w:color="auto" w:fill="F4F4F4"/>
          </w:tcPr>
          <w:p w14:paraId="678B8BE5" w14:textId="77777777" w:rsidR="00BA3773" w:rsidRPr="004B6F75" w:rsidRDefault="00BA3773" w:rsidP="002960C6">
            <w:pPr>
              <w:pStyle w:val="BodyText3"/>
              <w:spacing w:before="60" w:after="60"/>
              <w:rPr>
                <w:rFonts w:cs="Arial"/>
                <w:i/>
                <w:sz w:val="19"/>
                <w:szCs w:val="20"/>
              </w:rPr>
            </w:pPr>
            <w:r w:rsidRPr="004B6F75">
              <w:rPr>
                <w:rFonts w:cs="Arial"/>
                <w:i/>
                <w:sz w:val="19"/>
                <w:szCs w:val="20"/>
              </w:rPr>
              <w:t xml:space="preserve">Title </w:t>
            </w:r>
            <w:r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</w:tr>
      <w:tr w:rsidR="00BA3773" w:rsidRPr="0036755B" w14:paraId="31E26D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14:paraId="080E898A" w14:textId="77777777" w:rsidR="00BA3773" w:rsidRPr="0036755B" w:rsidRDefault="00BA3773" w:rsidP="002960C6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401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14:paraId="30BF31B3" w14:textId="77777777" w:rsidR="00BA3773" w:rsidRPr="0036755B" w:rsidRDefault="00BA3773" w:rsidP="002960C6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</w:p>
        </w:tc>
      </w:tr>
      <w:tr w:rsidR="00BA3773" w:rsidRPr="004B6F75" w14:paraId="2AC53AA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360" w:type="dxa"/>
            <w:gridSpan w:val="7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4F4F4"/>
          </w:tcPr>
          <w:p w14:paraId="5684412D" w14:textId="5B52709B" w:rsidR="00BA3773" w:rsidRPr="004B6F75" w:rsidRDefault="00417DBF" w:rsidP="002960C6">
            <w:pPr>
              <w:pStyle w:val="BodyText3"/>
              <w:spacing w:before="60" w:after="60"/>
              <w:rPr>
                <w:rFonts w:cs="Arial"/>
                <w:i/>
                <w:sz w:val="19"/>
                <w:szCs w:val="20"/>
              </w:rPr>
            </w:pPr>
            <w:r>
              <w:rPr>
                <w:rFonts w:cs="Arial"/>
                <w:i/>
                <w:sz w:val="19"/>
                <w:szCs w:val="20"/>
              </w:rPr>
              <w:t>SP</w:t>
            </w:r>
            <w:r w:rsidR="00FA0B5E">
              <w:rPr>
                <w:rFonts w:cs="Arial"/>
                <w:i/>
                <w:sz w:val="19"/>
                <w:szCs w:val="20"/>
              </w:rPr>
              <w:t>o</w:t>
            </w:r>
            <w:r>
              <w:rPr>
                <w:rFonts w:cs="Arial"/>
                <w:i/>
                <w:sz w:val="19"/>
                <w:szCs w:val="20"/>
              </w:rPr>
              <w:t>C</w:t>
            </w:r>
            <w:r w:rsidR="00FA0B5E">
              <w:rPr>
                <w:rFonts w:cs="Arial"/>
                <w:i/>
                <w:sz w:val="19"/>
                <w:szCs w:val="20"/>
              </w:rPr>
              <w:t xml:space="preserve"> </w:t>
            </w:r>
            <w:r w:rsidR="0095273D">
              <w:rPr>
                <w:rFonts w:cs="Arial"/>
                <w:i/>
                <w:sz w:val="19"/>
                <w:szCs w:val="20"/>
              </w:rPr>
              <w:t>Lab</w:t>
            </w:r>
            <w:r w:rsidR="00056DB1" w:rsidRPr="00056DB1">
              <w:rPr>
                <w:rFonts w:cs="Arial"/>
                <w:i/>
                <w:sz w:val="19"/>
                <w:szCs w:val="20"/>
              </w:rPr>
              <w:t xml:space="preserve"> </w:t>
            </w:r>
            <w:r w:rsidR="00BA3773" w:rsidRPr="004B6F75">
              <w:rPr>
                <w:rFonts w:cs="Arial"/>
                <w:i/>
                <w:sz w:val="19"/>
                <w:szCs w:val="20"/>
              </w:rPr>
              <w:t xml:space="preserve">Company </w:t>
            </w:r>
            <w:r w:rsidR="00BA3773"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</w:tr>
    </w:tbl>
    <w:p w14:paraId="6B681AAB" w14:textId="77777777" w:rsidR="008F3B97" w:rsidRDefault="008F3B97"/>
    <w:tbl>
      <w:tblPr>
        <w:tblW w:w="936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620"/>
        <w:gridCol w:w="90"/>
        <w:gridCol w:w="2070"/>
        <w:gridCol w:w="180"/>
        <w:gridCol w:w="180"/>
        <w:gridCol w:w="578"/>
        <w:gridCol w:w="90"/>
        <w:gridCol w:w="2122"/>
        <w:gridCol w:w="180"/>
        <w:gridCol w:w="1710"/>
      </w:tblGrid>
      <w:tr w:rsidR="0069536B" w:rsidRPr="0054546B" w14:paraId="44E7A47D" w14:textId="77777777" w:rsidTr="0069536B">
        <w:trPr>
          <w:trHeight w:val="432"/>
        </w:trPr>
        <w:tc>
          <w:tcPr>
            <w:tcW w:w="9360" w:type="dxa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006A72"/>
            <w:vAlign w:val="center"/>
          </w:tcPr>
          <w:p w14:paraId="13D3F195" w14:textId="460D6EE5" w:rsidR="001930B1" w:rsidRPr="0054546B" w:rsidRDefault="001930B1" w:rsidP="002E17F1">
            <w:pPr>
              <w:pStyle w:val="Header"/>
              <w:keepNext/>
              <w:pageBreakBefore/>
              <w:overflowPunct w:val="0"/>
              <w:autoSpaceDE w:val="0"/>
              <w:autoSpaceDN w:val="0"/>
              <w:adjustRightInd w:val="0"/>
              <w:spacing w:before="60" w:after="80"/>
              <w:rPr>
                <w:b/>
                <w:color w:val="FFFFFF" w:themeColor="background1"/>
                <w:sz w:val="22"/>
              </w:rPr>
            </w:pPr>
            <w:r w:rsidRPr="0054546B">
              <w:rPr>
                <w:b/>
                <w:color w:val="FFFFFF" w:themeColor="background1"/>
                <w:sz w:val="22"/>
              </w:rPr>
              <w:lastRenderedPageBreak/>
              <w:t xml:space="preserve">Part 4. </w:t>
            </w:r>
            <w:r w:rsidR="002D0D38" w:rsidRPr="0054546B">
              <w:rPr>
                <w:b/>
                <w:color w:val="FFFFFF" w:themeColor="background1"/>
                <w:sz w:val="22"/>
              </w:rPr>
              <w:t>Annual Checkpoint</w:t>
            </w:r>
          </w:p>
        </w:tc>
      </w:tr>
      <w:tr w:rsidR="002E17F1" w:rsidRPr="0089094E" w14:paraId="63424BA4" w14:textId="77777777" w:rsidTr="0058771A">
        <w:trPr>
          <w:trHeight w:val="125"/>
        </w:trPr>
        <w:tc>
          <w:tcPr>
            <w:tcW w:w="9360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31FA1D49" w14:textId="77777777" w:rsidR="002E17F1" w:rsidRPr="0089094E" w:rsidRDefault="002E17F1" w:rsidP="0058771A">
            <w:pPr>
              <w:tabs>
                <w:tab w:val="left" w:pos="342"/>
              </w:tabs>
              <w:spacing w:after="0" w:line="240" w:lineRule="auto"/>
              <w:rPr>
                <w:rFonts w:cs="Arial"/>
                <w:b/>
                <w:sz w:val="8"/>
                <w:szCs w:val="8"/>
              </w:rPr>
            </w:pPr>
          </w:p>
        </w:tc>
      </w:tr>
      <w:tr w:rsidR="00586C9E" w:rsidRPr="00CF2EF2" w14:paraId="74415877" w14:textId="77777777" w:rsidTr="0069536B">
        <w:tc>
          <w:tcPr>
            <w:tcW w:w="9360" w:type="dxa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BD4D5"/>
          </w:tcPr>
          <w:p w14:paraId="15BFA59E" w14:textId="73C5AF07" w:rsidR="00586C9E" w:rsidRPr="00CF2EF2" w:rsidRDefault="00586C9E" w:rsidP="001A6042">
            <w:pPr>
              <w:keepNext/>
              <w:overflowPunct w:val="0"/>
              <w:autoSpaceDE w:val="0"/>
              <w:autoSpaceDN w:val="0"/>
              <w:adjustRightInd w:val="0"/>
              <w:spacing w:before="60" w:after="8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Part 4a</w:t>
            </w:r>
            <w:r w:rsidRPr="003562C8">
              <w:rPr>
                <w:rFonts w:cs="Arial"/>
                <w:b/>
                <w:szCs w:val="22"/>
              </w:rPr>
              <w:t xml:space="preserve">. </w:t>
            </w:r>
            <w:r w:rsidR="00417DBF">
              <w:rPr>
                <w:rFonts w:cs="Arial"/>
                <w:b/>
                <w:szCs w:val="22"/>
              </w:rPr>
              <w:t>SP</w:t>
            </w:r>
            <w:r w:rsidR="008A2C75">
              <w:rPr>
                <w:rFonts w:cs="Arial"/>
                <w:b/>
                <w:szCs w:val="22"/>
              </w:rPr>
              <w:t>o</w:t>
            </w:r>
            <w:r w:rsidR="00417DBF">
              <w:rPr>
                <w:rFonts w:cs="Arial"/>
                <w:b/>
                <w:szCs w:val="22"/>
              </w:rPr>
              <w:t>C</w:t>
            </w:r>
            <w:r w:rsidR="008A2C75">
              <w:rPr>
                <w:rFonts w:cs="Arial"/>
                <w:b/>
                <w:szCs w:val="22"/>
              </w:rPr>
              <w:t xml:space="preserve"> </w:t>
            </w:r>
            <w:r w:rsidR="006E2C9F">
              <w:rPr>
                <w:rFonts w:cs="Arial"/>
                <w:b/>
                <w:szCs w:val="22"/>
              </w:rPr>
              <w:t>Solution</w:t>
            </w:r>
            <w:r w:rsidRPr="003562C8">
              <w:rPr>
                <w:rFonts w:cs="Arial"/>
                <w:b/>
                <w:szCs w:val="22"/>
              </w:rPr>
              <w:t xml:space="preserve"> Information</w:t>
            </w:r>
          </w:p>
        </w:tc>
      </w:tr>
      <w:tr w:rsidR="00A015E2" w:rsidRPr="004B6F75" w14:paraId="414C268F" w14:textId="77777777">
        <w:trPr>
          <w:trHeight w:val="340"/>
        </w:trPr>
        <w:tc>
          <w:tcPr>
            <w:tcW w:w="225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09EBC4AB" w14:textId="6B3399A3" w:rsidR="00A015E2" w:rsidRPr="004B6F75" w:rsidRDefault="00417DBF" w:rsidP="00093EB8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SP</w:t>
            </w:r>
            <w:r w:rsidR="008A2C75">
              <w:rPr>
                <w:rFonts w:cs="Arial"/>
                <w:sz w:val="19"/>
              </w:rPr>
              <w:t>o</w:t>
            </w:r>
            <w:r>
              <w:rPr>
                <w:rFonts w:cs="Arial"/>
                <w:sz w:val="19"/>
              </w:rPr>
              <w:t>C</w:t>
            </w:r>
            <w:r w:rsidR="008A2C75">
              <w:rPr>
                <w:rFonts w:cs="Arial"/>
                <w:sz w:val="19"/>
              </w:rPr>
              <w:t xml:space="preserve"> </w:t>
            </w:r>
            <w:r w:rsidR="006E2C9F" w:rsidRPr="004B6F75">
              <w:rPr>
                <w:rFonts w:cs="Arial"/>
                <w:sz w:val="19"/>
              </w:rPr>
              <w:t>Solution</w:t>
            </w:r>
            <w:r w:rsidR="00A015E2" w:rsidRPr="004B6F75">
              <w:rPr>
                <w:rFonts w:cs="Arial"/>
                <w:sz w:val="19"/>
              </w:rPr>
              <w:t xml:space="preserve"> Name: </w:t>
            </w:r>
          </w:p>
        </w:tc>
        <w:tc>
          <w:tcPr>
            <w:tcW w:w="7110" w:type="dxa"/>
            <w:gridSpan w:val="8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</w:tcPr>
          <w:p w14:paraId="34E49C47" w14:textId="6E06174D" w:rsidR="00A015E2" w:rsidRPr="004B6F75" w:rsidRDefault="00A56F5B" w:rsidP="00093EB8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</w:tr>
      <w:tr w:rsidR="00A015E2" w:rsidRPr="004B6F75" w14:paraId="152CC0F8" w14:textId="77777777" w:rsidTr="00AC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217022D4" w14:textId="77777777" w:rsidR="00A015E2" w:rsidRPr="004B6F75" w:rsidRDefault="00A015E2" w:rsidP="00093EB8">
            <w:pPr>
              <w:pStyle w:val="Header"/>
              <w:keepNext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t xml:space="preserve">PCI SSC </w:t>
            </w:r>
            <w:r w:rsidR="00684E25">
              <w:rPr>
                <w:rFonts w:cs="Arial"/>
                <w:sz w:val="19"/>
              </w:rPr>
              <w:t>Listing</w:t>
            </w:r>
            <w:r w:rsidRPr="004B6F75">
              <w:rPr>
                <w:rFonts w:cs="Arial"/>
                <w:sz w:val="19"/>
              </w:rPr>
              <w:t xml:space="preserve"> #:</w:t>
            </w:r>
          </w:p>
        </w:tc>
        <w:tc>
          <w:tcPr>
            <w:tcW w:w="2250" w:type="dxa"/>
            <w:gridSpan w:val="2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65F4E18D" w14:textId="21E0C53C" w:rsidR="00A015E2" w:rsidRPr="004B6F75" w:rsidRDefault="00A56F5B" w:rsidP="00093EB8">
            <w:pPr>
              <w:pStyle w:val="Header"/>
              <w:keepNext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3150" w:type="dxa"/>
            <w:gridSpan w:val="5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7E7DC373" w14:textId="4F1BA72F" w:rsidR="00A015E2" w:rsidRPr="004B6F75" w:rsidRDefault="00A015E2" w:rsidP="00093EB8">
            <w:pPr>
              <w:pStyle w:val="Header"/>
              <w:keepNext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b/>
                <w:sz w:val="19"/>
              </w:rPr>
            </w:pPr>
            <w:r w:rsidRPr="004B6F75">
              <w:rPr>
                <w:rFonts w:cs="Arial"/>
                <w:sz w:val="19"/>
              </w:rPr>
              <w:t xml:space="preserve">PCI SSC </w:t>
            </w:r>
            <w:r w:rsidR="00684E25">
              <w:rPr>
                <w:rFonts w:cs="Arial"/>
                <w:sz w:val="19"/>
              </w:rPr>
              <w:t>Listing</w:t>
            </w:r>
            <w:r w:rsidRPr="004B6F75">
              <w:rPr>
                <w:rFonts w:cs="Arial"/>
                <w:sz w:val="19"/>
              </w:rPr>
              <w:t xml:space="preserve"> re</w:t>
            </w:r>
            <w:r w:rsidR="00E059B1">
              <w:rPr>
                <w:rFonts w:cs="Arial"/>
                <w:sz w:val="19"/>
              </w:rPr>
              <w:t>-e</w:t>
            </w:r>
            <w:r w:rsidRPr="004B6F75">
              <w:rPr>
                <w:rFonts w:cs="Arial"/>
                <w:sz w:val="19"/>
              </w:rPr>
              <w:t>val</w:t>
            </w:r>
            <w:r w:rsidR="00E059B1">
              <w:rPr>
                <w:rFonts w:cs="Arial"/>
                <w:sz w:val="19"/>
              </w:rPr>
              <w:t>u</w:t>
            </w:r>
            <w:r w:rsidRPr="004B6F75">
              <w:rPr>
                <w:rFonts w:cs="Arial"/>
                <w:sz w:val="19"/>
              </w:rPr>
              <w:t>ation date: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</w:tcPr>
          <w:p w14:paraId="39BFFBD4" w14:textId="33AB20C1" w:rsidR="00A015E2" w:rsidRPr="004B6F75" w:rsidRDefault="00A56F5B" w:rsidP="00093EB8">
            <w:pPr>
              <w:pStyle w:val="Header"/>
              <w:keepNext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</w:tr>
      <w:tr w:rsidR="002E17F1" w:rsidRPr="0089094E" w14:paraId="5BC2515E" w14:textId="77777777" w:rsidTr="0058771A">
        <w:trPr>
          <w:trHeight w:val="125"/>
        </w:trPr>
        <w:tc>
          <w:tcPr>
            <w:tcW w:w="9360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15CAF6B" w14:textId="77777777" w:rsidR="002E17F1" w:rsidRPr="0089094E" w:rsidRDefault="002E17F1" w:rsidP="0058771A">
            <w:pPr>
              <w:tabs>
                <w:tab w:val="left" w:pos="342"/>
              </w:tabs>
              <w:spacing w:after="0" w:line="240" w:lineRule="auto"/>
              <w:rPr>
                <w:rFonts w:cs="Arial"/>
                <w:b/>
                <w:sz w:val="8"/>
                <w:szCs w:val="8"/>
              </w:rPr>
            </w:pPr>
          </w:p>
        </w:tc>
      </w:tr>
      <w:tr w:rsidR="001C7739" w:rsidRPr="004F0749" w14:paraId="2D8DA7E5" w14:textId="77777777" w:rsidTr="0069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BD4D5"/>
          </w:tcPr>
          <w:p w14:paraId="791B7613" w14:textId="6A8A8FCD" w:rsidR="001C7739" w:rsidRPr="001C7739" w:rsidRDefault="001C7739" w:rsidP="00EE7FE1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Cs w:val="22"/>
              </w:rPr>
            </w:pPr>
            <w:r w:rsidRPr="001C7739">
              <w:rPr>
                <w:rFonts w:cs="Arial"/>
                <w:b/>
                <w:szCs w:val="22"/>
              </w:rPr>
              <w:br w:type="page"/>
              <w:t xml:space="preserve">Part 4b. </w:t>
            </w:r>
            <w:r w:rsidR="00417DBF">
              <w:rPr>
                <w:rFonts w:cs="Arial"/>
                <w:b/>
                <w:szCs w:val="22"/>
              </w:rPr>
              <w:t>SP</w:t>
            </w:r>
            <w:r w:rsidR="008A2C75">
              <w:rPr>
                <w:rFonts w:cs="Arial"/>
                <w:b/>
                <w:szCs w:val="22"/>
              </w:rPr>
              <w:t>o</w:t>
            </w:r>
            <w:r w:rsidR="00417DBF">
              <w:rPr>
                <w:rFonts w:cs="Arial"/>
                <w:b/>
                <w:szCs w:val="22"/>
              </w:rPr>
              <w:t>C</w:t>
            </w:r>
            <w:r w:rsidR="008A2C75">
              <w:rPr>
                <w:rFonts w:cs="Arial"/>
                <w:b/>
                <w:szCs w:val="22"/>
              </w:rPr>
              <w:t xml:space="preserve"> </w:t>
            </w:r>
            <w:r w:rsidR="0095273D">
              <w:rPr>
                <w:rFonts w:cs="Arial"/>
                <w:b/>
                <w:szCs w:val="22"/>
              </w:rPr>
              <w:t>Solution Provider</w:t>
            </w:r>
            <w:r w:rsidRPr="001C7739">
              <w:rPr>
                <w:rFonts w:cs="Arial"/>
                <w:b/>
                <w:szCs w:val="22"/>
              </w:rPr>
              <w:t xml:space="preserve"> Attestation of </w:t>
            </w:r>
            <w:r w:rsidR="00417DBF">
              <w:rPr>
                <w:rFonts w:cs="Arial"/>
                <w:b/>
                <w:szCs w:val="22"/>
              </w:rPr>
              <w:t>SP</w:t>
            </w:r>
            <w:r w:rsidR="008A2C75">
              <w:rPr>
                <w:rFonts w:cs="Arial"/>
                <w:b/>
                <w:szCs w:val="22"/>
              </w:rPr>
              <w:t>o</w:t>
            </w:r>
            <w:r w:rsidR="00417DBF">
              <w:rPr>
                <w:rFonts w:cs="Arial"/>
                <w:b/>
                <w:szCs w:val="22"/>
              </w:rPr>
              <w:t>C</w:t>
            </w:r>
            <w:r w:rsidR="008A2C75">
              <w:rPr>
                <w:rFonts w:cs="Arial"/>
                <w:b/>
                <w:szCs w:val="22"/>
              </w:rPr>
              <w:t xml:space="preserve"> </w:t>
            </w:r>
            <w:r w:rsidR="006E2C9F">
              <w:rPr>
                <w:rFonts w:cs="Arial"/>
                <w:b/>
                <w:szCs w:val="22"/>
              </w:rPr>
              <w:t>Solution</w:t>
            </w:r>
            <w:r w:rsidRPr="001C7739">
              <w:rPr>
                <w:rFonts w:cs="Arial"/>
                <w:b/>
                <w:szCs w:val="22"/>
              </w:rPr>
              <w:t xml:space="preserve"> </w:t>
            </w:r>
            <w:r w:rsidR="0095273D" w:rsidRPr="001C7739">
              <w:rPr>
                <w:rFonts w:cs="Arial"/>
                <w:b/>
                <w:szCs w:val="22"/>
              </w:rPr>
              <w:t>Re</w:t>
            </w:r>
            <w:r w:rsidR="0095273D">
              <w:rPr>
                <w:rFonts w:cs="Arial"/>
                <w:b/>
                <w:szCs w:val="22"/>
              </w:rPr>
              <w:t>valuation</w:t>
            </w:r>
            <w:r w:rsidR="00377510">
              <w:rPr>
                <w:rFonts w:cs="Arial"/>
                <w:b/>
                <w:szCs w:val="22"/>
              </w:rPr>
              <w:t xml:space="preserve"> (</w:t>
            </w:r>
            <w:r w:rsidR="0095273D">
              <w:rPr>
                <w:rFonts w:cs="Arial"/>
                <w:b/>
                <w:szCs w:val="22"/>
              </w:rPr>
              <w:t>a</w:t>
            </w:r>
            <w:r w:rsidR="00EE7FE1">
              <w:rPr>
                <w:rFonts w:cs="Arial"/>
                <w:b/>
                <w:szCs w:val="22"/>
              </w:rPr>
              <w:t xml:space="preserve">nnual </w:t>
            </w:r>
            <w:r w:rsidR="0095273D">
              <w:rPr>
                <w:rFonts w:cs="Arial"/>
                <w:b/>
                <w:szCs w:val="22"/>
              </w:rPr>
              <w:t>c</w:t>
            </w:r>
            <w:r w:rsidR="00EE7FE1">
              <w:rPr>
                <w:rFonts w:cs="Arial"/>
                <w:b/>
                <w:szCs w:val="22"/>
              </w:rPr>
              <w:t>heckpoint)</w:t>
            </w:r>
          </w:p>
        </w:tc>
      </w:tr>
      <w:tr w:rsidR="001C7739" w:rsidRPr="004B6F75" w14:paraId="6C974844" w14:textId="77777777" w:rsidTr="0069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2E7E6"/>
          </w:tcPr>
          <w:p w14:paraId="2E6ED2BC" w14:textId="23C6D368" w:rsidR="001C7739" w:rsidRPr="004B6F75" w:rsidRDefault="00455C8E" w:rsidP="00C527E8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b/>
                <w:i/>
                <w:sz w:val="19"/>
                <w:szCs w:val="18"/>
              </w:rPr>
            </w:pPr>
            <w:r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oC Solution Provider Name)"/>
                  </w:textInput>
                </w:ffData>
              </w:fldChar>
            </w:r>
            <w:r>
              <w:rPr>
                <w:rFonts w:cs="Arial"/>
                <w:i/>
                <w:sz w:val="19"/>
              </w:rPr>
              <w:instrText xml:space="preserve"> FORMTEXT </w:instrText>
            </w:r>
            <w:r>
              <w:rPr>
                <w:rFonts w:cs="Arial"/>
                <w:i/>
                <w:sz w:val="19"/>
              </w:rPr>
            </w:r>
            <w:r>
              <w:rPr>
                <w:rFonts w:cs="Arial"/>
                <w:i/>
                <w:sz w:val="19"/>
              </w:rPr>
              <w:fldChar w:fldCharType="separate"/>
            </w:r>
            <w:r>
              <w:rPr>
                <w:rFonts w:cs="Arial"/>
                <w:i/>
                <w:noProof/>
                <w:sz w:val="19"/>
              </w:rPr>
              <w:t>(SPoC Solution Provider Name)</w:t>
            </w:r>
            <w:r>
              <w:rPr>
                <w:rFonts w:cs="Arial"/>
                <w:i/>
                <w:sz w:val="19"/>
              </w:rPr>
              <w:fldChar w:fldCharType="end"/>
            </w:r>
            <w:r w:rsidR="003E5A36" w:rsidRPr="004B6F75">
              <w:rPr>
                <w:rFonts w:cs="Arial"/>
                <w:i/>
                <w:sz w:val="19"/>
              </w:rPr>
              <w:t xml:space="preserve"> </w:t>
            </w:r>
            <w:r w:rsidR="00377510" w:rsidRPr="004B6F75">
              <w:rPr>
                <w:rFonts w:cs="Arial"/>
                <w:sz w:val="19"/>
              </w:rPr>
              <w:t xml:space="preserve">asserts the following for the </w:t>
            </w:r>
            <w:r w:rsidR="00417DBF">
              <w:rPr>
                <w:rFonts w:cs="Arial"/>
                <w:sz w:val="19"/>
              </w:rPr>
              <w:t>SP</w:t>
            </w:r>
            <w:r w:rsidR="008A2C75">
              <w:rPr>
                <w:rFonts w:cs="Arial"/>
                <w:sz w:val="19"/>
              </w:rPr>
              <w:t>o</w:t>
            </w:r>
            <w:r w:rsidR="00417DBF">
              <w:rPr>
                <w:rFonts w:cs="Arial"/>
                <w:sz w:val="19"/>
              </w:rPr>
              <w:t>C</w:t>
            </w:r>
            <w:r w:rsidR="008A2C75">
              <w:rPr>
                <w:rFonts w:cs="Arial"/>
                <w:sz w:val="19"/>
              </w:rPr>
              <w:t xml:space="preserve"> </w:t>
            </w:r>
            <w:r w:rsidR="00C527E8">
              <w:rPr>
                <w:rFonts w:cs="Arial"/>
                <w:sz w:val="19"/>
              </w:rPr>
              <w:t>S</w:t>
            </w:r>
            <w:r w:rsidR="00377510" w:rsidRPr="004B6F75">
              <w:rPr>
                <w:rFonts w:cs="Arial"/>
                <w:sz w:val="19"/>
              </w:rPr>
              <w:t xml:space="preserve">olution identified in Part 4a of this document as of </w:t>
            </w:r>
            <w:r w:rsidR="00470D85" w:rsidRPr="004B6F75"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statusText w:type="text" w:val="Date of PCI Compliance"/>
                  <w:textInput>
                    <w:default w:val="(date)"/>
                  </w:textInput>
                </w:ffData>
              </w:fldChar>
            </w:r>
            <w:r w:rsidR="00377510" w:rsidRPr="004B6F75">
              <w:rPr>
                <w:rFonts w:cs="Arial"/>
                <w:i/>
                <w:sz w:val="19"/>
              </w:rPr>
              <w:instrText xml:space="preserve"> FORMTEXT </w:instrText>
            </w:r>
            <w:r w:rsidR="00470D85" w:rsidRPr="004B6F75">
              <w:rPr>
                <w:rFonts w:cs="Arial"/>
                <w:i/>
                <w:sz w:val="19"/>
              </w:rPr>
            </w:r>
            <w:r w:rsidR="00470D85" w:rsidRPr="004B6F75">
              <w:rPr>
                <w:rFonts w:cs="Arial"/>
                <w:i/>
                <w:sz w:val="19"/>
              </w:rPr>
              <w:fldChar w:fldCharType="separate"/>
            </w:r>
            <w:r w:rsidR="00377510" w:rsidRPr="004B6F75">
              <w:rPr>
                <w:rFonts w:cs="Arial"/>
                <w:i/>
                <w:noProof/>
                <w:sz w:val="19"/>
              </w:rPr>
              <w:t>(date)</w:t>
            </w:r>
            <w:r w:rsidR="00470D85" w:rsidRPr="004B6F75">
              <w:rPr>
                <w:rFonts w:cs="Arial"/>
                <w:i/>
                <w:sz w:val="19"/>
              </w:rPr>
              <w:fldChar w:fldCharType="end"/>
            </w:r>
            <w:r w:rsidR="00377510" w:rsidRPr="004B6F75">
              <w:rPr>
                <w:rFonts w:cs="Arial"/>
                <w:i/>
                <w:sz w:val="19"/>
              </w:rPr>
              <w:t xml:space="preserve"> (</w:t>
            </w:r>
            <w:r w:rsidR="00377510" w:rsidRPr="004B6F75">
              <w:rPr>
                <w:rFonts w:cs="Arial"/>
                <w:i/>
                <w:sz w:val="19"/>
                <w:szCs w:val="22"/>
              </w:rPr>
              <w:t>each item to be confirmed)</w:t>
            </w:r>
            <w:r w:rsidR="001C7739" w:rsidRPr="004B6F75">
              <w:rPr>
                <w:rFonts w:cs="Arial"/>
                <w:i/>
                <w:sz w:val="19"/>
              </w:rPr>
              <w:t>:</w:t>
            </w:r>
          </w:p>
        </w:tc>
      </w:tr>
      <w:tr w:rsidR="00377510" w:rsidRPr="004B6F75" w14:paraId="024C1ED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6"/>
        </w:trPr>
        <w:tc>
          <w:tcPr>
            <w:tcW w:w="540" w:type="dxa"/>
            <w:tcBorders>
              <w:top w:val="single" w:sz="4" w:space="0" w:color="808080"/>
              <w:left w:val="nil"/>
              <w:right w:val="single" w:sz="4" w:space="0" w:color="808080"/>
            </w:tcBorders>
          </w:tcPr>
          <w:p w14:paraId="02BC4DF8" w14:textId="77777777" w:rsidR="00377510" w:rsidRPr="004B6F75" w:rsidRDefault="00470D85" w:rsidP="00F42FB9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cs="Arial"/>
                <w:b/>
                <w:sz w:val="19"/>
              </w:rPr>
            </w:pPr>
            <w:r w:rsidRPr="004B6F75">
              <w:rPr>
                <w:rFonts w:cs="Arial"/>
                <w:sz w:val="19"/>
              </w:rPr>
              <w:fldChar w:fldCharType="begin"/>
            </w:r>
            <w:r w:rsidR="00377510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fldChar w:fldCharType="begin"/>
            </w:r>
            <w:r w:rsidR="00377510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510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8820" w:type="dxa"/>
            <w:gridSpan w:val="10"/>
            <w:tcBorders>
              <w:top w:val="single" w:sz="4" w:space="0" w:color="808080"/>
              <w:left w:val="single" w:sz="4" w:space="0" w:color="808080"/>
              <w:right w:val="nil"/>
            </w:tcBorders>
          </w:tcPr>
          <w:p w14:paraId="0D07E0EA" w14:textId="106DF3E7" w:rsidR="00377510" w:rsidRPr="004B6F75" w:rsidRDefault="00377510" w:rsidP="002D0D38">
            <w:pPr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t xml:space="preserve">The </w:t>
            </w:r>
            <w:r w:rsidR="00417DBF">
              <w:rPr>
                <w:rFonts w:cs="Arial"/>
                <w:sz w:val="19"/>
              </w:rPr>
              <w:t>SP</w:t>
            </w:r>
            <w:r w:rsidR="008A2C75">
              <w:rPr>
                <w:rFonts w:cs="Arial"/>
                <w:sz w:val="19"/>
              </w:rPr>
              <w:t>o</w:t>
            </w:r>
            <w:r w:rsidR="00417DBF">
              <w:rPr>
                <w:rFonts w:cs="Arial"/>
                <w:sz w:val="19"/>
              </w:rPr>
              <w:t>C</w:t>
            </w:r>
            <w:r w:rsidR="008A2C75">
              <w:rPr>
                <w:rFonts w:cs="Arial"/>
                <w:sz w:val="19"/>
              </w:rPr>
              <w:t xml:space="preserve"> </w:t>
            </w:r>
            <w:r w:rsidR="0095273D">
              <w:rPr>
                <w:rFonts w:cs="Arial"/>
                <w:iCs/>
              </w:rPr>
              <w:t>Lab</w:t>
            </w:r>
            <w:r w:rsidR="00056DB1" w:rsidRPr="004B6F75">
              <w:rPr>
                <w:rFonts w:cs="Arial"/>
                <w:sz w:val="19"/>
              </w:rPr>
              <w:t xml:space="preserve"> </w:t>
            </w:r>
            <w:r w:rsidRPr="004B6F75">
              <w:rPr>
                <w:rFonts w:cs="Arial"/>
                <w:sz w:val="19"/>
              </w:rPr>
              <w:t xml:space="preserve">has been provided with all documentation and resources necessary to perform an accurate </w:t>
            </w:r>
            <w:r w:rsidR="00A071E3">
              <w:rPr>
                <w:rFonts w:cs="Arial"/>
                <w:sz w:val="19"/>
              </w:rPr>
              <w:t>annual checkpoint</w:t>
            </w:r>
            <w:r w:rsidRPr="004B6F75">
              <w:rPr>
                <w:rFonts w:cs="Arial"/>
                <w:sz w:val="19"/>
              </w:rPr>
              <w:t xml:space="preserve"> of </w:t>
            </w:r>
            <w:r w:rsidR="00455C8E">
              <w:rPr>
                <w:rFonts w:cs="Arial"/>
                <w:i/>
                <w:sz w:val="19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(SPoC Solution Name)"/>
                  </w:textInput>
                </w:ffData>
              </w:fldChar>
            </w:r>
            <w:bookmarkStart w:id="27" w:name="Text29"/>
            <w:r w:rsidR="00455C8E">
              <w:rPr>
                <w:rFonts w:cs="Arial"/>
                <w:i/>
                <w:sz w:val="19"/>
              </w:rPr>
              <w:instrText xml:space="preserve"> FORMTEXT </w:instrText>
            </w:r>
            <w:r w:rsidR="00455C8E">
              <w:rPr>
                <w:rFonts w:cs="Arial"/>
                <w:i/>
                <w:sz w:val="19"/>
              </w:rPr>
            </w:r>
            <w:r w:rsidR="00455C8E">
              <w:rPr>
                <w:rFonts w:cs="Arial"/>
                <w:i/>
                <w:sz w:val="19"/>
              </w:rPr>
              <w:fldChar w:fldCharType="separate"/>
            </w:r>
            <w:r w:rsidR="00455C8E">
              <w:rPr>
                <w:rFonts w:cs="Arial"/>
                <w:i/>
                <w:noProof/>
                <w:sz w:val="19"/>
              </w:rPr>
              <w:t>(SPoC Solution Name)</w:t>
            </w:r>
            <w:r w:rsidR="00455C8E">
              <w:rPr>
                <w:rFonts w:cs="Arial"/>
                <w:i/>
                <w:sz w:val="19"/>
              </w:rPr>
              <w:fldChar w:fldCharType="end"/>
            </w:r>
            <w:bookmarkEnd w:id="27"/>
            <w:r w:rsidR="003E5A36" w:rsidRPr="004B6F75">
              <w:rPr>
                <w:rFonts w:cs="Arial"/>
                <w:i/>
                <w:sz w:val="19"/>
              </w:rPr>
              <w:t>.</w:t>
            </w:r>
          </w:p>
        </w:tc>
      </w:tr>
      <w:tr w:rsidR="00377510" w:rsidRPr="004B6F75" w14:paraId="79AB99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6"/>
        </w:trPr>
        <w:tc>
          <w:tcPr>
            <w:tcW w:w="540" w:type="dxa"/>
            <w:tcBorders>
              <w:top w:val="single" w:sz="4" w:space="0" w:color="808080"/>
              <w:left w:val="nil"/>
              <w:right w:val="single" w:sz="4" w:space="0" w:color="808080"/>
            </w:tcBorders>
          </w:tcPr>
          <w:p w14:paraId="3D48FB6A" w14:textId="77777777" w:rsidR="00377510" w:rsidRPr="004B6F75" w:rsidRDefault="00470D85" w:rsidP="00F42FB9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cs="Arial"/>
                <w:b/>
                <w:sz w:val="19"/>
              </w:rPr>
            </w:pPr>
            <w:r w:rsidRPr="004B6F75">
              <w:rPr>
                <w:rFonts w:cs="Arial"/>
                <w:sz w:val="19"/>
              </w:rPr>
              <w:fldChar w:fldCharType="begin"/>
            </w:r>
            <w:r w:rsidR="00377510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fldChar w:fldCharType="begin"/>
            </w:r>
            <w:r w:rsidR="00377510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510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8820" w:type="dxa"/>
            <w:gridSpan w:val="10"/>
            <w:tcBorders>
              <w:top w:val="single" w:sz="4" w:space="0" w:color="808080"/>
              <w:left w:val="single" w:sz="4" w:space="0" w:color="808080"/>
              <w:right w:val="nil"/>
            </w:tcBorders>
          </w:tcPr>
          <w:p w14:paraId="33E1D4C0" w14:textId="73C58C33" w:rsidR="00377510" w:rsidRPr="004B6F75" w:rsidRDefault="00377510" w:rsidP="002D0D38">
            <w:pPr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t>We confirm the scope of the solution is accurate as listed and includes all devices, data flows, processes, cryptographic key-management functions</w:t>
            </w:r>
            <w:r w:rsidR="00AC26A1">
              <w:rPr>
                <w:rFonts w:cs="Arial"/>
                <w:sz w:val="19"/>
              </w:rPr>
              <w:t>,</w:t>
            </w:r>
            <w:r w:rsidRPr="004B6F75">
              <w:rPr>
                <w:rFonts w:cs="Arial"/>
                <w:sz w:val="19"/>
              </w:rPr>
              <w:t xml:space="preserve"> and data stores applicable to </w:t>
            </w:r>
            <w:r w:rsidR="00455C8E"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oC Solution Name)"/>
                  </w:textInput>
                </w:ffData>
              </w:fldChar>
            </w:r>
            <w:r w:rsidR="00455C8E">
              <w:rPr>
                <w:rFonts w:cs="Arial"/>
                <w:i/>
                <w:sz w:val="19"/>
              </w:rPr>
              <w:instrText xml:space="preserve"> FORMTEXT </w:instrText>
            </w:r>
            <w:r w:rsidR="00455C8E">
              <w:rPr>
                <w:rFonts w:cs="Arial"/>
                <w:i/>
                <w:sz w:val="19"/>
              </w:rPr>
            </w:r>
            <w:r w:rsidR="00455C8E">
              <w:rPr>
                <w:rFonts w:cs="Arial"/>
                <w:i/>
                <w:sz w:val="19"/>
              </w:rPr>
              <w:fldChar w:fldCharType="separate"/>
            </w:r>
            <w:r w:rsidR="00455C8E">
              <w:rPr>
                <w:rFonts w:cs="Arial"/>
                <w:i/>
                <w:noProof/>
                <w:sz w:val="19"/>
              </w:rPr>
              <w:t>(SPoC Solution Name)</w:t>
            </w:r>
            <w:r w:rsidR="00455C8E">
              <w:rPr>
                <w:rFonts w:cs="Arial"/>
                <w:i/>
                <w:sz w:val="19"/>
              </w:rPr>
              <w:fldChar w:fldCharType="end"/>
            </w:r>
            <w:r w:rsidR="003E5A36" w:rsidRPr="004B6F75">
              <w:rPr>
                <w:rFonts w:cs="Arial"/>
                <w:i/>
                <w:sz w:val="19"/>
              </w:rPr>
              <w:t>.</w:t>
            </w:r>
          </w:p>
        </w:tc>
      </w:tr>
      <w:tr w:rsidR="00377510" w:rsidRPr="004B6F75" w14:paraId="66C518D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71A5BC3" w14:textId="3159F408" w:rsidR="00377510" w:rsidRPr="004B6F75" w:rsidRDefault="00470D85" w:rsidP="00F42FB9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fldChar w:fldCharType="begin"/>
            </w:r>
            <w:r w:rsidR="00377510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fldChar w:fldCharType="begin"/>
            </w:r>
            <w:r w:rsidR="00377510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510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882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93F26EC" w14:textId="5BB1570E" w:rsidR="00377510" w:rsidRPr="004B6F75" w:rsidRDefault="00377510" w:rsidP="002D0D38">
            <w:pPr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t xml:space="preserve">We acknowledge our continued obligation to ensure the accuracy of the solution scope is maintained, and any changes to </w:t>
            </w:r>
            <w:r w:rsidR="00455C8E"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oC Solution Name)"/>
                  </w:textInput>
                </w:ffData>
              </w:fldChar>
            </w:r>
            <w:r w:rsidR="00455C8E">
              <w:rPr>
                <w:rFonts w:cs="Arial"/>
                <w:i/>
                <w:sz w:val="19"/>
              </w:rPr>
              <w:instrText xml:space="preserve"> FORMTEXT </w:instrText>
            </w:r>
            <w:r w:rsidR="00455C8E">
              <w:rPr>
                <w:rFonts w:cs="Arial"/>
                <w:i/>
                <w:sz w:val="19"/>
              </w:rPr>
            </w:r>
            <w:r w:rsidR="00455C8E">
              <w:rPr>
                <w:rFonts w:cs="Arial"/>
                <w:i/>
                <w:sz w:val="19"/>
              </w:rPr>
              <w:fldChar w:fldCharType="separate"/>
            </w:r>
            <w:r w:rsidR="00455C8E">
              <w:rPr>
                <w:rFonts w:cs="Arial"/>
                <w:i/>
                <w:noProof/>
                <w:sz w:val="19"/>
              </w:rPr>
              <w:t>(SPoC Solution Name)</w:t>
            </w:r>
            <w:r w:rsidR="00455C8E">
              <w:rPr>
                <w:rFonts w:cs="Arial"/>
                <w:i/>
                <w:sz w:val="19"/>
              </w:rPr>
              <w:fldChar w:fldCharType="end"/>
            </w:r>
            <w:r w:rsidRPr="004B6F75">
              <w:rPr>
                <w:rFonts w:cs="Arial"/>
                <w:i/>
                <w:sz w:val="19"/>
              </w:rPr>
              <w:t xml:space="preserve"> </w:t>
            </w:r>
            <w:r w:rsidRPr="004B6F75">
              <w:rPr>
                <w:rFonts w:cs="Arial"/>
                <w:sz w:val="19"/>
              </w:rPr>
              <w:t xml:space="preserve">are implemented in a manner that ensures continued adherence to </w:t>
            </w:r>
            <w:r w:rsidR="00417DBF">
              <w:rPr>
                <w:rFonts w:cs="Arial"/>
                <w:sz w:val="19"/>
              </w:rPr>
              <w:t>SP</w:t>
            </w:r>
            <w:r w:rsidR="008A2C75">
              <w:rPr>
                <w:rFonts w:cs="Arial"/>
                <w:sz w:val="19"/>
              </w:rPr>
              <w:t>o</w:t>
            </w:r>
            <w:r w:rsidR="00417DBF">
              <w:rPr>
                <w:rFonts w:cs="Arial"/>
                <w:sz w:val="19"/>
              </w:rPr>
              <w:t>C</w:t>
            </w:r>
            <w:r w:rsidR="008A2C75">
              <w:rPr>
                <w:rFonts w:cs="Arial"/>
                <w:sz w:val="19"/>
              </w:rPr>
              <w:t xml:space="preserve"> </w:t>
            </w:r>
            <w:r w:rsidRPr="004B6F75">
              <w:rPr>
                <w:rFonts w:cs="Arial"/>
                <w:sz w:val="19"/>
              </w:rPr>
              <w:t>requirements for the entire solution.</w:t>
            </w:r>
          </w:p>
        </w:tc>
      </w:tr>
      <w:tr w:rsidR="003E5A36" w:rsidRPr="0036755B" w14:paraId="62CBEB4B" w14:textId="77777777" w:rsidTr="00EE7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5258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37C4368B" w14:textId="77777777" w:rsidR="003E5A36" w:rsidRPr="0036755B" w:rsidRDefault="003E5A36" w:rsidP="00A263DD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9"/>
              </w:rPr>
            </w:pPr>
          </w:p>
        </w:tc>
        <w:tc>
          <w:tcPr>
            <w:tcW w:w="4102" w:type="dxa"/>
            <w:gridSpan w:val="4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bottom"/>
          </w:tcPr>
          <w:p w14:paraId="7D6D3D0C" w14:textId="77777777" w:rsidR="003E5A36" w:rsidRPr="0036755B" w:rsidRDefault="0036755B" w:rsidP="00A263DD">
            <w:pPr>
              <w:pStyle w:val="BodyText3"/>
              <w:spacing w:before="120"/>
              <w:rPr>
                <w:rFonts w:cs="Arial"/>
                <w:sz w:val="19"/>
                <w:szCs w:val="20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</w:tr>
      <w:tr w:rsidR="003E5A36" w:rsidRPr="004B6F75" w14:paraId="5A676F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258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F4F4F4"/>
          </w:tcPr>
          <w:p w14:paraId="440E98DA" w14:textId="6A4AEA66" w:rsidR="003E5A36" w:rsidRPr="004B6F75" w:rsidRDefault="003E5A36" w:rsidP="00A263DD">
            <w:pPr>
              <w:pStyle w:val="BodyText3"/>
              <w:spacing w:before="40" w:after="40"/>
              <w:rPr>
                <w:rFonts w:cs="Arial"/>
                <w:i/>
                <w:sz w:val="19"/>
                <w:szCs w:val="20"/>
              </w:rPr>
            </w:pPr>
            <w:r w:rsidRPr="004B6F75">
              <w:rPr>
                <w:rFonts w:cs="Arial"/>
                <w:i/>
                <w:sz w:val="19"/>
                <w:szCs w:val="20"/>
              </w:rPr>
              <w:t>Signature of</w:t>
            </w:r>
            <w:r w:rsidR="00121385" w:rsidRPr="004B6F75">
              <w:rPr>
                <w:rFonts w:cs="Arial"/>
                <w:i/>
                <w:sz w:val="19"/>
                <w:szCs w:val="20"/>
              </w:rPr>
              <w:t xml:space="preserve"> </w:t>
            </w:r>
            <w:r w:rsidR="00417DBF">
              <w:rPr>
                <w:rFonts w:cs="Arial"/>
                <w:i/>
                <w:sz w:val="19"/>
                <w:szCs w:val="20"/>
              </w:rPr>
              <w:t>SP</w:t>
            </w:r>
            <w:r w:rsidR="008A2C75">
              <w:rPr>
                <w:rFonts w:cs="Arial"/>
                <w:i/>
                <w:sz w:val="19"/>
                <w:szCs w:val="20"/>
              </w:rPr>
              <w:t>o</w:t>
            </w:r>
            <w:r w:rsidR="00417DBF">
              <w:rPr>
                <w:rFonts w:cs="Arial"/>
                <w:i/>
                <w:sz w:val="19"/>
                <w:szCs w:val="20"/>
              </w:rPr>
              <w:t>C</w:t>
            </w:r>
            <w:r w:rsidR="008A2C75">
              <w:rPr>
                <w:rFonts w:cs="Arial"/>
                <w:i/>
                <w:sz w:val="19"/>
                <w:szCs w:val="20"/>
              </w:rPr>
              <w:t xml:space="preserve"> </w:t>
            </w:r>
            <w:r w:rsidR="0095273D">
              <w:rPr>
                <w:rFonts w:cs="Arial"/>
                <w:i/>
                <w:sz w:val="19"/>
                <w:szCs w:val="20"/>
              </w:rPr>
              <w:t>Solution Provider</w:t>
            </w:r>
            <w:r w:rsidRPr="004B6F75">
              <w:rPr>
                <w:rFonts w:cs="Arial"/>
                <w:i/>
                <w:sz w:val="19"/>
                <w:szCs w:val="20"/>
              </w:rPr>
              <w:t xml:space="preserve"> Executive Officer </w:t>
            </w:r>
            <w:r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  <w:tc>
          <w:tcPr>
            <w:tcW w:w="4102" w:type="dxa"/>
            <w:gridSpan w:val="4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shd w:val="clear" w:color="auto" w:fill="F4F4F4"/>
          </w:tcPr>
          <w:p w14:paraId="7F0ABFA7" w14:textId="77777777" w:rsidR="003E5A36" w:rsidRPr="004B6F75" w:rsidRDefault="003E5A36" w:rsidP="00A263DD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9"/>
              </w:rPr>
            </w:pPr>
            <w:r w:rsidRPr="004B6F75">
              <w:rPr>
                <w:rFonts w:cs="Arial"/>
                <w:i/>
                <w:sz w:val="19"/>
              </w:rPr>
              <w:t>Date</w:t>
            </w:r>
            <w:r w:rsidRPr="004B6F75">
              <w:rPr>
                <w:rFonts w:cs="Arial"/>
                <w:sz w:val="19"/>
              </w:rPr>
              <w:t xml:space="preserve"> </w:t>
            </w:r>
            <w:r w:rsidRPr="00BF61AC">
              <w:rPr>
                <w:rFonts w:cs="Arial"/>
                <w:i/>
                <w:sz w:val="19"/>
              </w:rPr>
              <w:sym w:font="Wingdings" w:char="F0E1"/>
            </w:r>
          </w:p>
        </w:tc>
      </w:tr>
      <w:tr w:rsidR="003E5A36" w:rsidRPr="0036755B" w14:paraId="7E0B1DD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258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4D2A1830" w14:textId="77777777" w:rsidR="003E5A36" w:rsidRPr="0036755B" w:rsidRDefault="00470D85" w:rsidP="0093656A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E5A36"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 w:rsidR="003E5A36" w:rsidRPr="0036755B">
              <w:rPr>
                <w:rFonts w:cs="Arial"/>
                <w:noProof/>
                <w:sz w:val="19"/>
              </w:rPr>
              <w:t> </w:t>
            </w:r>
            <w:r w:rsidR="003E5A36" w:rsidRPr="0036755B">
              <w:rPr>
                <w:rFonts w:cs="Arial"/>
                <w:noProof/>
                <w:sz w:val="19"/>
              </w:rPr>
              <w:t> </w:t>
            </w:r>
            <w:r w:rsidR="003E5A36" w:rsidRPr="0036755B">
              <w:rPr>
                <w:rFonts w:cs="Arial"/>
                <w:noProof/>
                <w:sz w:val="19"/>
              </w:rPr>
              <w:t> </w:t>
            </w:r>
            <w:r w:rsidR="003E5A36" w:rsidRPr="0036755B">
              <w:rPr>
                <w:rFonts w:cs="Arial"/>
                <w:noProof/>
                <w:sz w:val="19"/>
              </w:rPr>
              <w:t> </w:t>
            </w:r>
            <w:r w:rsidR="003E5A36"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4102" w:type="dxa"/>
            <w:gridSpan w:val="4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bottom"/>
          </w:tcPr>
          <w:p w14:paraId="62EECBBE" w14:textId="77777777" w:rsidR="003E5A36" w:rsidRPr="0036755B" w:rsidRDefault="00470D85" w:rsidP="0093656A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E5A36"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 w:rsidR="003E5A36" w:rsidRPr="0036755B">
              <w:rPr>
                <w:rFonts w:cs="Arial"/>
                <w:noProof/>
                <w:sz w:val="19"/>
              </w:rPr>
              <w:t> </w:t>
            </w:r>
            <w:r w:rsidR="003E5A36" w:rsidRPr="0036755B">
              <w:rPr>
                <w:rFonts w:cs="Arial"/>
                <w:noProof/>
                <w:sz w:val="19"/>
              </w:rPr>
              <w:t> </w:t>
            </w:r>
            <w:r w:rsidR="003E5A36" w:rsidRPr="0036755B">
              <w:rPr>
                <w:rFonts w:cs="Arial"/>
                <w:noProof/>
                <w:sz w:val="19"/>
              </w:rPr>
              <w:t> </w:t>
            </w:r>
            <w:r w:rsidR="003E5A36" w:rsidRPr="0036755B">
              <w:rPr>
                <w:rFonts w:cs="Arial"/>
                <w:noProof/>
                <w:sz w:val="19"/>
              </w:rPr>
              <w:t> </w:t>
            </w:r>
            <w:r w:rsidR="003E5A36"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</w:tr>
      <w:tr w:rsidR="003E5A36" w:rsidRPr="004B6F75" w14:paraId="17381D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258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F4F4F4"/>
          </w:tcPr>
          <w:p w14:paraId="0B850845" w14:textId="7CB0A3B8" w:rsidR="003E5A36" w:rsidRPr="004B6F75" w:rsidRDefault="00417DBF" w:rsidP="0093656A">
            <w:pPr>
              <w:pStyle w:val="BodyText3"/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i/>
                <w:sz w:val="19"/>
                <w:szCs w:val="20"/>
              </w:rPr>
            </w:pPr>
            <w:r>
              <w:rPr>
                <w:rFonts w:cs="Arial"/>
                <w:i/>
                <w:sz w:val="19"/>
                <w:szCs w:val="20"/>
              </w:rPr>
              <w:t>SP</w:t>
            </w:r>
            <w:r w:rsidR="008A2C75">
              <w:rPr>
                <w:rFonts w:cs="Arial"/>
                <w:i/>
                <w:sz w:val="19"/>
                <w:szCs w:val="20"/>
              </w:rPr>
              <w:t>o</w:t>
            </w:r>
            <w:r>
              <w:rPr>
                <w:rFonts w:cs="Arial"/>
                <w:i/>
                <w:sz w:val="19"/>
                <w:szCs w:val="20"/>
              </w:rPr>
              <w:t>C</w:t>
            </w:r>
            <w:r w:rsidR="008A2C75">
              <w:rPr>
                <w:rFonts w:cs="Arial"/>
                <w:i/>
                <w:sz w:val="19"/>
                <w:szCs w:val="20"/>
              </w:rPr>
              <w:t xml:space="preserve"> </w:t>
            </w:r>
            <w:r w:rsidR="0095273D">
              <w:rPr>
                <w:rFonts w:cs="Arial"/>
                <w:i/>
                <w:sz w:val="19"/>
                <w:szCs w:val="20"/>
              </w:rPr>
              <w:t>Solution Provider</w:t>
            </w:r>
            <w:r w:rsidR="003E5A36" w:rsidRPr="004B6F75">
              <w:rPr>
                <w:rFonts w:cs="Arial"/>
                <w:i/>
                <w:sz w:val="19"/>
                <w:szCs w:val="20"/>
              </w:rPr>
              <w:t xml:space="preserve"> Executive Officer Name </w:t>
            </w:r>
            <w:r w:rsidR="003E5A36"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  <w:tc>
          <w:tcPr>
            <w:tcW w:w="4102" w:type="dxa"/>
            <w:gridSpan w:val="4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shd w:val="clear" w:color="auto" w:fill="F4F4F4"/>
          </w:tcPr>
          <w:p w14:paraId="099AEB0E" w14:textId="77777777" w:rsidR="003E5A36" w:rsidRPr="004B6F75" w:rsidRDefault="003E5A36" w:rsidP="0093656A">
            <w:pPr>
              <w:pStyle w:val="BodyText3"/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i/>
                <w:sz w:val="19"/>
                <w:szCs w:val="20"/>
              </w:rPr>
            </w:pPr>
            <w:r w:rsidRPr="004B6F75">
              <w:rPr>
                <w:rFonts w:cs="Arial"/>
                <w:i/>
                <w:sz w:val="19"/>
                <w:szCs w:val="20"/>
              </w:rPr>
              <w:t xml:space="preserve">Title </w:t>
            </w:r>
            <w:r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</w:tr>
      <w:tr w:rsidR="003E5A36" w:rsidRPr="0036755B" w14:paraId="57761E4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258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EC13DF1" w14:textId="77777777" w:rsidR="003E5A36" w:rsidRPr="0036755B" w:rsidRDefault="00470D85" w:rsidP="0093656A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E5A36"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 w:rsidR="003E5A36" w:rsidRPr="0036755B">
              <w:rPr>
                <w:rFonts w:cs="Arial"/>
                <w:noProof/>
                <w:sz w:val="19"/>
              </w:rPr>
              <w:t> </w:t>
            </w:r>
            <w:r w:rsidR="003E5A36" w:rsidRPr="0036755B">
              <w:rPr>
                <w:rFonts w:cs="Arial"/>
                <w:noProof/>
                <w:sz w:val="19"/>
              </w:rPr>
              <w:t> </w:t>
            </w:r>
            <w:r w:rsidR="003E5A36" w:rsidRPr="0036755B">
              <w:rPr>
                <w:rFonts w:cs="Arial"/>
                <w:noProof/>
                <w:sz w:val="19"/>
              </w:rPr>
              <w:t> </w:t>
            </w:r>
            <w:r w:rsidR="003E5A36" w:rsidRPr="0036755B">
              <w:rPr>
                <w:rFonts w:cs="Arial"/>
                <w:noProof/>
                <w:sz w:val="19"/>
              </w:rPr>
              <w:t> </w:t>
            </w:r>
            <w:r w:rsidR="003E5A36"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410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6723C0A" w14:textId="77777777" w:rsidR="003E5A36" w:rsidRPr="0036755B" w:rsidRDefault="003E5A36" w:rsidP="0093656A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</w:p>
        </w:tc>
      </w:tr>
      <w:tr w:rsidR="003E5A36" w:rsidRPr="004B6F75" w14:paraId="2ADF6B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258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4F4F4"/>
          </w:tcPr>
          <w:p w14:paraId="6974710B" w14:textId="6B293A28" w:rsidR="003E5A36" w:rsidRPr="004B6F75" w:rsidRDefault="00417DBF" w:rsidP="0093656A">
            <w:pPr>
              <w:pStyle w:val="BodyText3"/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i/>
                <w:sz w:val="19"/>
                <w:szCs w:val="20"/>
              </w:rPr>
            </w:pPr>
            <w:r>
              <w:rPr>
                <w:rFonts w:cs="Arial"/>
                <w:i/>
                <w:sz w:val="19"/>
                <w:szCs w:val="20"/>
              </w:rPr>
              <w:t>SP</w:t>
            </w:r>
            <w:r w:rsidR="008A2C75">
              <w:rPr>
                <w:rFonts w:cs="Arial"/>
                <w:i/>
                <w:sz w:val="19"/>
                <w:szCs w:val="20"/>
              </w:rPr>
              <w:t>o</w:t>
            </w:r>
            <w:r>
              <w:rPr>
                <w:rFonts w:cs="Arial"/>
                <w:i/>
                <w:sz w:val="19"/>
                <w:szCs w:val="20"/>
              </w:rPr>
              <w:t>C</w:t>
            </w:r>
            <w:r w:rsidR="008A2C75">
              <w:rPr>
                <w:rFonts w:cs="Arial"/>
                <w:i/>
                <w:sz w:val="19"/>
                <w:szCs w:val="20"/>
              </w:rPr>
              <w:t xml:space="preserve"> </w:t>
            </w:r>
            <w:r w:rsidR="0095273D">
              <w:rPr>
                <w:rFonts w:cs="Arial"/>
                <w:i/>
                <w:sz w:val="19"/>
                <w:szCs w:val="20"/>
              </w:rPr>
              <w:t>Solution Provider</w:t>
            </w:r>
            <w:r w:rsidR="003E5A36" w:rsidRPr="004B6F75">
              <w:rPr>
                <w:rFonts w:cs="Arial"/>
                <w:i/>
                <w:sz w:val="19"/>
                <w:szCs w:val="20"/>
              </w:rPr>
              <w:t xml:space="preserve"> Company </w:t>
            </w:r>
            <w:r w:rsidR="003E5A36"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  <w:tc>
          <w:tcPr>
            <w:tcW w:w="410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4F4F4"/>
          </w:tcPr>
          <w:p w14:paraId="33219860" w14:textId="77777777" w:rsidR="003E5A36" w:rsidRPr="004B6F75" w:rsidRDefault="003E5A36" w:rsidP="0093656A">
            <w:pPr>
              <w:pStyle w:val="BodyText3"/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i/>
                <w:sz w:val="19"/>
                <w:szCs w:val="20"/>
              </w:rPr>
            </w:pPr>
          </w:p>
        </w:tc>
      </w:tr>
      <w:tr w:rsidR="002E17F1" w:rsidRPr="0089094E" w14:paraId="34C70F15" w14:textId="77777777" w:rsidTr="0058771A">
        <w:trPr>
          <w:trHeight w:val="125"/>
        </w:trPr>
        <w:tc>
          <w:tcPr>
            <w:tcW w:w="9360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7FC7F320" w14:textId="77777777" w:rsidR="002E17F1" w:rsidRPr="0089094E" w:rsidRDefault="002E17F1" w:rsidP="0058771A">
            <w:pPr>
              <w:tabs>
                <w:tab w:val="left" w:pos="342"/>
              </w:tabs>
              <w:spacing w:after="0" w:line="240" w:lineRule="auto"/>
              <w:rPr>
                <w:rFonts w:cs="Arial"/>
                <w:b/>
                <w:sz w:val="8"/>
                <w:szCs w:val="8"/>
              </w:rPr>
            </w:pPr>
          </w:p>
        </w:tc>
      </w:tr>
      <w:tr w:rsidR="00121385" w:rsidRPr="004F0749" w14:paraId="70E3F23B" w14:textId="77777777" w:rsidTr="0069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BD4D5"/>
          </w:tcPr>
          <w:p w14:paraId="24266B02" w14:textId="35C1AF2E" w:rsidR="00121385" w:rsidRPr="001C7739" w:rsidRDefault="00121385" w:rsidP="001A6042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8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br w:type="page"/>
              <w:t>Part 4c</w:t>
            </w:r>
            <w:r w:rsidRPr="001C7739">
              <w:rPr>
                <w:rFonts w:cs="Arial"/>
                <w:b/>
                <w:szCs w:val="22"/>
              </w:rPr>
              <w:t xml:space="preserve">. </w:t>
            </w:r>
            <w:r w:rsidR="00417DBF">
              <w:rPr>
                <w:rFonts w:cs="Arial"/>
                <w:b/>
              </w:rPr>
              <w:t>SP</w:t>
            </w:r>
            <w:r w:rsidR="008A2C75">
              <w:rPr>
                <w:rFonts w:cs="Arial"/>
                <w:b/>
              </w:rPr>
              <w:t>o</w:t>
            </w:r>
            <w:r w:rsidR="00417DBF">
              <w:rPr>
                <w:rFonts w:cs="Arial"/>
                <w:b/>
              </w:rPr>
              <w:t>C</w:t>
            </w:r>
            <w:r w:rsidR="008A2C75">
              <w:rPr>
                <w:rFonts w:cs="Arial"/>
                <w:b/>
              </w:rPr>
              <w:t xml:space="preserve"> </w:t>
            </w:r>
            <w:r w:rsidR="0095273D">
              <w:rPr>
                <w:rFonts w:cs="Arial"/>
                <w:b/>
              </w:rPr>
              <w:t>Lab</w:t>
            </w:r>
            <w:r w:rsidR="00056DB1" w:rsidRPr="00056DB1">
              <w:rPr>
                <w:rFonts w:cs="Arial"/>
                <w:b/>
              </w:rPr>
              <w:t xml:space="preserve"> </w:t>
            </w:r>
            <w:r w:rsidRPr="00ED506E">
              <w:rPr>
                <w:rFonts w:cs="Arial"/>
                <w:b/>
              </w:rPr>
              <w:t xml:space="preserve">Attestation of </w:t>
            </w:r>
            <w:r w:rsidR="00417DBF">
              <w:rPr>
                <w:rFonts w:cs="Arial"/>
                <w:b/>
              </w:rPr>
              <w:t>SP</w:t>
            </w:r>
            <w:r w:rsidR="008A2C75">
              <w:rPr>
                <w:rFonts w:cs="Arial"/>
                <w:b/>
              </w:rPr>
              <w:t>o</w:t>
            </w:r>
            <w:r w:rsidR="00417DBF">
              <w:rPr>
                <w:rFonts w:cs="Arial"/>
                <w:b/>
              </w:rPr>
              <w:t>C</w:t>
            </w:r>
            <w:r w:rsidR="008A2C75">
              <w:rPr>
                <w:rFonts w:cs="Arial"/>
                <w:b/>
              </w:rPr>
              <w:t xml:space="preserve"> </w:t>
            </w:r>
            <w:r w:rsidRPr="00ED506E">
              <w:rPr>
                <w:rFonts w:cs="Arial"/>
                <w:b/>
              </w:rPr>
              <w:t>Solution Re</w:t>
            </w:r>
            <w:r w:rsidR="0095273D">
              <w:rPr>
                <w:rFonts w:cs="Arial"/>
                <w:b/>
              </w:rPr>
              <w:t>valuat</w:t>
            </w:r>
            <w:r w:rsidRPr="00ED506E">
              <w:rPr>
                <w:rFonts w:cs="Arial"/>
                <w:b/>
              </w:rPr>
              <w:t xml:space="preserve">ion </w:t>
            </w:r>
            <w:r>
              <w:rPr>
                <w:rFonts w:cs="Arial"/>
                <w:b/>
              </w:rPr>
              <w:t>(</w:t>
            </w:r>
            <w:r w:rsidR="0095273D">
              <w:rPr>
                <w:rFonts w:cs="Arial"/>
                <w:b/>
              </w:rPr>
              <w:t>a</w:t>
            </w:r>
            <w:r w:rsidR="00A50833">
              <w:rPr>
                <w:rFonts w:cs="Arial"/>
                <w:b/>
              </w:rPr>
              <w:t xml:space="preserve">nnual </w:t>
            </w:r>
            <w:r w:rsidR="0095273D">
              <w:rPr>
                <w:rFonts w:cs="Arial"/>
                <w:b/>
              </w:rPr>
              <w:t>c</w:t>
            </w:r>
            <w:r w:rsidR="00A50833">
              <w:rPr>
                <w:rFonts w:cs="Arial"/>
                <w:b/>
              </w:rPr>
              <w:t>heckpoint</w:t>
            </w:r>
            <w:r>
              <w:rPr>
                <w:rFonts w:cs="Arial"/>
                <w:b/>
                <w:szCs w:val="22"/>
              </w:rPr>
              <w:t>)</w:t>
            </w:r>
          </w:p>
        </w:tc>
      </w:tr>
      <w:tr w:rsidR="00121385" w:rsidRPr="004B6F75" w14:paraId="2A3140EF" w14:textId="77777777" w:rsidTr="0069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2E7E6"/>
          </w:tcPr>
          <w:p w14:paraId="73D0BEB6" w14:textId="0D866F52" w:rsidR="00121385" w:rsidRPr="004B6F75" w:rsidRDefault="00121385" w:rsidP="00DF7258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b/>
                <w:i/>
                <w:sz w:val="19"/>
                <w:szCs w:val="18"/>
              </w:rPr>
            </w:pPr>
            <w:r w:rsidRPr="004B6F75">
              <w:rPr>
                <w:rFonts w:cs="Arial"/>
                <w:sz w:val="19"/>
              </w:rPr>
              <w:t xml:space="preserve">Based on the results noted in the </w:t>
            </w:r>
            <w:r w:rsidR="00417DBF">
              <w:rPr>
                <w:rFonts w:cs="Arial"/>
                <w:sz w:val="19"/>
              </w:rPr>
              <w:t>SP</w:t>
            </w:r>
            <w:r w:rsidR="008A2C75">
              <w:rPr>
                <w:rFonts w:cs="Arial"/>
                <w:sz w:val="19"/>
              </w:rPr>
              <w:t>o</w:t>
            </w:r>
            <w:r w:rsidR="00417DBF">
              <w:rPr>
                <w:rFonts w:cs="Arial"/>
                <w:sz w:val="19"/>
              </w:rPr>
              <w:t>C</w:t>
            </w:r>
            <w:r w:rsidR="008A2C75">
              <w:rPr>
                <w:rFonts w:cs="Arial"/>
                <w:sz w:val="19"/>
              </w:rPr>
              <w:t xml:space="preserve"> </w:t>
            </w:r>
            <w:r w:rsidR="00A071E3" w:rsidRPr="00DF7258">
              <w:rPr>
                <w:rFonts w:cs="Arial"/>
                <w:sz w:val="19"/>
              </w:rPr>
              <w:t>annual checkpoint</w:t>
            </w:r>
            <w:r w:rsidRPr="00DF7258">
              <w:rPr>
                <w:rFonts w:cs="Arial"/>
                <w:sz w:val="19"/>
              </w:rPr>
              <w:t xml:space="preserve"> </w:t>
            </w:r>
            <w:r w:rsidR="00DF7258">
              <w:rPr>
                <w:rFonts w:cs="Arial"/>
                <w:sz w:val="19"/>
              </w:rPr>
              <w:t>submission</w:t>
            </w:r>
            <w:r w:rsidRPr="004B6F75">
              <w:rPr>
                <w:rFonts w:cs="Arial"/>
                <w:sz w:val="19"/>
              </w:rPr>
              <w:t xml:space="preserve"> dated </w:t>
            </w:r>
            <w:r w:rsidR="00DF7258"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ate of submission)"/>
                  </w:textInput>
                </w:ffData>
              </w:fldChar>
            </w:r>
            <w:r w:rsidR="00DF7258">
              <w:rPr>
                <w:rFonts w:cs="Arial"/>
                <w:i/>
                <w:sz w:val="19"/>
              </w:rPr>
              <w:instrText xml:space="preserve"> FORMTEXT </w:instrText>
            </w:r>
            <w:r w:rsidR="00DF7258">
              <w:rPr>
                <w:rFonts w:cs="Arial"/>
                <w:i/>
                <w:sz w:val="19"/>
              </w:rPr>
            </w:r>
            <w:r w:rsidR="00DF7258">
              <w:rPr>
                <w:rFonts w:cs="Arial"/>
                <w:i/>
                <w:sz w:val="19"/>
              </w:rPr>
              <w:fldChar w:fldCharType="separate"/>
            </w:r>
            <w:r w:rsidR="00DF7258">
              <w:rPr>
                <w:rFonts w:cs="Arial"/>
                <w:i/>
                <w:noProof/>
                <w:sz w:val="19"/>
              </w:rPr>
              <w:t>(date of submission)</w:t>
            </w:r>
            <w:r w:rsidR="00DF7258">
              <w:rPr>
                <w:rFonts w:cs="Arial"/>
                <w:i/>
                <w:sz w:val="19"/>
              </w:rPr>
              <w:fldChar w:fldCharType="end"/>
            </w:r>
            <w:r w:rsidRPr="004B6F75">
              <w:rPr>
                <w:rFonts w:cs="Arial"/>
                <w:i/>
                <w:sz w:val="19"/>
              </w:rPr>
              <w:t xml:space="preserve">, </w:t>
            </w:r>
            <w:r w:rsidR="00455C8E"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oC Lab Name)"/>
                  </w:textInput>
                </w:ffData>
              </w:fldChar>
            </w:r>
            <w:r w:rsidR="00455C8E">
              <w:rPr>
                <w:rFonts w:cs="Arial"/>
                <w:i/>
                <w:sz w:val="19"/>
              </w:rPr>
              <w:instrText xml:space="preserve"> FORMTEXT </w:instrText>
            </w:r>
            <w:r w:rsidR="00455C8E">
              <w:rPr>
                <w:rFonts w:cs="Arial"/>
                <w:i/>
                <w:sz w:val="19"/>
              </w:rPr>
            </w:r>
            <w:r w:rsidR="00455C8E">
              <w:rPr>
                <w:rFonts w:cs="Arial"/>
                <w:i/>
                <w:sz w:val="19"/>
              </w:rPr>
              <w:fldChar w:fldCharType="separate"/>
            </w:r>
            <w:r w:rsidR="00455C8E">
              <w:rPr>
                <w:rFonts w:cs="Arial"/>
                <w:i/>
                <w:noProof/>
                <w:sz w:val="19"/>
              </w:rPr>
              <w:t>(SPoC Lab Name)</w:t>
            </w:r>
            <w:r w:rsidR="00455C8E">
              <w:rPr>
                <w:rFonts w:cs="Arial"/>
                <w:i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t xml:space="preserve"> asserts the following for the solution identified in Part 4a of this document as of </w:t>
            </w:r>
            <w:r w:rsidR="00470D85" w:rsidRPr="004B6F75"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statusText w:type="text" w:val="Date of PCI Compliance"/>
                  <w:textInput>
                    <w:default w:val="(date)"/>
                  </w:textInput>
                </w:ffData>
              </w:fldChar>
            </w:r>
            <w:r w:rsidRPr="004B6F75">
              <w:rPr>
                <w:rFonts w:cs="Arial"/>
                <w:i/>
                <w:sz w:val="19"/>
              </w:rPr>
              <w:instrText xml:space="preserve"> FORMTEXT </w:instrText>
            </w:r>
            <w:r w:rsidR="00470D85" w:rsidRPr="004B6F75">
              <w:rPr>
                <w:rFonts w:cs="Arial"/>
                <w:i/>
                <w:sz w:val="19"/>
              </w:rPr>
            </w:r>
            <w:r w:rsidR="00470D85" w:rsidRPr="004B6F75">
              <w:rPr>
                <w:rFonts w:cs="Arial"/>
                <w:i/>
                <w:sz w:val="19"/>
              </w:rPr>
              <w:fldChar w:fldCharType="separate"/>
            </w:r>
            <w:r w:rsidRPr="004B6F75">
              <w:rPr>
                <w:rFonts w:cs="Arial"/>
                <w:i/>
                <w:noProof/>
                <w:sz w:val="19"/>
              </w:rPr>
              <w:t>(date)</w:t>
            </w:r>
            <w:r w:rsidR="00470D85" w:rsidRPr="004B6F75">
              <w:rPr>
                <w:rFonts w:cs="Arial"/>
                <w:i/>
                <w:sz w:val="19"/>
              </w:rPr>
              <w:fldChar w:fldCharType="end"/>
            </w:r>
            <w:r w:rsidRPr="004B6F75">
              <w:rPr>
                <w:rFonts w:cs="Arial"/>
                <w:i/>
                <w:sz w:val="19"/>
              </w:rPr>
              <w:t xml:space="preserve"> (</w:t>
            </w:r>
            <w:r w:rsidRPr="004B6F75">
              <w:rPr>
                <w:rFonts w:cs="Arial"/>
                <w:i/>
                <w:sz w:val="19"/>
                <w:szCs w:val="22"/>
              </w:rPr>
              <w:t>each item to be confirmed)</w:t>
            </w:r>
            <w:r w:rsidRPr="004B6F75">
              <w:rPr>
                <w:rFonts w:cs="Arial"/>
                <w:i/>
                <w:sz w:val="19"/>
              </w:rPr>
              <w:t>:</w:t>
            </w:r>
          </w:p>
        </w:tc>
      </w:tr>
      <w:tr w:rsidR="00121385" w:rsidRPr="004B6F75" w14:paraId="6550944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6"/>
        </w:trPr>
        <w:tc>
          <w:tcPr>
            <w:tcW w:w="540" w:type="dxa"/>
            <w:tcBorders>
              <w:top w:val="single" w:sz="4" w:space="0" w:color="808080"/>
              <w:left w:val="nil"/>
              <w:right w:val="single" w:sz="4" w:space="0" w:color="808080"/>
            </w:tcBorders>
          </w:tcPr>
          <w:p w14:paraId="3E94CB32" w14:textId="77777777" w:rsidR="00121385" w:rsidRPr="004B6F75" w:rsidRDefault="00470D85" w:rsidP="0093656A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b/>
                <w:sz w:val="19"/>
              </w:rPr>
            </w:pPr>
            <w:r w:rsidRPr="004B6F75">
              <w:rPr>
                <w:rFonts w:cs="Arial"/>
                <w:sz w:val="19"/>
              </w:rPr>
              <w:fldChar w:fldCharType="begin"/>
            </w:r>
            <w:r w:rsidR="00121385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fldChar w:fldCharType="begin"/>
            </w:r>
            <w:r w:rsidR="00121385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385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8820" w:type="dxa"/>
            <w:gridSpan w:val="10"/>
            <w:tcBorders>
              <w:top w:val="single" w:sz="4" w:space="0" w:color="808080"/>
              <w:left w:val="single" w:sz="4" w:space="0" w:color="808080"/>
              <w:right w:val="nil"/>
            </w:tcBorders>
          </w:tcPr>
          <w:p w14:paraId="6D4403BE" w14:textId="4248255B" w:rsidR="00121385" w:rsidRPr="00EE7FE1" w:rsidRDefault="00121385" w:rsidP="00DF7258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t xml:space="preserve">All requirements in the </w:t>
            </w:r>
            <w:r w:rsidR="00A071E3" w:rsidRPr="00DF7258">
              <w:rPr>
                <w:rFonts w:cs="Arial"/>
                <w:sz w:val="19"/>
              </w:rPr>
              <w:t>annual checkpoint</w:t>
            </w:r>
            <w:r w:rsidRPr="00DF7258">
              <w:rPr>
                <w:rFonts w:cs="Arial"/>
                <w:i/>
                <w:sz w:val="19"/>
              </w:rPr>
              <w:t xml:space="preserve"> </w:t>
            </w:r>
            <w:r w:rsidRPr="004B6F75">
              <w:rPr>
                <w:rFonts w:cs="Arial"/>
                <w:sz w:val="19"/>
              </w:rPr>
              <w:t xml:space="preserve">are in place, and thereby </w:t>
            </w:r>
            <w:r w:rsidR="00455C8E"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oC Solution Name)"/>
                  </w:textInput>
                </w:ffData>
              </w:fldChar>
            </w:r>
            <w:r w:rsidR="00455C8E">
              <w:rPr>
                <w:rFonts w:cs="Arial"/>
                <w:i/>
                <w:sz w:val="19"/>
              </w:rPr>
              <w:instrText xml:space="preserve"> FORMTEXT </w:instrText>
            </w:r>
            <w:r w:rsidR="00455C8E">
              <w:rPr>
                <w:rFonts w:cs="Arial"/>
                <w:i/>
                <w:sz w:val="19"/>
              </w:rPr>
            </w:r>
            <w:r w:rsidR="00455C8E">
              <w:rPr>
                <w:rFonts w:cs="Arial"/>
                <w:i/>
                <w:sz w:val="19"/>
              </w:rPr>
              <w:fldChar w:fldCharType="separate"/>
            </w:r>
            <w:r w:rsidR="00455C8E">
              <w:rPr>
                <w:rFonts w:cs="Arial"/>
                <w:i/>
                <w:noProof/>
                <w:sz w:val="19"/>
              </w:rPr>
              <w:t>(SPoC Solution Name)</w:t>
            </w:r>
            <w:r w:rsidR="00455C8E">
              <w:rPr>
                <w:rFonts w:cs="Arial"/>
                <w:i/>
                <w:sz w:val="19"/>
              </w:rPr>
              <w:fldChar w:fldCharType="end"/>
            </w:r>
            <w:r w:rsidRPr="004B6F75">
              <w:rPr>
                <w:rFonts w:cs="Arial"/>
                <w:i/>
                <w:sz w:val="19"/>
              </w:rPr>
              <w:t xml:space="preserve"> </w:t>
            </w:r>
            <w:r w:rsidRPr="004B6F75">
              <w:rPr>
                <w:rFonts w:cs="Arial"/>
                <w:sz w:val="19"/>
              </w:rPr>
              <w:t xml:space="preserve">has met </w:t>
            </w:r>
            <w:r w:rsidR="00DF7258">
              <w:rPr>
                <w:rFonts w:cs="Arial"/>
                <w:sz w:val="19"/>
              </w:rPr>
              <w:t xml:space="preserve">ongoing </w:t>
            </w:r>
            <w:r w:rsidRPr="004B6F75">
              <w:rPr>
                <w:rFonts w:cs="Arial"/>
                <w:sz w:val="19"/>
              </w:rPr>
              <w:t xml:space="preserve">requirements for validation with the </w:t>
            </w:r>
            <w:r w:rsidR="00835AE1">
              <w:rPr>
                <w:rFonts w:cs="Arial"/>
                <w:sz w:val="19"/>
              </w:rPr>
              <w:t xml:space="preserve">Software-based PIN </w:t>
            </w:r>
            <w:r w:rsidR="00066D2E">
              <w:rPr>
                <w:rFonts w:cs="Arial"/>
                <w:sz w:val="19"/>
              </w:rPr>
              <w:t xml:space="preserve">Entry </w:t>
            </w:r>
            <w:r w:rsidR="00835AE1">
              <w:rPr>
                <w:rFonts w:cs="Arial"/>
                <w:sz w:val="19"/>
              </w:rPr>
              <w:t xml:space="preserve">on COTS </w:t>
            </w:r>
            <w:r w:rsidRPr="004B6F75">
              <w:rPr>
                <w:rFonts w:cs="Arial"/>
                <w:sz w:val="19"/>
              </w:rPr>
              <w:t>Standard</w:t>
            </w:r>
            <w:r w:rsidRPr="004B6F75">
              <w:rPr>
                <w:rFonts w:cs="Arial"/>
                <w:i/>
                <w:sz w:val="19"/>
              </w:rPr>
              <w:t>.</w:t>
            </w:r>
          </w:p>
        </w:tc>
      </w:tr>
      <w:tr w:rsidR="00121385" w:rsidRPr="004B6F75" w14:paraId="799AB1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6"/>
        </w:trPr>
        <w:tc>
          <w:tcPr>
            <w:tcW w:w="540" w:type="dxa"/>
            <w:tcBorders>
              <w:top w:val="single" w:sz="4" w:space="0" w:color="808080"/>
              <w:left w:val="nil"/>
              <w:right w:val="single" w:sz="4" w:space="0" w:color="808080"/>
            </w:tcBorders>
          </w:tcPr>
          <w:p w14:paraId="5F550BD5" w14:textId="77777777" w:rsidR="00121385" w:rsidRPr="004B6F75" w:rsidRDefault="00470D85" w:rsidP="0093656A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b/>
                <w:sz w:val="19"/>
              </w:rPr>
            </w:pPr>
            <w:r w:rsidRPr="004B6F75">
              <w:rPr>
                <w:rFonts w:cs="Arial"/>
                <w:sz w:val="19"/>
              </w:rPr>
              <w:fldChar w:fldCharType="begin"/>
            </w:r>
            <w:r w:rsidR="00121385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fldChar w:fldCharType="begin"/>
            </w:r>
            <w:r w:rsidR="00121385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385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8820" w:type="dxa"/>
            <w:gridSpan w:val="10"/>
            <w:tcBorders>
              <w:top w:val="single" w:sz="4" w:space="0" w:color="808080"/>
              <w:left w:val="single" w:sz="4" w:space="0" w:color="808080"/>
              <w:right w:val="nil"/>
            </w:tcBorders>
          </w:tcPr>
          <w:p w14:paraId="5CB3D261" w14:textId="4539CC16" w:rsidR="00121385" w:rsidRPr="00DF7258" w:rsidRDefault="00121385" w:rsidP="00DF7258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t>All information within the above-</w:t>
            </w:r>
            <w:r w:rsidRPr="00DF7258">
              <w:rPr>
                <w:rFonts w:cs="Arial"/>
                <w:sz w:val="19"/>
              </w:rPr>
              <w:t xml:space="preserve">referenced </w:t>
            </w:r>
            <w:r w:rsidR="00A071E3" w:rsidRPr="00DF7258">
              <w:rPr>
                <w:rFonts w:cs="Arial"/>
                <w:sz w:val="19"/>
              </w:rPr>
              <w:t>annual checkpoint</w:t>
            </w:r>
            <w:r w:rsidRPr="00DF7258">
              <w:rPr>
                <w:rFonts w:cs="Arial"/>
                <w:i/>
                <w:sz w:val="19"/>
              </w:rPr>
              <w:t xml:space="preserve"> </w:t>
            </w:r>
            <w:r w:rsidR="00DF7258" w:rsidRPr="00DF7258">
              <w:rPr>
                <w:rFonts w:cs="Arial"/>
                <w:sz w:val="19"/>
              </w:rPr>
              <w:t>submittal</w:t>
            </w:r>
            <w:r w:rsidR="00DF7258">
              <w:rPr>
                <w:rFonts w:cs="Arial"/>
                <w:sz w:val="19"/>
              </w:rPr>
              <w:t xml:space="preserve"> </w:t>
            </w:r>
            <w:r w:rsidRPr="004B6F75">
              <w:rPr>
                <w:rFonts w:cs="Arial"/>
                <w:sz w:val="19"/>
              </w:rPr>
              <w:t xml:space="preserve">and in this attestation represents the results of the </w:t>
            </w:r>
            <w:r w:rsidR="00A071E3">
              <w:rPr>
                <w:rFonts w:cs="Arial"/>
                <w:sz w:val="19"/>
              </w:rPr>
              <w:t>annual checkpoint</w:t>
            </w:r>
            <w:r w:rsidRPr="004B6F75">
              <w:rPr>
                <w:rFonts w:cs="Arial"/>
                <w:sz w:val="19"/>
              </w:rPr>
              <w:t xml:space="preserve"> fairly in all material respects</w:t>
            </w:r>
            <w:r w:rsidRPr="004B6F75">
              <w:rPr>
                <w:rFonts w:cs="Arial"/>
                <w:i/>
                <w:sz w:val="19"/>
              </w:rPr>
              <w:t>.</w:t>
            </w:r>
          </w:p>
        </w:tc>
      </w:tr>
      <w:tr w:rsidR="00121385" w:rsidRPr="004B6F75" w14:paraId="6ACEC8E5" w14:textId="77777777" w:rsidTr="00A0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5258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3E9B222E" w14:textId="77777777" w:rsidR="00121385" w:rsidRPr="004B6F75" w:rsidRDefault="00121385" w:rsidP="0093656A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sz w:val="19"/>
              </w:rPr>
            </w:pPr>
          </w:p>
        </w:tc>
        <w:tc>
          <w:tcPr>
            <w:tcW w:w="4102" w:type="dxa"/>
            <w:gridSpan w:val="4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bottom"/>
          </w:tcPr>
          <w:p w14:paraId="607B072A" w14:textId="77777777" w:rsidR="00121385" w:rsidRPr="004B6F75" w:rsidRDefault="0036755B" w:rsidP="0093656A">
            <w:pPr>
              <w:pStyle w:val="BodyText3"/>
              <w:keepNext/>
              <w:spacing w:before="120"/>
              <w:rPr>
                <w:rFonts w:cs="Arial"/>
                <w:sz w:val="19"/>
                <w:szCs w:val="20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</w:tr>
      <w:tr w:rsidR="00121385" w:rsidRPr="004B6F75" w14:paraId="7A13C7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258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F4F4F4"/>
          </w:tcPr>
          <w:p w14:paraId="19FDF5F3" w14:textId="4D50ED5D" w:rsidR="00121385" w:rsidRPr="004B6F75" w:rsidRDefault="00121385" w:rsidP="0093656A">
            <w:pPr>
              <w:pStyle w:val="BodyText3"/>
              <w:keepNext/>
              <w:spacing w:before="40" w:after="40"/>
              <w:rPr>
                <w:rFonts w:cs="Arial"/>
                <w:i/>
                <w:sz w:val="19"/>
                <w:szCs w:val="20"/>
              </w:rPr>
            </w:pPr>
            <w:r w:rsidRPr="004B6F75">
              <w:rPr>
                <w:rFonts w:cs="Arial"/>
                <w:i/>
                <w:sz w:val="19"/>
                <w:szCs w:val="20"/>
              </w:rPr>
              <w:t xml:space="preserve">Signature of </w:t>
            </w:r>
            <w:r w:rsidR="00417DBF">
              <w:rPr>
                <w:rFonts w:cs="Arial"/>
                <w:i/>
                <w:sz w:val="19"/>
                <w:szCs w:val="20"/>
              </w:rPr>
              <w:t>SP</w:t>
            </w:r>
            <w:r w:rsidR="008A2C75">
              <w:rPr>
                <w:rFonts w:cs="Arial"/>
                <w:i/>
                <w:sz w:val="19"/>
                <w:szCs w:val="20"/>
              </w:rPr>
              <w:t>o</w:t>
            </w:r>
            <w:r w:rsidR="00417DBF">
              <w:rPr>
                <w:rFonts w:cs="Arial"/>
                <w:i/>
                <w:sz w:val="19"/>
                <w:szCs w:val="20"/>
              </w:rPr>
              <w:t>C</w:t>
            </w:r>
            <w:r w:rsidR="008A2C75">
              <w:rPr>
                <w:rFonts w:cs="Arial"/>
                <w:i/>
                <w:sz w:val="19"/>
                <w:szCs w:val="20"/>
              </w:rPr>
              <w:t xml:space="preserve"> </w:t>
            </w:r>
            <w:r w:rsidR="0095273D">
              <w:rPr>
                <w:rFonts w:cs="Arial"/>
                <w:i/>
                <w:sz w:val="19"/>
                <w:szCs w:val="20"/>
              </w:rPr>
              <w:t>Lab</w:t>
            </w:r>
            <w:r w:rsidR="00056DB1" w:rsidRPr="00056DB1">
              <w:rPr>
                <w:rFonts w:cs="Arial"/>
                <w:i/>
                <w:sz w:val="19"/>
                <w:szCs w:val="20"/>
              </w:rPr>
              <w:t xml:space="preserve"> </w:t>
            </w:r>
            <w:r w:rsidR="009A5871">
              <w:rPr>
                <w:rFonts w:cs="Arial"/>
                <w:i/>
                <w:sz w:val="19"/>
                <w:szCs w:val="20"/>
              </w:rPr>
              <w:t>l</w:t>
            </w:r>
            <w:r w:rsidR="009A5871" w:rsidRPr="004B6F75">
              <w:rPr>
                <w:rFonts w:cs="Arial"/>
                <w:i/>
                <w:sz w:val="19"/>
                <w:szCs w:val="20"/>
              </w:rPr>
              <w:t xml:space="preserve">ead </w:t>
            </w:r>
            <w:r w:rsidR="009A5871">
              <w:rPr>
                <w:rFonts w:cs="Arial"/>
                <w:i/>
                <w:sz w:val="19"/>
                <w:szCs w:val="20"/>
              </w:rPr>
              <w:t xml:space="preserve">evaluator </w:t>
            </w:r>
            <w:r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  <w:tc>
          <w:tcPr>
            <w:tcW w:w="4102" w:type="dxa"/>
            <w:gridSpan w:val="4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shd w:val="clear" w:color="auto" w:fill="F4F4F4"/>
          </w:tcPr>
          <w:p w14:paraId="3ED12F63" w14:textId="77777777" w:rsidR="00121385" w:rsidRPr="004B6F75" w:rsidRDefault="00121385" w:rsidP="0093656A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9"/>
              </w:rPr>
            </w:pPr>
            <w:r w:rsidRPr="004B6F75">
              <w:rPr>
                <w:rFonts w:cs="Arial"/>
                <w:i/>
                <w:sz w:val="19"/>
              </w:rPr>
              <w:t>Date</w:t>
            </w:r>
            <w:r w:rsidRPr="004B6F75">
              <w:rPr>
                <w:rFonts w:cs="Arial"/>
                <w:sz w:val="19"/>
              </w:rPr>
              <w:t xml:space="preserve"> </w:t>
            </w:r>
            <w:r w:rsidRPr="00BF61AC">
              <w:rPr>
                <w:rFonts w:cs="Arial"/>
                <w:i/>
                <w:sz w:val="19"/>
              </w:rPr>
              <w:sym w:font="Wingdings" w:char="F0E1"/>
            </w:r>
          </w:p>
        </w:tc>
      </w:tr>
      <w:tr w:rsidR="00121385" w:rsidRPr="0036755B" w14:paraId="1C8BB50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258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63C90322" w14:textId="77777777" w:rsidR="00121385" w:rsidRPr="0036755B" w:rsidRDefault="00470D85" w:rsidP="0093656A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21385"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 w:rsidR="00121385" w:rsidRPr="0036755B">
              <w:rPr>
                <w:rFonts w:cs="Arial"/>
                <w:noProof/>
                <w:sz w:val="19"/>
              </w:rPr>
              <w:t> </w:t>
            </w:r>
            <w:r w:rsidR="00121385" w:rsidRPr="0036755B">
              <w:rPr>
                <w:rFonts w:cs="Arial"/>
                <w:noProof/>
                <w:sz w:val="19"/>
              </w:rPr>
              <w:t> </w:t>
            </w:r>
            <w:r w:rsidR="00121385" w:rsidRPr="0036755B">
              <w:rPr>
                <w:rFonts w:cs="Arial"/>
                <w:noProof/>
                <w:sz w:val="19"/>
              </w:rPr>
              <w:t> </w:t>
            </w:r>
            <w:r w:rsidR="00121385" w:rsidRPr="0036755B">
              <w:rPr>
                <w:rFonts w:cs="Arial"/>
                <w:noProof/>
                <w:sz w:val="19"/>
              </w:rPr>
              <w:t> </w:t>
            </w:r>
            <w:r w:rsidR="00121385"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4102" w:type="dxa"/>
            <w:gridSpan w:val="4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bottom"/>
          </w:tcPr>
          <w:p w14:paraId="318A2A76" w14:textId="77777777" w:rsidR="00121385" w:rsidRPr="0036755B" w:rsidRDefault="00470D85" w:rsidP="0093656A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21385"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 w:rsidR="00121385" w:rsidRPr="0036755B">
              <w:rPr>
                <w:rFonts w:cs="Arial"/>
                <w:noProof/>
                <w:sz w:val="19"/>
              </w:rPr>
              <w:t> </w:t>
            </w:r>
            <w:r w:rsidR="00121385" w:rsidRPr="0036755B">
              <w:rPr>
                <w:rFonts w:cs="Arial"/>
                <w:noProof/>
                <w:sz w:val="19"/>
              </w:rPr>
              <w:t> </w:t>
            </w:r>
            <w:r w:rsidR="00121385" w:rsidRPr="0036755B">
              <w:rPr>
                <w:rFonts w:cs="Arial"/>
                <w:noProof/>
                <w:sz w:val="19"/>
              </w:rPr>
              <w:t> </w:t>
            </w:r>
            <w:r w:rsidR="00121385" w:rsidRPr="0036755B">
              <w:rPr>
                <w:rFonts w:cs="Arial"/>
                <w:noProof/>
                <w:sz w:val="19"/>
              </w:rPr>
              <w:t> </w:t>
            </w:r>
            <w:r w:rsidR="00121385"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</w:tr>
      <w:tr w:rsidR="00121385" w:rsidRPr="004B6F75" w14:paraId="714E0E8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258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F4F4F4"/>
          </w:tcPr>
          <w:p w14:paraId="36AD98CD" w14:textId="34CE5F13" w:rsidR="00121385" w:rsidRPr="004B6F75" w:rsidRDefault="00417DBF" w:rsidP="0093656A">
            <w:pPr>
              <w:pStyle w:val="BodyText3"/>
              <w:keepNext/>
              <w:spacing w:before="40" w:after="40"/>
              <w:rPr>
                <w:rFonts w:cs="Arial"/>
                <w:i/>
                <w:sz w:val="19"/>
                <w:szCs w:val="20"/>
              </w:rPr>
            </w:pPr>
            <w:r>
              <w:rPr>
                <w:rFonts w:cs="Arial"/>
                <w:i/>
                <w:sz w:val="19"/>
                <w:szCs w:val="20"/>
              </w:rPr>
              <w:t>SP</w:t>
            </w:r>
            <w:r w:rsidR="008A2C75">
              <w:rPr>
                <w:rFonts w:cs="Arial"/>
                <w:i/>
                <w:sz w:val="19"/>
                <w:szCs w:val="20"/>
              </w:rPr>
              <w:t>o</w:t>
            </w:r>
            <w:r>
              <w:rPr>
                <w:rFonts w:cs="Arial"/>
                <w:i/>
                <w:sz w:val="19"/>
                <w:szCs w:val="20"/>
              </w:rPr>
              <w:t>C</w:t>
            </w:r>
            <w:r w:rsidR="008A2C75">
              <w:rPr>
                <w:rFonts w:cs="Arial"/>
                <w:i/>
                <w:sz w:val="19"/>
                <w:szCs w:val="20"/>
              </w:rPr>
              <w:t xml:space="preserve"> </w:t>
            </w:r>
            <w:r w:rsidR="0095273D">
              <w:rPr>
                <w:rFonts w:cs="Arial"/>
                <w:i/>
                <w:sz w:val="19"/>
                <w:szCs w:val="20"/>
              </w:rPr>
              <w:t>Lab</w:t>
            </w:r>
            <w:r w:rsidR="00056DB1" w:rsidRPr="00056DB1">
              <w:rPr>
                <w:rFonts w:cs="Arial"/>
                <w:i/>
                <w:sz w:val="19"/>
                <w:szCs w:val="20"/>
              </w:rPr>
              <w:t xml:space="preserve"> </w:t>
            </w:r>
            <w:r w:rsidR="009A5871">
              <w:rPr>
                <w:rFonts w:cs="Arial"/>
                <w:i/>
                <w:sz w:val="19"/>
                <w:szCs w:val="20"/>
              </w:rPr>
              <w:t xml:space="preserve">lead evaluator </w:t>
            </w:r>
            <w:r w:rsidR="00121385" w:rsidRPr="004B6F75">
              <w:rPr>
                <w:rFonts w:cs="Arial"/>
                <w:i/>
                <w:sz w:val="19"/>
                <w:szCs w:val="20"/>
              </w:rPr>
              <w:t xml:space="preserve">Name </w:t>
            </w:r>
            <w:r w:rsidR="00121385"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  <w:tc>
          <w:tcPr>
            <w:tcW w:w="4102" w:type="dxa"/>
            <w:gridSpan w:val="4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shd w:val="clear" w:color="auto" w:fill="F4F4F4"/>
          </w:tcPr>
          <w:p w14:paraId="3CCBCB96" w14:textId="77777777" w:rsidR="00121385" w:rsidRPr="004B6F75" w:rsidRDefault="00121385" w:rsidP="0093656A">
            <w:pPr>
              <w:pStyle w:val="BodyText3"/>
              <w:keepNext/>
              <w:spacing w:before="40" w:after="40"/>
              <w:rPr>
                <w:rFonts w:cs="Arial"/>
                <w:i/>
                <w:sz w:val="19"/>
                <w:szCs w:val="20"/>
              </w:rPr>
            </w:pPr>
            <w:r w:rsidRPr="004B6F75">
              <w:rPr>
                <w:rFonts w:cs="Arial"/>
                <w:i/>
                <w:sz w:val="19"/>
                <w:szCs w:val="20"/>
              </w:rPr>
              <w:t xml:space="preserve">Title </w:t>
            </w:r>
            <w:r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</w:tr>
      <w:tr w:rsidR="00121385" w:rsidRPr="0036755B" w14:paraId="23CEB70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258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A907DD4" w14:textId="77777777" w:rsidR="00121385" w:rsidRPr="0036755B" w:rsidRDefault="00470D85" w:rsidP="0093656A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21385"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 w:rsidR="00121385" w:rsidRPr="0036755B">
              <w:rPr>
                <w:rFonts w:cs="Arial"/>
                <w:noProof/>
                <w:sz w:val="19"/>
              </w:rPr>
              <w:t> </w:t>
            </w:r>
            <w:r w:rsidR="00121385" w:rsidRPr="0036755B">
              <w:rPr>
                <w:rFonts w:cs="Arial"/>
                <w:noProof/>
                <w:sz w:val="19"/>
              </w:rPr>
              <w:t> </w:t>
            </w:r>
            <w:r w:rsidR="00121385" w:rsidRPr="0036755B">
              <w:rPr>
                <w:rFonts w:cs="Arial"/>
                <w:noProof/>
                <w:sz w:val="19"/>
              </w:rPr>
              <w:t> </w:t>
            </w:r>
            <w:r w:rsidR="00121385" w:rsidRPr="0036755B">
              <w:rPr>
                <w:rFonts w:cs="Arial"/>
                <w:noProof/>
                <w:sz w:val="19"/>
              </w:rPr>
              <w:t> </w:t>
            </w:r>
            <w:r w:rsidR="00121385"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410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43802C2" w14:textId="77777777" w:rsidR="00121385" w:rsidRPr="0036755B" w:rsidRDefault="00121385" w:rsidP="0093656A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</w:p>
        </w:tc>
      </w:tr>
      <w:tr w:rsidR="00121385" w:rsidRPr="00270B51" w14:paraId="17EF742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258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4F4F4"/>
          </w:tcPr>
          <w:p w14:paraId="4C504668" w14:textId="7404F344" w:rsidR="00121385" w:rsidRPr="00270B51" w:rsidRDefault="00417DBF" w:rsidP="00A263DD">
            <w:pPr>
              <w:pStyle w:val="BodyText3"/>
              <w:spacing w:before="40" w:after="40"/>
              <w:rPr>
                <w:rFonts w:cs="Arial"/>
                <w:i/>
                <w:sz w:val="19"/>
                <w:szCs w:val="20"/>
              </w:rPr>
            </w:pPr>
            <w:r>
              <w:rPr>
                <w:rFonts w:cs="Arial"/>
                <w:i/>
                <w:sz w:val="19"/>
                <w:szCs w:val="20"/>
              </w:rPr>
              <w:t>SP</w:t>
            </w:r>
            <w:r w:rsidR="008A2C75">
              <w:rPr>
                <w:rFonts w:cs="Arial"/>
                <w:i/>
                <w:sz w:val="19"/>
                <w:szCs w:val="20"/>
              </w:rPr>
              <w:t>o</w:t>
            </w:r>
            <w:r>
              <w:rPr>
                <w:rFonts w:cs="Arial"/>
                <w:i/>
                <w:sz w:val="19"/>
                <w:szCs w:val="20"/>
              </w:rPr>
              <w:t>C</w:t>
            </w:r>
            <w:r w:rsidR="008A2C75">
              <w:rPr>
                <w:rFonts w:cs="Arial"/>
                <w:i/>
                <w:sz w:val="19"/>
                <w:szCs w:val="20"/>
              </w:rPr>
              <w:t xml:space="preserve"> </w:t>
            </w:r>
            <w:r w:rsidR="0095273D">
              <w:rPr>
                <w:rFonts w:cs="Arial"/>
                <w:i/>
                <w:sz w:val="19"/>
                <w:szCs w:val="20"/>
              </w:rPr>
              <w:t>Lab</w:t>
            </w:r>
            <w:r w:rsidR="00056DB1" w:rsidRPr="00056DB1">
              <w:rPr>
                <w:rFonts w:cs="Arial"/>
                <w:i/>
                <w:sz w:val="19"/>
                <w:szCs w:val="20"/>
              </w:rPr>
              <w:t xml:space="preserve"> </w:t>
            </w:r>
            <w:r w:rsidR="00121385" w:rsidRPr="00270B51">
              <w:rPr>
                <w:rFonts w:cs="Arial"/>
                <w:i/>
                <w:sz w:val="19"/>
                <w:szCs w:val="20"/>
              </w:rPr>
              <w:t xml:space="preserve">Company </w:t>
            </w:r>
            <w:r w:rsidR="00121385" w:rsidRPr="00270B51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  <w:tc>
          <w:tcPr>
            <w:tcW w:w="410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4F4F4"/>
          </w:tcPr>
          <w:p w14:paraId="3EA9ECD5" w14:textId="77777777" w:rsidR="00121385" w:rsidRPr="00270B51" w:rsidRDefault="00121385" w:rsidP="00A263DD">
            <w:pPr>
              <w:pStyle w:val="BodyText3"/>
              <w:spacing w:before="40" w:after="40"/>
              <w:rPr>
                <w:rFonts w:cs="Arial"/>
                <w:i/>
                <w:sz w:val="19"/>
                <w:szCs w:val="20"/>
              </w:rPr>
            </w:pPr>
          </w:p>
        </w:tc>
      </w:tr>
      <w:tr w:rsidR="0069536B" w:rsidRPr="0054546B" w14:paraId="4E17FE69" w14:textId="77777777" w:rsidTr="0069536B">
        <w:trPr>
          <w:trHeight w:val="432"/>
        </w:trPr>
        <w:tc>
          <w:tcPr>
            <w:tcW w:w="9360" w:type="dxa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006A72"/>
            <w:vAlign w:val="center"/>
          </w:tcPr>
          <w:p w14:paraId="003360DF" w14:textId="7CA06D18" w:rsidR="001930B1" w:rsidRPr="0054546B" w:rsidRDefault="001930B1" w:rsidP="0054546B">
            <w:pPr>
              <w:pStyle w:val="Header"/>
              <w:keepNext/>
              <w:spacing w:beforeLines="40" w:before="96" w:afterLines="40" w:after="96"/>
              <w:rPr>
                <w:b/>
                <w:color w:val="FFFFFF" w:themeColor="background1"/>
                <w:sz w:val="22"/>
              </w:rPr>
            </w:pPr>
            <w:r w:rsidRPr="0054546B">
              <w:rPr>
                <w:b/>
                <w:color w:val="FFFFFF" w:themeColor="background1"/>
                <w:sz w:val="22"/>
              </w:rPr>
              <w:lastRenderedPageBreak/>
              <w:t xml:space="preserve">Part 5. </w:t>
            </w:r>
            <w:r w:rsidR="00121385" w:rsidRPr="0054546B">
              <w:rPr>
                <w:b/>
                <w:color w:val="FFFFFF" w:themeColor="background1"/>
                <w:sz w:val="22"/>
              </w:rPr>
              <w:t>Administrative</w:t>
            </w:r>
            <w:r w:rsidRPr="0054546B">
              <w:rPr>
                <w:b/>
                <w:color w:val="FFFFFF" w:themeColor="background1"/>
                <w:sz w:val="22"/>
              </w:rPr>
              <w:t xml:space="preserve"> </w:t>
            </w:r>
            <w:r w:rsidR="008132A8">
              <w:rPr>
                <w:b/>
                <w:color w:val="FFFFFF" w:themeColor="background1"/>
                <w:sz w:val="22"/>
              </w:rPr>
              <w:t>Change</w:t>
            </w:r>
          </w:p>
        </w:tc>
      </w:tr>
      <w:tr w:rsidR="002E17F1" w:rsidRPr="0089094E" w14:paraId="67CDC543" w14:textId="77777777" w:rsidTr="0058771A">
        <w:trPr>
          <w:trHeight w:val="125"/>
        </w:trPr>
        <w:tc>
          <w:tcPr>
            <w:tcW w:w="9360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48B87783" w14:textId="77777777" w:rsidR="002E17F1" w:rsidRPr="0089094E" w:rsidRDefault="002E17F1" w:rsidP="0058771A">
            <w:pPr>
              <w:tabs>
                <w:tab w:val="left" w:pos="342"/>
              </w:tabs>
              <w:spacing w:after="0" w:line="240" w:lineRule="auto"/>
              <w:rPr>
                <w:rFonts w:cs="Arial"/>
                <w:b/>
                <w:sz w:val="8"/>
                <w:szCs w:val="8"/>
              </w:rPr>
            </w:pPr>
          </w:p>
        </w:tc>
      </w:tr>
      <w:tr w:rsidR="00EC4528" w:rsidRPr="00CF2EF2" w14:paraId="7D9DF162" w14:textId="77777777" w:rsidTr="0069536B">
        <w:tc>
          <w:tcPr>
            <w:tcW w:w="9360" w:type="dxa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BD4D5"/>
          </w:tcPr>
          <w:p w14:paraId="37597302" w14:textId="628E25BE" w:rsidR="00EC4528" w:rsidRPr="00CF2EF2" w:rsidRDefault="00EC4528" w:rsidP="001A6042">
            <w:pPr>
              <w:keepNext/>
              <w:spacing w:before="60" w:after="8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Part 5a</w:t>
            </w:r>
            <w:r w:rsidRPr="003562C8">
              <w:rPr>
                <w:rFonts w:cs="Arial"/>
                <w:b/>
                <w:szCs w:val="22"/>
              </w:rPr>
              <w:t xml:space="preserve">. </w:t>
            </w:r>
            <w:r w:rsidR="00417DBF">
              <w:rPr>
                <w:rFonts w:cs="Arial"/>
                <w:b/>
                <w:szCs w:val="22"/>
              </w:rPr>
              <w:t>SP</w:t>
            </w:r>
            <w:r w:rsidR="009530EC">
              <w:rPr>
                <w:rFonts w:cs="Arial"/>
                <w:b/>
                <w:szCs w:val="22"/>
              </w:rPr>
              <w:t>o</w:t>
            </w:r>
            <w:r w:rsidR="00417DBF">
              <w:rPr>
                <w:rFonts w:cs="Arial"/>
                <w:b/>
                <w:szCs w:val="22"/>
              </w:rPr>
              <w:t>C</w:t>
            </w:r>
            <w:r w:rsidR="009530EC">
              <w:rPr>
                <w:rFonts w:cs="Arial"/>
                <w:b/>
                <w:szCs w:val="22"/>
              </w:rPr>
              <w:t xml:space="preserve"> </w:t>
            </w:r>
            <w:r w:rsidR="006E2C9F">
              <w:rPr>
                <w:rFonts w:cs="Arial"/>
                <w:b/>
                <w:szCs w:val="22"/>
              </w:rPr>
              <w:t>Solution</w:t>
            </w:r>
            <w:r w:rsidRPr="003562C8">
              <w:rPr>
                <w:rFonts w:cs="Arial"/>
                <w:b/>
                <w:szCs w:val="22"/>
              </w:rPr>
              <w:t xml:space="preserve"> Information</w:t>
            </w:r>
          </w:p>
        </w:tc>
      </w:tr>
      <w:tr w:rsidR="008F3B97" w:rsidRPr="004B6F75" w14:paraId="6E9601A4" w14:textId="77777777">
        <w:trPr>
          <w:trHeight w:val="340"/>
        </w:trPr>
        <w:tc>
          <w:tcPr>
            <w:tcW w:w="21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2F423EC1" w14:textId="0E7BAB15" w:rsidR="008F3B97" w:rsidRPr="004B6F75" w:rsidRDefault="00417DBF" w:rsidP="00093EB8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SP</w:t>
            </w:r>
            <w:r w:rsidR="009530EC">
              <w:rPr>
                <w:rFonts w:cs="Arial"/>
                <w:sz w:val="19"/>
              </w:rPr>
              <w:t>o</w:t>
            </w:r>
            <w:r>
              <w:rPr>
                <w:rFonts w:cs="Arial"/>
                <w:sz w:val="19"/>
              </w:rPr>
              <w:t>C</w:t>
            </w:r>
            <w:r w:rsidR="009530EC">
              <w:rPr>
                <w:rFonts w:cs="Arial"/>
                <w:sz w:val="19"/>
              </w:rPr>
              <w:t xml:space="preserve"> </w:t>
            </w:r>
            <w:r w:rsidR="006E2C9F" w:rsidRPr="004B6F75">
              <w:rPr>
                <w:rFonts w:cs="Arial"/>
                <w:sz w:val="19"/>
              </w:rPr>
              <w:t>Solution</w:t>
            </w:r>
            <w:r w:rsidR="008F3B97" w:rsidRPr="004B6F75">
              <w:rPr>
                <w:rFonts w:cs="Arial"/>
                <w:sz w:val="19"/>
              </w:rPr>
              <w:t xml:space="preserve"> Name: </w:t>
            </w:r>
          </w:p>
        </w:tc>
        <w:tc>
          <w:tcPr>
            <w:tcW w:w="7200" w:type="dxa"/>
            <w:gridSpan w:val="9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</w:tcPr>
          <w:p w14:paraId="1B6E3939" w14:textId="718FF63A" w:rsidR="008F3B97" w:rsidRPr="004B6F75" w:rsidRDefault="00A56F5B" w:rsidP="00093EB8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</w:tr>
      <w:tr w:rsidR="008F3B97" w:rsidRPr="004B6F75" w14:paraId="2E1B5CAA" w14:textId="77777777" w:rsidTr="00305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0BC9EACA" w14:textId="77777777" w:rsidR="008F3B97" w:rsidRPr="004B6F75" w:rsidRDefault="008F3B97" w:rsidP="00093EB8">
            <w:pPr>
              <w:pStyle w:val="Header"/>
              <w:keepNext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t xml:space="preserve">PCI SSC </w:t>
            </w:r>
            <w:r w:rsidR="00684E25">
              <w:rPr>
                <w:rFonts w:cs="Arial"/>
                <w:sz w:val="19"/>
              </w:rPr>
              <w:t>Listing</w:t>
            </w:r>
            <w:r w:rsidRPr="004B6F75">
              <w:rPr>
                <w:rFonts w:cs="Arial"/>
                <w:sz w:val="19"/>
              </w:rPr>
              <w:t xml:space="preserve"> #:</w:t>
            </w:r>
          </w:p>
        </w:tc>
        <w:tc>
          <w:tcPr>
            <w:tcW w:w="2160" w:type="dxa"/>
            <w:gridSpan w:val="2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5C4104BF" w14:textId="26D942B2" w:rsidR="008F3B97" w:rsidRPr="004B6F75" w:rsidRDefault="00A56F5B" w:rsidP="00093EB8">
            <w:pPr>
              <w:pStyle w:val="Header"/>
              <w:keepNext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3150" w:type="dxa"/>
            <w:gridSpan w:val="5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45600A86" w14:textId="72E99874" w:rsidR="008F3B97" w:rsidRPr="004B6F75" w:rsidRDefault="008F3B97" w:rsidP="00093EB8">
            <w:pPr>
              <w:pStyle w:val="Header"/>
              <w:keepNext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9"/>
              </w:rPr>
            </w:pPr>
            <w:r w:rsidRPr="004B6F75">
              <w:rPr>
                <w:rFonts w:cs="Arial"/>
                <w:sz w:val="19"/>
              </w:rPr>
              <w:t xml:space="preserve">PCI SSC </w:t>
            </w:r>
            <w:r w:rsidR="00684E25">
              <w:rPr>
                <w:rFonts w:cs="Arial"/>
                <w:sz w:val="19"/>
              </w:rPr>
              <w:t>Listing</w:t>
            </w:r>
            <w:r w:rsidRPr="004B6F75">
              <w:rPr>
                <w:rFonts w:cs="Arial"/>
                <w:sz w:val="19"/>
              </w:rPr>
              <w:t xml:space="preserve"> re</w:t>
            </w:r>
            <w:r w:rsidR="00E059B1">
              <w:rPr>
                <w:rFonts w:cs="Arial"/>
                <w:sz w:val="19"/>
              </w:rPr>
              <w:t>-e</w:t>
            </w:r>
            <w:r w:rsidRPr="004B6F75">
              <w:rPr>
                <w:rFonts w:cs="Arial"/>
                <w:sz w:val="19"/>
              </w:rPr>
              <w:t>val</w:t>
            </w:r>
            <w:r w:rsidR="00E059B1">
              <w:rPr>
                <w:rFonts w:cs="Arial"/>
                <w:sz w:val="19"/>
              </w:rPr>
              <w:t>u</w:t>
            </w:r>
            <w:r w:rsidRPr="004B6F75">
              <w:rPr>
                <w:rFonts w:cs="Arial"/>
                <w:sz w:val="19"/>
              </w:rPr>
              <w:t>ation date:</w:t>
            </w:r>
          </w:p>
        </w:tc>
        <w:tc>
          <w:tcPr>
            <w:tcW w:w="1890" w:type="dxa"/>
            <w:gridSpan w:val="2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</w:tcPr>
          <w:p w14:paraId="1080892E" w14:textId="7861610B" w:rsidR="008F3B97" w:rsidRPr="004B6F75" w:rsidRDefault="00A56F5B" w:rsidP="00093EB8">
            <w:pPr>
              <w:pStyle w:val="Header"/>
              <w:keepNext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</w:tr>
      <w:tr w:rsidR="002E17F1" w:rsidRPr="0089094E" w14:paraId="428FE598" w14:textId="77777777" w:rsidTr="0058771A">
        <w:trPr>
          <w:trHeight w:val="125"/>
        </w:trPr>
        <w:tc>
          <w:tcPr>
            <w:tcW w:w="9360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5C159206" w14:textId="77777777" w:rsidR="002E17F1" w:rsidRPr="0089094E" w:rsidRDefault="002E17F1" w:rsidP="0058771A">
            <w:pPr>
              <w:tabs>
                <w:tab w:val="left" w:pos="342"/>
              </w:tabs>
              <w:spacing w:after="0" w:line="240" w:lineRule="auto"/>
              <w:rPr>
                <w:rFonts w:cs="Arial"/>
                <w:b/>
                <w:sz w:val="8"/>
                <w:szCs w:val="8"/>
              </w:rPr>
            </w:pPr>
          </w:p>
        </w:tc>
      </w:tr>
      <w:tr w:rsidR="008A4F13" w:rsidRPr="004B6F75" w14:paraId="56C3CF4D" w14:textId="77777777" w:rsidTr="0069536B">
        <w:trPr>
          <w:trHeight w:val="288"/>
        </w:trPr>
        <w:tc>
          <w:tcPr>
            <w:tcW w:w="9360" w:type="dxa"/>
            <w:gridSpan w:val="11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CBD4D5"/>
          </w:tcPr>
          <w:p w14:paraId="14FD5C1F" w14:textId="77777777" w:rsidR="008A4F13" w:rsidRPr="004B6F75" w:rsidRDefault="008A4F13" w:rsidP="00093EB8">
            <w:pPr>
              <w:keepNext/>
              <w:spacing w:before="60" w:after="60"/>
              <w:rPr>
                <w:rFonts w:cs="Arial"/>
                <w:b/>
                <w:sz w:val="19"/>
                <w:szCs w:val="21"/>
              </w:rPr>
            </w:pPr>
            <w:r w:rsidRPr="004B6F75">
              <w:rPr>
                <w:rFonts w:cs="Arial"/>
                <w:b/>
                <w:sz w:val="19"/>
                <w:szCs w:val="22"/>
              </w:rPr>
              <w:t xml:space="preserve">Part 5b.  </w:t>
            </w:r>
            <w:r w:rsidRPr="004B6F75">
              <w:rPr>
                <w:rFonts w:cs="Arial"/>
                <w:b/>
                <w:sz w:val="19"/>
                <w:szCs w:val="21"/>
              </w:rPr>
              <w:t xml:space="preserve">Details of </w:t>
            </w:r>
            <w:r w:rsidR="00684E25" w:rsidRPr="00684E25">
              <w:rPr>
                <w:rFonts w:cs="Arial"/>
                <w:b/>
                <w:sz w:val="19"/>
              </w:rPr>
              <w:t>Change</w:t>
            </w:r>
            <w:r w:rsidR="00684E25" w:rsidRPr="004B6F75">
              <w:rPr>
                <w:rFonts w:cs="Arial"/>
                <w:b/>
                <w:sz w:val="19"/>
              </w:rPr>
              <w:t xml:space="preserve"> </w:t>
            </w:r>
            <w:r w:rsidRPr="004B6F75">
              <w:rPr>
                <w:rFonts w:cs="Arial"/>
                <w:b/>
                <w:sz w:val="19"/>
              </w:rPr>
              <w:t xml:space="preserve">to </w:t>
            </w:r>
            <w:r w:rsidR="00684E25">
              <w:rPr>
                <w:rFonts w:cs="Arial"/>
                <w:b/>
                <w:sz w:val="19"/>
              </w:rPr>
              <w:t>Listing</w:t>
            </w:r>
          </w:p>
        </w:tc>
      </w:tr>
      <w:tr w:rsidR="008A4F13" w:rsidRPr="004B6F75" w14:paraId="4E82E7E2" w14:textId="77777777">
        <w:trPr>
          <w:trHeight w:val="288"/>
        </w:trPr>
        <w:tc>
          <w:tcPr>
            <w:tcW w:w="4680" w:type="dxa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30F4A619" w14:textId="77777777" w:rsidR="008A4F13" w:rsidRPr="004B6F75" w:rsidRDefault="008A4F13" w:rsidP="00D242F6">
            <w:pPr>
              <w:keepNext/>
              <w:spacing w:before="60" w:after="60"/>
              <w:rPr>
                <w:sz w:val="19"/>
                <w:szCs w:val="24"/>
                <w:lang w:val="en-US"/>
              </w:rPr>
            </w:pPr>
            <w:r w:rsidRPr="004B6F75">
              <w:rPr>
                <w:sz w:val="19"/>
                <w:szCs w:val="24"/>
                <w:lang w:val="en-US"/>
              </w:rPr>
              <w:t xml:space="preserve">Current </w:t>
            </w:r>
            <w:r w:rsidR="00684E25">
              <w:rPr>
                <w:sz w:val="19"/>
                <w:szCs w:val="24"/>
                <w:lang w:val="en-US"/>
              </w:rPr>
              <w:t>Listing</w:t>
            </w:r>
            <w:r w:rsidRPr="004B6F75">
              <w:rPr>
                <w:sz w:val="19"/>
                <w:szCs w:val="24"/>
                <w:lang w:val="en-US"/>
              </w:rPr>
              <w:t xml:space="preserve"> information: </w:t>
            </w:r>
          </w:p>
        </w:tc>
        <w:tc>
          <w:tcPr>
            <w:tcW w:w="4680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2F2F2"/>
            <w:vAlign w:val="center"/>
          </w:tcPr>
          <w:p w14:paraId="3494E0DA" w14:textId="77777777" w:rsidR="008A4F13" w:rsidRPr="004B6F75" w:rsidRDefault="008A4F13" w:rsidP="00D242F6">
            <w:pPr>
              <w:keepNext/>
              <w:spacing w:before="60" w:after="60"/>
              <w:rPr>
                <w:rFonts w:cs="Arial"/>
                <w:iCs/>
                <w:sz w:val="19"/>
              </w:rPr>
            </w:pPr>
            <w:r w:rsidRPr="004B6F75">
              <w:rPr>
                <w:rFonts w:cs="Arial"/>
                <w:iCs/>
                <w:sz w:val="19"/>
              </w:rPr>
              <w:t xml:space="preserve">New </w:t>
            </w:r>
            <w:r w:rsidR="00684E25">
              <w:rPr>
                <w:rFonts w:cs="Arial"/>
                <w:iCs/>
                <w:sz w:val="19"/>
              </w:rPr>
              <w:t>Listing</w:t>
            </w:r>
            <w:r w:rsidRPr="004B6F75">
              <w:rPr>
                <w:rFonts w:cs="Arial"/>
                <w:iCs/>
                <w:sz w:val="19"/>
              </w:rPr>
              <w:t xml:space="preserve"> information: </w:t>
            </w:r>
          </w:p>
        </w:tc>
      </w:tr>
      <w:tr w:rsidR="008A4F13" w:rsidRPr="004B6F75" w14:paraId="5169A47B" w14:textId="77777777">
        <w:trPr>
          <w:trHeight w:val="1399"/>
        </w:trPr>
        <w:tc>
          <w:tcPr>
            <w:tcW w:w="4680" w:type="dxa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14:paraId="0F069708" w14:textId="46EECEB4" w:rsidR="008A4F13" w:rsidRPr="004B6F75" w:rsidRDefault="00A56F5B" w:rsidP="00093EB8">
            <w:pPr>
              <w:keepNext/>
              <w:spacing w:before="40" w:after="40"/>
              <w:rPr>
                <w:rFonts w:cs="Arial"/>
                <w:iCs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4680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14:paraId="0ADCBDCA" w14:textId="642E2C7F" w:rsidR="008A4F13" w:rsidRPr="004B6F75" w:rsidRDefault="00A56F5B" w:rsidP="00093EB8">
            <w:pPr>
              <w:keepNext/>
              <w:spacing w:before="40" w:after="40"/>
              <w:rPr>
                <w:rFonts w:cs="Arial"/>
                <w:iCs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</w:tr>
      <w:tr w:rsidR="002E17F1" w:rsidRPr="0089094E" w14:paraId="18D31391" w14:textId="77777777" w:rsidTr="0058771A">
        <w:trPr>
          <w:trHeight w:val="125"/>
        </w:trPr>
        <w:tc>
          <w:tcPr>
            <w:tcW w:w="9360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2567C3E6" w14:textId="77777777" w:rsidR="002E17F1" w:rsidRPr="0089094E" w:rsidRDefault="002E17F1" w:rsidP="0058771A">
            <w:pPr>
              <w:tabs>
                <w:tab w:val="left" w:pos="342"/>
              </w:tabs>
              <w:spacing w:after="0" w:line="240" w:lineRule="auto"/>
              <w:rPr>
                <w:rFonts w:cs="Arial"/>
                <w:b/>
                <w:sz w:val="8"/>
                <w:szCs w:val="8"/>
              </w:rPr>
            </w:pPr>
          </w:p>
        </w:tc>
      </w:tr>
      <w:tr w:rsidR="008A4F13" w:rsidRPr="009225C7" w14:paraId="492E6939" w14:textId="77777777" w:rsidTr="0069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360" w:type="dxa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BD4D5"/>
          </w:tcPr>
          <w:p w14:paraId="1F743BFF" w14:textId="3DC0EDED" w:rsidR="008A4F13" w:rsidRPr="009225C7" w:rsidRDefault="008A4F13" w:rsidP="001A6042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Part 5c</w:t>
            </w:r>
            <w:r w:rsidRPr="009225C7">
              <w:rPr>
                <w:rFonts w:cs="Arial"/>
                <w:b/>
              </w:rPr>
              <w:t xml:space="preserve">. </w:t>
            </w:r>
            <w:r w:rsidR="0095273D">
              <w:rPr>
                <w:rFonts w:cs="Arial"/>
                <w:b/>
                <w:szCs w:val="22"/>
              </w:rPr>
              <w:t>Solution provider</w:t>
            </w:r>
            <w:r w:rsidR="00EC4528" w:rsidRPr="001C7739">
              <w:rPr>
                <w:rFonts w:cs="Arial"/>
                <w:b/>
                <w:szCs w:val="22"/>
              </w:rPr>
              <w:t xml:space="preserve"> </w:t>
            </w:r>
            <w:r w:rsidR="00EC4528">
              <w:rPr>
                <w:rFonts w:cs="Arial"/>
                <w:b/>
                <w:szCs w:val="22"/>
              </w:rPr>
              <w:t xml:space="preserve">Attestation </w:t>
            </w:r>
            <w:r w:rsidR="00EC4528" w:rsidRPr="001C7739">
              <w:rPr>
                <w:rFonts w:cs="Arial"/>
                <w:b/>
                <w:szCs w:val="22"/>
              </w:rPr>
              <w:t>of</w:t>
            </w:r>
            <w:r w:rsidR="00EC4528">
              <w:rPr>
                <w:rFonts w:cs="Arial"/>
                <w:b/>
              </w:rPr>
              <w:t xml:space="preserve"> </w:t>
            </w:r>
            <w:r w:rsidR="00121385">
              <w:rPr>
                <w:rFonts w:cs="Arial"/>
                <w:b/>
              </w:rPr>
              <w:t>Administrative</w:t>
            </w:r>
            <w:r>
              <w:rPr>
                <w:rFonts w:cs="Arial"/>
                <w:b/>
              </w:rPr>
              <w:t xml:space="preserve"> </w:t>
            </w:r>
            <w:r w:rsidRPr="009225C7">
              <w:rPr>
                <w:rFonts w:cs="Arial"/>
                <w:b/>
              </w:rPr>
              <w:t>Change</w:t>
            </w:r>
          </w:p>
        </w:tc>
      </w:tr>
      <w:tr w:rsidR="008A4F13" w:rsidRPr="004B6F75" w14:paraId="2DC8DC23" w14:textId="77777777" w:rsidTr="0069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2E7E6"/>
          </w:tcPr>
          <w:p w14:paraId="14878368" w14:textId="08793D03" w:rsidR="008A4F13" w:rsidRPr="004B6F75" w:rsidRDefault="00121385" w:rsidP="0087296D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t xml:space="preserve">Based on the </w:t>
            </w:r>
            <w:r w:rsidR="00A50833" w:rsidRPr="00A50833">
              <w:rPr>
                <w:rFonts w:cs="Arial"/>
                <w:sz w:val="19"/>
              </w:rPr>
              <w:t>change analysis</w:t>
            </w:r>
            <w:r w:rsidRPr="004B6F75">
              <w:rPr>
                <w:rFonts w:cs="Arial"/>
                <w:sz w:val="19"/>
              </w:rPr>
              <w:t xml:space="preserve"> documentation</w:t>
            </w:r>
            <w:r w:rsidRPr="004B6F75">
              <w:rPr>
                <w:rFonts w:cs="Arial"/>
                <w:i/>
                <w:sz w:val="19"/>
              </w:rPr>
              <w:t xml:space="preserve"> </w:t>
            </w:r>
            <w:r w:rsidR="00455C8E"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oC Solution Provider Name)"/>
                  </w:textInput>
                </w:ffData>
              </w:fldChar>
            </w:r>
            <w:r w:rsidR="00455C8E">
              <w:rPr>
                <w:rFonts w:cs="Arial"/>
                <w:i/>
                <w:sz w:val="19"/>
              </w:rPr>
              <w:instrText xml:space="preserve"> FORMTEXT </w:instrText>
            </w:r>
            <w:r w:rsidR="00455C8E">
              <w:rPr>
                <w:rFonts w:cs="Arial"/>
                <w:i/>
                <w:sz w:val="19"/>
              </w:rPr>
            </w:r>
            <w:r w:rsidR="00455C8E">
              <w:rPr>
                <w:rFonts w:cs="Arial"/>
                <w:i/>
                <w:sz w:val="19"/>
              </w:rPr>
              <w:fldChar w:fldCharType="separate"/>
            </w:r>
            <w:r w:rsidR="00455C8E">
              <w:rPr>
                <w:rFonts w:cs="Arial"/>
                <w:i/>
                <w:noProof/>
                <w:sz w:val="19"/>
              </w:rPr>
              <w:t>(SPoC Solution Provider Name)</w:t>
            </w:r>
            <w:r w:rsidR="00455C8E">
              <w:rPr>
                <w:rFonts w:cs="Arial"/>
                <w:i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t xml:space="preserve"> asserts the following for the </w:t>
            </w:r>
            <w:r w:rsidR="00417DBF">
              <w:rPr>
                <w:rFonts w:cs="Arial"/>
                <w:sz w:val="19"/>
              </w:rPr>
              <w:t>SP</w:t>
            </w:r>
            <w:r w:rsidR="008D6B2E">
              <w:rPr>
                <w:rFonts w:cs="Arial"/>
                <w:sz w:val="19"/>
              </w:rPr>
              <w:t>o</w:t>
            </w:r>
            <w:r w:rsidR="00417DBF">
              <w:rPr>
                <w:rFonts w:cs="Arial"/>
                <w:sz w:val="19"/>
              </w:rPr>
              <w:t>C</w:t>
            </w:r>
            <w:r w:rsidR="008D6B2E">
              <w:rPr>
                <w:rFonts w:cs="Arial"/>
                <w:sz w:val="19"/>
              </w:rPr>
              <w:t xml:space="preserve"> </w:t>
            </w:r>
            <w:r w:rsidRPr="004B6F75">
              <w:rPr>
                <w:rFonts w:cs="Arial"/>
                <w:sz w:val="19"/>
              </w:rPr>
              <w:t xml:space="preserve">solution identified in Part 5a of this document as of </w:t>
            </w:r>
            <w:r w:rsidR="00470D85" w:rsidRPr="004B6F75"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statusText w:type="text" w:val="Date of PCI Compliance"/>
                  <w:textInput>
                    <w:default w:val="(date)"/>
                  </w:textInput>
                </w:ffData>
              </w:fldChar>
            </w:r>
            <w:r w:rsidRPr="004B6F75">
              <w:rPr>
                <w:rFonts w:cs="Arial"/>
                <w:i/>
                <w:sz w:val="19"/>
              </w:rPr>
              <w:instrText xml:space="preserve"> FORMTEXT </w:instrText>
            </w:r>
            <w:r w:rsidR="00470D85" w:rsidRPr="004B6F75">
              <w:rPr>
                <w:rFonts w:cs="Arial"/>
                <w:i/>
                <w:sz w:val="19"/>
              </w:rPr>
            </w:r>
            <w:r w:rsidR="00470D85" w:rsidRPr="004B6F75">
              <w:rPr>
                <w:rFonts w:cs="Arial"/>
                <w:i/>
                <w:sz w:val="19"/>
              </w:rPr>
              <w:fldChar w:fldCharType="separate"/>
            </w:r>
            <w:r w:rsidRPr="004B6F75">
              <w:rPr>
                <w:rFonts w:cs="Arial"/>
                <w:i/>
                <w:noProof/>
                <w:sz w:val="19"/>
              </w:rPr>
              <w:t>(date)</w:t>
            </w:r>
            <w:r w:rsidR="00470D85" w:rsidRPr="004B6F75">
              <w:rPr>
                <w:rFonts w:cs="Arial"/>
                <w:i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t xml:space="preserve"> </w:t>
            </w:r>
            <w:r w:rsidRPr="004B6F75">
              <w:rPr>
                <w:rFonts w:cs="Arial"/>
                <w:i/>
                <w:sz w:val="19"/>
              </w:rPr>
              <w:t>(</w:t>
            </w:r>
            <w:r w:rsidRPr="004B6F75">
              <w:rPr>
                <w:rFonts w:cs="Arial"/>
                <w:i/>
                <w:sz w:val="19"/>
                <w:szCs w:val="22"/>
              </w:rPr>
              <w:t>each item to be confirmed</w:t>
            </w:r>
            <w:r w:rsidR="008A4F13" w:rsidRPr="004B6F75">
              <w:rPr>
                <w:rFonts w:cs="Arial"/>
                <w:i/>
                <w:sz w:val="19"/>
                <w:szCs w:val="22"/>
              </w:rPr>
              <w:t>)</w:t>
            </w:r>
            <w:r w:rsidR="008A4F13" w:rsidRPr="004B6F75">
              <w:rPr>
                <w:rFonts w:cs="Arial"/>
                <w:i/>
                <w:sz w:val="19"/>
              </w:rPr>
              <w:t>:</w:t>
            </w:r>
          </w:p>
        </w:tc>
      </w:tr>
      <w:tr w:rsidR="008A4F13" w:rsidRPr="004B6F75" w14:paraId="634DF1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0DB1FCC4" w14:textId="1ADC247A" w:rsidR="008A4F13" w:rsidRPr="004B6F75" w:rsidRDefault="00470D85" w:rsidP="00F42FB9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cs="Arial"/>
                <w:b/>
                <w:sz w:val="19"/>
              </w:rPr>
            </w:pPr>
            <w:r w:rsidRPr="004B6F75">
              <w:rPr>
                <w:rFonts w:cs="Arial"/>
                <w:sz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F13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882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03A9AB6" w14:textId="3EC071F8" w:rsidR="008A4F13" w:rsidRPr="004B6F75" w:rsidRDefault="00121385" w:rsidP="00305AC8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b/>
                <w:sz w:val="19"/>
              </w:rPr>
            </w:pPr>
            <w:r w:rsidRPr="004B6F75">
              <w:rPr>
                <w:rFonts w:cs="Arial"/>
                <w:b/>
                <w:i/>
                <w:sz w:val="19"/>
              </w:rPr>
              <w:t>Only administrative changes</w:t>
            </w:r>
            <w:r w:rsidRPr="004B6F75">
              <w:rPr>
                <w:rFonts w:cs="Arial"/>
                <w:sz w:val="19"/>
              </w:rPr>
              <w:t xml:space="preserve"> have been made to </w:t>
            </w:r>
            <w:r w:rsidR="00455C8E"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oC Solution Name)"/>
                  </w:textInput>
                </w:ffData>
              </w:fldChar>
            </w:r>
            <w:r w:rsidR="00455C8E">
              <w:rPr>
                <w:rFonts w:cs="Arial"/>
                <w:i/>
                <w:sz w:val="19"/>
              </w:rPr>
              <w:instrText xml:space="preserve"> FORMTEXT </w:instrText>
            </w:r>
            <w:r w:rsidR="00455C8E">
              <w:rPr>
                <w:rFonts w:cs="Arial"/>
                <w:i/>
                <w:sz w:val="19"/>
              </w:rPr>
            </w:r>
            <w:r w:rsidR="00455C8E">
              <w:rPr>
                <w:rFonts w:cs="Arial"/>
                <w:i/>
                <w:sz w:val="19"/>
              </w:rPr>
              <w:fldChar w:fldCharType="separate"/>
            </w:r>
            <w:r w:rsidR="00455C8E">
              <w:rPr>
                <w:rFonts w:cs="Arial"/>
                <w:i/>
                <w:noProof/>
                <w:sz w:val="19"/>
              </w:rPr>
              <w:t>(SPoC Solution Name)</w:t>
            </w:r>
            <w:r w:rsidR="00455C8E">
              <w:rPr>
                <w:rFonts w:cs="Arial"/>
                <w:i/>
                <w:sz w:val="19"/>
              </w:rPr>
              <w:fldChar w:fldCharType="end"/>
            </w:r>
            <w:r w:rsidR="00D242F6">
              <w:rPr>
                <w:rFonts w:cs="Arial"/>
                <w:sz w:val="19"/>
              </w:rPr>
              <w:t>,</w:t>
            </w:r>
            <w:r w:rsidRPr="004B6F75">
              <w:rPr>
                <w:rFonts w:cs="Arial"/>
                <w:i/>
                <w:sz w:val="19"/>
              </w:rPr>
              <w:t xml:space="preserve"> </w:t>
            </w:r>
            <w:r w:rsidRPr="004B6F75">
              <w:rPr>
                <w:rFonts w:cs="Arial"/>
                <w:sz w:val="19"/>
              </w:rPr>
              <w:t xml:space="preserve">resulting in </w:t>
            </w:r>
            <w:r w:rsidRPr="004B6F75">
              <w:rPr>
                <w:rFonts w:cs="Arial"/>
                <w:b/>
                <w:sz w:val="19"/>
              </w:rPr>
              <w:t>no impact</w:t>
            </w:r>
            <w:r w:rsidRPr="004B6F75">
              <w:rPr>
                <w:rFonts w:cs="Arial"/>
                <w:sz w:val="19"/>
              </w:rPr>
              <w:t xml:space="preserve"> to </w:t>
            </w:r>
            <w:r w:rsidR="00417DBF">
              <w:rPr>
                <w:rFonts w:cs="Arial"/>
                <w:sz w:val="19"/>
              </w:rPr>
              <w:t>SP</w:t>
            </w:r>
            <w:r w:rsidR="008D6B2E">
              <w:rPr>
                <w:rFonts w:cs="Arial"/>
                <w:sz w:val="19"/>
              </w:rPr>
              <w:t>o</w:t>
            </w:r>
            <w:r w:rsidR="00417DBF">
              <w:rPr>
                <w:rFonts w:cs="Arial"/>
                <w:sz w:val="19"/>
              </w:rPr>
              <w:t>C</w:t>
            </w:r>
            <w:r w:rsidR="008D6B2E">
              <w:rPr>
                <w:rFonts w:cs="Arial"/>
                <w:sz w:val="19"/>
              </w:rPr>
              <w:t xml:space="preserve"> </w:t>
            </w:r>
            <w:r w:rsidR="00305AC8">
              <w:rPr>
                <w:rFonts w:cs="Arial"/>
                <w:sz w:val="19"/>
              </w:rPr>
              <w:t xml:space="preserve">Solution </w:t>
            </w:r>
            <w:r w:rsidRPr="004B6F75">
              <w:rPr>
                <w:rFonts w:cs="Arial"/>
                <w:sz w:val="19"/>
              </w:rPr>
              <w:t xml:space="preserve">functionality or </w:t>
            </w:r>
            <w:r w:rsidR="008B3CDE">
              <w:rPr>
                <w:rFonts w:cs="Arial"/>
                <w:sz w:val="19"/>
              </w:rPr>
              <w:t xml:space="preserve">compliance with </w:t>
            </w:r>
            <w:r w:rsidRPr="004B6F75">
              <w:rPr>
                <w:rFonts w:cs="Arial"/>
                <w:sz w:val="19"/>
              </w:rPr>
              <w:t xml:space="preserve">any </w:t>
            </w:r>
            <w:r w:rsidR="00417DBF">
              <w:rPr>
                <w:rFonts w:cs="Arial"/>
                <w:sz w:val="19"/>
              </w:rPr>
              <w:t>SP</w:t>
            </w:r>
            <w:r w:rsidR="008D6B2E">
              <w:rPr>
                <w:rFonts w:cs="Arial"/>
                <w:sz w:val="19"/>
              </w:rPr>
              <w:t>o</w:t>
            </w:r>
            <w:r w:rsidR="00417DBF">
              <w:rPr>
                <w:rFonts w:cs="Arial"/>
                <w:sz w:val="19"/>
              </w:rPr>
              <w:t>C</w:t>
            </w:r>
            <w:r w:rsidR="008D6B2E">
              <w:rPr>
                <w:rFonts w:cs="Arial"/>
                <w:sz w:val="19"/>
              </w:rPr>
              <w:t xml:space="preserve"> </w:t>
            </w:r>
            <w:r w:rsidR="00305AC8">
              <w:rPr>
                <w:rFonts w:cs="Arial"/>
                <w:sz w:val="19"/>
              </w:rPr>
              <w:t>Security R</w:t>
            </w:r>
            <w:r w:rsidRPr="004B6F75">
              <w:rPr>
                <w:rFonts w:cs="Arial"/>
                <w:sz w:val="19"/>
              </w:rPr>
              <w:t>equirements</w:t>
            </w:r>
            <w:r w:rsidR="008A4F13" w:rsidRPr="004B6F75">
              <w:rPr>
                <w:rFonts w:cs="Arial"/>
                <w:sz w:val="19"/>
              </w:rPr>
              <w:t>.</w:t>
            </w:r>
          </w:p>
        </w:tc>
      </w:tr>
      <w:tr w:rsidR="008A4F13" w:rsidRPr="004B6F75" w14:paraId="05A32D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03FAD4A" w14:textId="77777777" w:rsidR="008A4F13" w:rsidRPr="004B6F75" w:rsidRDefault="00470D85" w:rsidP="00F42FB9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F13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882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5E7B8A3" w14:textId="7A22B6CE" w:rsidR="008A4F13" w:rsidRPr="004B6F75" w:rsidRDefault="00121385" w:rsidP="00093EB8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t xml:space="preserve">All changes have been accurately recorded in the </w:t>
            </w:r>
            <w:r w:rsidR="00A50833" w:rsidRPr="00A50833">
              <w:rPr>
                <w:rFonts w:cs="Arial"/>
                <w:sz w:val="19"/>
              </w:rPr>
              <w:t>change analysis</w:t>
            </w:r>
            <w:r w:rsidR="00A50833" w:rsidRPr="004B6F75">
              <w:rPr>
                <w:rFonts w:cs="Arial"/>
                <w:sz w:val="19"/>
              </w:rPr>
              <w:t xml:space="preserve"> </w:t>
            </w:r>
            <w:r w:rsidRPr="004B6F75">
              <w:rPr>
                <w:rFonts w:cs="Arial"/>
                <w:sz w:val="19"/>
              </w:rPr>
              <w:t>document</w:t>
            </w:r>
            <w:r w:rsidR="00A50833">
              <w:rPr>
                <w:rFonts w:cs="Arial"/>
                <w:sz w:val="19"/>
              </w:rPr>
              <w:t>ation</w:t>
            </w:r>
            <w:r w:rsidRPr="004B6F75">
              <w:rPr>
                <w:rFonts w:cs="Arial"/>
                <w:sz w:val="19"/>
              </w:rPr>
              <w:t xml:space="preserve"> provided to the </w:t>
            </w:r>
            <w:r w:rsidR="00417DBF">
              <w:rPr>
                <w:rFonts w:cs="Arial"/>
                <w:sz w:val="19"/>
              </w:rPr>
              <w:t>SP</w:t>
            </w:r>
            <w:r w:rsidR="008D6B2E">
              <w:rPr>
                <w:rFonts w:cs="Arial"/>
                <w:sz w:val="19"/>
              </w:rPr>
              <w:t>o</w:t>
            </w:r>
            <w:r w:rsidR="00417DBF">
              <w:rPr>
                <w:rFonts w:cs="Arial"/>
                <w:sz w:val="19"/>
              </w:rPr>
              <w:t>C</w:t>
            </w:r>
            <w:r w:rsidR="008D6B2E">
              <w:rPr>
                <w:rFonts w:cs="Arial"/>
                <w:sz w:val="19"/>
              </w:rPr>
              <w:t xml:space="preserve"> </w:t>
            </w:r>
            <w:r w:rsidR="0095273D">
              <w:rPr>
                <w:rFonts w:cs="Arial"/>
                <w:iCs/>
              </w:rPr>
              <w:t>Lab</w:t>
            </w:r>
            <w:r w:rsidR="00056DB1" w:rsidRPr="004B6F75">
              <w:rPr>
                <w:rFonts w:cs="Arial"/>
                <w:sz w:val="19"/>
              </w:rPr>
              <w:t xml:space="preserve"> </w:t>
            </w:r>
            <w:r w:rsidRPr="004B6F75">
              <w:rPr>
                <w:rFonts w:cs="Arial"/>
                <w:sz w:val="19"/>
              </w:rPr>
              <w:t>and provided with this attestation.</w:t>
            </w:r>
          </w:p>
        </w:tc>
      </w:tr>
      <w:tr w:rsidR="008A4F13" w:rsidRPr="004B6F75" w14:paraId="19199D9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5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6010350E" w14:textId="0A702B39" w:rsidR="008A4F13" w:rsidRPr="004B6F75" w:rsidRDefault="00470D85" w:rsidP="00F42FB9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F13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882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8D045FB" w14:textId="28DDF989" w:rsidR="008A4F13" w:rsidRPr="004B6F75" w:rsidRDefault="00121385" w:rsidP="00093EB8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t xml:space="preserve">All information contained within this attestation represents the results of the </w:t>
            </w:r>
            <w:r w:rsidR="00A50833" w:rsidRPr="00A50833">
              <w:rPr>
                <w:rFonts w:cs="Arial"/>
                <w:sz w:val="19"/>
              </w:rPr>
              <w:t>change analysis</w:t>
            </w:r>
            <w:r w:rsidR="00A50833" w:rsidRPr="004B6F75">
              <w:rPr>
                <w:rFonts w:cs="Arial"/>
                <w:sz w:val="19"/>
              </w:rPr>
              <w:t xml:space="preserve"> </w:t>
            </w:r>
            <w:r w:rsidRPr="004B6F75">
              <w:rPr>
                <w:rFonts w:cs="Arial"/>
                <w:sz w:val="19"/>
              </w:rPr>
              <w:t>fairly in all material respects</w:t>
            </w:r>
            <w:r w:rsidR="008A4F13" w:rsidRPr="004B6F75">
              <w:rPr>
                <w:rFonts w:cs="Arial"/>
                <w:sz w:val="19"/>
              </w:rPr>
              <w:t>.</w:t>
            </w:r>
          </w:p>
        </w:tc>
      </w:tr>
      <w:tr w:rsidR="00837843" w:rsidRPr="004B6F75" w14:paraId="60BDCE1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5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06BFFA9C" w14:textId="0C36E774" w:rsidR="00837843" w:rsidRPr="004B6F75" w:rsidRDefault="00470D85" w:rsidP="00F42FB9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843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882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DFDE819" w14:textId="79B8CFC8" w:rsidR="00837843" w:rsidRPr="004B6F75" w:rsidRDefault="00455C8E" w:rsidP="002D0D38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oC Solution Provider Name)"/>
                  </w:textInput>
                </w:ffData>
              </w:fldChar>
            </w:r>
            <w:r>
              <w:rPr>
                <w:rFonts w:cs="Arial"/>
                <w:i/>
                <w:sz w:val="19"/>
              </w:rPr>
              <w:instrText xml:space="preserve"> FORMTEXT </w:instrText>
            </w:r>
            <w:r>
              <w:rPr>
                <w:rFonts w:cs="Arial"/>
                <w:i/>
                <w:sz w:val="19"/>
              </w:rPr>
            </w:r>
            <w:r>
              <w:rPr>
                <w:rFonts w:cs="Arial"/>
                <w:i/>
                <w:sz w:val="19"/>
              </w:rPr>
              <w:fldChar w:fldCharType="separate"/>
            </w:r>
            <w:r>
              <w:rPr>
                <w:rFonts w:cs="Arial"/>
                <w:i/>
                <w:noProof/>
                <w:sz w:val="19"/>
              </w:rPr>
              <w:t>(SPoC Solution Provider Name)</w:t>
            </w:r>
            <w:r>
              <w:rPr>
                <w:rFonts w:cs="Arial"/>
                <w:i/>
                <w:sz w:val="19"/>
              </w:rPr>
              <w:fldChar w:fldCharType="end"/>
            </w:r>
            <w:r w:rsidR="00121385" w:rsidRPr="004B6F75">
              <w:rPr>
                <w:rFonts w:cs="Arial"/>
                <w:i/>
                <w:sz w:val="19"/>
              </w:rPr>
              <w:t xml:space="preserve"> </w:t>
            </w:r>
            <w:r w:rsidR="00121385" w:rsidRPr="004B6F75">
              <w:rPr>
                <w:rFonts w:cs="Arial"/>
                <w:sz w:val="19"/>
              </w:rPr>
              <w:t xml:space="preserve">acknowledges our obligation to provide all merchants using </w:t>
            </w:r>
            <w:r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oC Solution Name)"/>
                  </w:textInput>
                </w:ffData>
              </w:fldChar>
            </w:r>
            <w:r>
              <w:rPr>
                <w:rFonts w:cs="Arial"/>
                <w:i/>
                <w:sz w:val="19"/>
              </w:rPr>
              <w:instrText xml:space="preserve"> FORMTEXT </w:instrText>
            </w:r>
            <w:r>
              <w:rPr>
                <w:rFonts w:cs="Arial"/>
                <w:i/>
                <w:sz w:val="19"/>
              </w:rPr>
            </w:r>
            <w:r>
              <w:rPr>
                <w:rFonts w:cs="Arial"/>
                <w:i/>
                <w:sz w:val="19"/>
              </w:rPr>
              <w:fldChar w:fldCharType="separate"/>
            </w:r>
            <w:r>
              <w:rPr>
                <w:rFonts w:cs="Arial"/>
                <w:i/>
                <w:noProof/>
                <w:sz w:val="19"/>
              </w:rPr>
              <w:t>(SPoC Solution Name)</w:t>
            </w:r>
            <w:r>
              <w:rPr>
                <w:rFonts w:cs="Arial"/>
                <w:i/>
                <w:sz w:val="19"/>
              </w:rPr>
              <w:fldChar w:fldCharType="end"/>
            </w:r>
            <w:r w:rsidR="00121385" w:rsidRPr="004B6F75">
              <w:rPr>
                <w:rFonts w:cs="Arial"/>
                <w:sz w:val="19"/>
              </w:rPr>
              <w:t xml:space="preserve"> with up-to-date version of the validated </w:t>
            </w:r>
            <w:r w:rsidR="00417DBF">
              <w:rPr>
                <w:rFonts w:cs="Arial"/>
                <w:sz w:val="19"/>
              </w:rPr>
              <w:t>SP</w:t>
            </w:r>
            <w:r w:rsidR="008D6B2E">
              <w:rPr>
                <w:rFonts w:cs="Arial"/>
                <w:sz w:val="19"/>
              </w:rPr>
              <w:t>o</w:t>
            </w:r>
            <w:r w:rsidR="00417DBF">
              <w:rPr>
                <w:rFonts w:cs="Arial"/>
                <w:sz w:val="19"/>
              </w:rPr>
              <w:t>C</w:t>
            </w:r>
            <w:r w:rsidR="008D6B2E">
              <w:rPr>
                <w:rFonts w:cs="Arial"/>
                <w:sz w:val="19"/>
              </w:rPr>
              <w:t xml:space="preserve"> </w:t>
            </w:r>
            <w:r w:rsidR="00A50833">
              <w:rPr>
                <w:rFonts w:cs="Arial"/>
                <w:sz w:val="19"/>
              </w:rPr>
              <w:t>S</w:t>
            </w:r>
            <w:r w:rsidR="00121385" w:rsidRPr="004B6F75">
              <w:rPr>
                <w:rFonts w:cs="Arial"/>
                <w:sz w:val="19"/>
              </w:rPr>
              <w:t>olution’s</w:t>
            </w:r>
            <w:r w:rsidR="00A50833">
              <w:rPr>
                <w:rFonts w:cs="Arial"/>
                <w:sz w:val="19"/>
              </w:rPr>
              <w:t xml:space="preserve"> Implementation Manual</w:t>
            </w:r>
            <w:r w:rsidR="00121385" w:rsidRPr="004B6F75">
              <w:rPr>
                <w:rFonts w:cs="Arial"/>
                <w:sz w:val="19"/>
              </w:rPr>
              <w:t>.</w:t>
            </w:r>
          </w:p>
        </w:tc>
      </w:tr>
      <w:tr w:rsidR="008A4F13" w:rsidRPr="004B6F75" w14:paraId="484C5D77" w14:textId="77777777" w:rsidTr="002D0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5348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6C990FDD" w14:textId="77777777" w:rsidR="008A4F13" w:rsidRPr="004B6F75" w:rsidRDefault="008A4F13" w:rsidP="00093EB8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sz w:val="19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bottom"/>
          </w:tcPr>
          <w:p w14:paraId="47028F9D" w14:textId="77777777" w:rsidR="008A4F13" w:rsidRPr="004B6F75" w:rsidRDefault="0036755B" w:rsidP="00093EB8">
            <w:pPr>
              <w:pStyle w:val="BodyText3"/>
              <w:keepNext/>
              <w:spacing w:before="120"/>
              <w:rPr>
                <w:rFonts w:cs="Arial"/>
                <w:sz w:val="19"/>
                <w:szCs w:val="20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</w:tr>
      <w:tr w:rsidR="008A4F13" w:rsidRPr="004B6F75" w14:paraId="28F9F8E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8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F4F4F4"/>
          </w:tcPr>
          <w:p w14:paraId="34AA797F" w14:textId="2572FA64" w:rsidR="008A4F13" w:rsidRPr="004B6F75" w:rsidRDefault="008A4F13" w:rsidP="00A263DD">
            <w:pPr>
              <w:pStyle w:val="BodyText3"/>
              <w:spacing w:before="40" w:after="40"/>
              <w:rPr>
                <w:rFonts w:cs="Arial"/>
                <w:i/>
                <w:sz w:val="19"/>
                <w:szCs w:val="20"/>
              </w:rPr>
            </w:pPr>
            <w:r w:rsidRPr="004B6F75">
              <w:rPr>
                <w:rFonts w:cs="Arial"/>
                <w:i/>
                <w:sz w:val="19"/>
                <w:szCs w:val="20"/>
              </w:rPr>
              <w:t>Signature of</w:t>
            </w:r>
            <w:r w:rsidR="002F0480" w:rsidRPr="004B6F75">
              <w:rPr>
                <w:rFonts w:cs="Arial"/>
                <w:i/>
                <w:sz w:val="19"/>
                <w:szCs w:val="20"/>
              </w:rPr>
              <w:t xml:space="preserve"> </w:t>
            </w:r>
            <w:r w:rsidR="00417DBF">
              <w:rPr>
                <w:rFonts w:cs="Arial"/>
                <w:i/>
                <w:sz w:val="19"/>
                <w:szCs w:val="20"/>
              </w:rPr>
              <w:t>SP</w:t>
            </w:r>
            <w:r w:rsidR="008D6B2E">
              <w:rPr>
                <w:rFonts w:cs="Arial"/>
                <w:i/>
                <w:sz w:val="19"/>
                <w:szCs w:val="20"/>
              </w:rPr>
              <w:t>o</w:t>
            </w:r>
            <w:r w:rsidR="00417DBF">
              <w:rPr>
                <w:rFonts w:cs="Arial"/>
                <w:i/>
                <w:sz w:val="19"/>
                <w:szCs w:val="20"/>
              </w:rPr>
              <w:t>C</w:t>
            </w:r>
            <w:r w:rsidR="008D6B2E">
              <w:rPr>
                <w:rFonts w:cs="Arial"/>
                <w:i/>
                <w:sz w:val="19"/>
                <w:szCs w:val="20"/>
              </w:rPr>
              <w:t xml:space="preserve"> </w:t>
            </w:r>
            <w:r w:rsidR="0095273D">
              <w:rPr>
                <w:rFonts w:cs="Arial"/>
                <w:i/>
                <w:sz w:val="19"/>
                <w:szCs w:val="20"/>
              </w:rPr>
              <w:t xml:space="preserve">Solution </w:t>
            </w:r>
            <w:r w:rsidR="009A5871">
              <w:rPr>
                <w:rFonts w:cs="Arial"/>
                <w:i/>
                <w:sz w:val="19"/>
                <w:szCs w:val="20"/>
              </w:rPr>
              <w:t>Provider</w:t>
            </w:r>
            <w:r w:rsidR="006836C0" w:rsidRPr="004B6F75">
              <w:rPr>
                <w:rFonts w:cs="Arial"/>
                <w:i/>
                <w:sz w:val="19"/>
                <w:szCs w:val="20"/>
              </w:rPr>
              <w:t xml:space="preserve"> </w:t>
            </w:r>
            <w:r w:rsidRPr="004B6F75">
              <w:rPr>
                <w:rFonts w:cs="Arial"/>
                <w:i/>
                <w:sz w:val="19"/>
                <w:szCs w:val="20"/>
              </w:rPr>
              <w:t xml:space="preserve">Executive Officer </w:t>
            </w:r>
            <w:r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  <w:tc>
          <w:tcPr>
            <w:tcW w:w="4012" w:type="dxa"/>
            <w:gridSpan w:val="3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shd w:val="clear" w:color="auto" w:fill="F4F4F4"/>
          </w:tcPr>
          <w:p w14:paraId="0B03B9C2" w14:textId="77777777" w:rsidR="008A4F13" w:rsidRPr="004B6F75" w:rsidRDefault="008A4F13" w:rsidP="00A263DD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9"/>
              </w:rPr>
            </w:pPr>
            <w:r w:rsidRPr="004B6F75">
              <w:rPr>
                <w:rFonts w:cs="Arial"/>
                <w:i/>
                <w:sz w:val="19"/>
              </w:rPr>
              <w:t>Date</w:t>
            </w:r>
            <w:r w:rsidRPr="004B6F75">
              <w:rPr>
                <w:rFonts w:cs="Arial"/>
                <w:sz w:val="19"/>
              </w:rPr>
              <w:t xml:space="preserve"> </w:t>
            </w:r>
            <w:r w:rsidRPr="00BF61AC">
              <w:rPr>
                <w:rFonts w:cs="Arial"/>
                <w:i/>
                <w:sz w:val="19"/>
              </w:rPr>
              <w:sym w:font="Wingdings" w:char="F0E1"/>
            </w:r>
          </w:p>
        </w:tc>
      </w:tr>
      <w:tr w:rsidR="008A4F13" w:rsidRPr="0036755B" w14:paraId="5D2D4C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8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18CF97CF" w14:textId="77777777" w:rsidR="008A4F13" w:rsidRPr="0036755B" w:rsidRDefault="00470D85" w:rsidP="0093656A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A4F13"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 w:rsidR="008A4F13" w:rsidRPr="0036755B">
              <w:rPr>
                <w:rFonts w:cs="Arial"/>
                <w:sz w:val="19"/>
              </w:rPr>
              <w:t> </w:t>
            </w:r>
            <w:r w:rsidR="008A4F13" w:rsidRPr="0036755B">
              <w:rPr>
                <w:rFonts w:cs="Arial"/>
                <w:sz w:val="19"/>
              </w:rPr>
              <w:t> </w:t>
            </w:r>
            <w:r w:rsidR="008A4F13" w:rsidRPr="0036755B">
              <w:rPr>
                <w:rFonts w:cs="Arial"/>
                <w:sz w:val="19"/>
              </w:rPr>
              <w:t> </w:t>
            </w:r>
            <w:r w:rsidR="008A4F13" w:rsidRPr="0036755B">
              <w:rPr>
                <w:rFonts w:cs="Arial"/>
                <w:sz w:val="19"/>
              </w:rPr>
              <w:t> </w:t>
            </w:r>
            <w:r w:rsidR="008A4F13"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4012" w:type="dxa"/>
            <w:gridSpan w:val="3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bottom"/>
          </w:tcPr>
          <w:p w14:paraId="6EFF8F67" w14:textId="77777777" w:rsidR="008A4F13" w:rsidRPr="0036755B" w:rsidRDefault="00470D85" w:rsidP="0093656A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A4F13"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 w:rsidR="008A4F13" w:rsidRPr="0036755B">
              <w:rPr>
                <w:rFonts w:cs="Arial"/>
                <w:sz w:val="19"/>
              </w:rPr>
              <w:t> </w:t>
            </w:r>
            <w:r w:rsidR="008A4F13" w:rsidRPr="0036755B">
              <w:rPr>
                <w:rFonts w:cs="Arial"/>
                <w:sz w:val="19"/>
              </w:rPr>
              <w:t> </w:t>
            </w:r>
            <w:r w:rsidR="008A4F13" w:rsidRPr="0036755B">
              <w:rPr>
                <w:rFonts w:cs="Arial"/>
                <w:sz w:val="19"/>
              </w:rPr>
              <w:t> </w:t>
            </w:r>
            <w:r w:rsidR="008A4F13" w:rsidRPr="0036755B">
              <w:rPr>
                <w:rFonts w:cs="Arial"/>
                <w:sz w:val="19"/>
              </w:rPr>
              <w:t> </w:t>
            </w:r>
            <w:r w:rsidR="008A4F13"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</w:tr>
      <w:tr w:rsidR="008A4F13" w:rsidRPr="004B6F75" w14:paraId="0BFCEFC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8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F4F4F4"/>
          </w:tcPr>
          <w:p w14:paraId="2DEBA504" w14:textId="6328C9AF" w:rsidR="008A4F13" w:rsidRPr="004B6F75" w:rsidRDefault="00417DBF" w:rsidP="00A263DD">
            <w:pPr>
              <w:pStyle w:val="BodyText3"/>
              <w:spacing w:before="40" w:after="40"/>
              <w:rPr>
                <w:rFonts w:cs="Arial"/>
                <w:i/>
                <w:sz w:val="19"/>
                <w:szCs w:val="20"/>
              </w:rPr>
            </w:pPr>
            <w:r>
              <w:rPr>
                <w:rFonts w:cs="Arial"/>
                <w:i/>
                <w:sz w:val="19"/>
                <w:szCs w:val="20"/>
              </w:rPr>
              <w:t>SP</w:t>
            </w:r>
            <w:r w:rsidR="008D6B2E">
              <w:rPr>
                <w:rFonts w:cs="Arial"/>
                <w:i/>
                <w:sz w:val="19"/>
                <w:szCs w:val="20"/>
              </w:rPr>
              <w:t>o</w:t>
            </w:r>
            <w:r>
              <w:rPr>
                <w:rFonts w:cs="Arial"/>
                <w:i/>
                <w:sz w:val="19"/>
                <w:szCs w:val="20"/>
              </w:rPr>
              <w:t>C</w:t>
            </w:r>
            <w:r w:rsidR="008D6B2E">
              <w:rPr>
                <w:rFonts w:cs="Arial"/>
                <w:i/>
                <w:sz w:val="19"/>
                <w:szCs w:val="20"/>
              </w:rPr>
              <w:t xml:space="preserve"> </w:t>
            </w:r>
            <w:r w:rsidR="0095273D">
              <w:rPr>
                <w:rFonts w:cs="Arial"/>
                <w:i/>
                <w:sz w:val="19"/>
                <w:szCs w:val="20"/>
              </w:rPr>
              <w:t xml:space="preserve">Solution </w:t>
            </w:r>
            <w:r w:rsidR="009A5871">
              <w:rPr>
                <w:rFonts w:cs="Arial"/>
                <w:i/>
                <w:sz w:val="19"/>
                <w:szCs w:val="20"/>
              </w:rPr>
              <w:t>Provider</w:t>
            </w:r>
            <w:r w:rsidR="006836C0" w:rsidRPr="004B6F75">
              <w:rPr>
                <w:rFonts w:cs="Arial"/>
                <w:i/>
                <w:sz w:val="19"/>
                <w:szCs w:val="20"/>
              </w:rPr>
              <w:t xml:space="preserve"> </w:t>
            </w:r>
            <w:r w:rsidR="008A4F13" w:rsidRPr="004B6F75">
              <w:rPr>
                <w:rFonts w:cs="Arial"/>
                <w:i/>
                <w:sz w:val="19"/>
                <w:szCs w:val="20"/>
              </w:rPr>
              <w:t xml:space="preserve">Executive Officer Name </w:t>
            </w:r>
            <w:r w:rsidR="008A4F13"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  <w:tc>
          <w:tcPr>
            <w:tcW w:w="4012" w:type="dxa"/>
            <w:gridSpan w:val="3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shd w:val="clear" w:color="auto" w:fill="F4F4F4"/>
          </w:tcPr>
          <w:p w14:paraId="44264A4B" w14:textId="77777777" w:rsidR="008A4F13" w:rsidRPr="004B6F75" w:rsidRDefault="008A4F13" w:rsidP="00A263DD">
            <w:pPr>
              <w:pStyle w:val="BodyText3"/>
              <w:spacing w:before="40" w:after="40"/>
              <w:rPr>
                <w:rFonts w:cs="Arial"/>
                <w:i/>
                <w:sz w:val="19"/>
                <w:szCs w:val="20"/>
              </w:rPr>
            </w:pPr>
            <w:r w:rsidRPr="004B6F75">
              <w:rPr>
                <w:rFonts w:cs="Arial"/>
                <w:i/>
                <w:sz w:val="19"/>
                <w:szCs w:val="20"/>
              </w:rPr>
              <w:t xml:space="preserve">Title </w:t>
            </w:r>
            <w:r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</w:tr>
      <w:tr w:rsidR="008A4F13" w:rsidRPr="0036755B" w14:paraId="70E26FE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8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18822B4" w14:textId="77777777" w:rsidR="008A4F13" w:rsidRPr="0036755B" w:rsidRDefault="00470D85" w:rsidP="0093656A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A4F13"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 w:rsidR="008A4F13" w:rsidRPr="0036755B">
              <w:rPr>
                <w:rFonts w:cs="Arial"/>
                <w:sz w:val="19"/>
              </w:rPr>
              <w:t> </w:t>
            </w:r>
            <w:r w:rsidR="008A4F13" w:rsidRPr="0036755B">
              <w:rPr>
                <w:rFonts w:cs="Arial"/>
                <w:sz w:val="19"/>
              </w:rPr>
              <w:t> </w:t>
            </w:r>
            <w:r w:rsidR="008A4F13" w:rsidRPr="0036755B">
              <w:rPr>
                <w:rFonts w:cs="Arial"/>
                <w:sz w:val="19"/>
              </w:rPr>
              <w:t> </w:t>
            </w:r>
            <w:r w:rsidR="008A4F13" w:rsidRPr="0036755B">
              <w:rPr>
                <w:rFonts w:cs="Arial"/>
                <w:sz w:val="19"/>
              </w:rPr>
              <w:t> </w:t>
            </w:r>
            <w:r w:rsidR="008A4F13"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401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EA812B4" w14:textId="77777777" w:rsidR="008A4F13" w:rsidRPr="0036755B" w:rsidRDefault="008A4F13" w:rsidP="0093656A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</w:p>
        </w:tc>
      </w:tr>
      <w:tr w:rsidR="008A4F13" w:rsidRPr="004B6F75" w14:paraId="1C5F71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8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4F4F4"/>
          </w:tcPr>
          <w:p w14:paraId="39EB3D5E" w14:textId="34E17CCA" w:rsidR="008A4F13" w:rsidRPr="004B6F75" w:rsidRDefault="00417DBF" w:rsidP="00A263DD">
            <w:pPr>
              <w:pStyle w:val="BodyText3"/>
              <w:spacing w:before="40" w:after="40"/>
              <w:rPr>
                <w:rFonts w:cs="Arial"/>
                <w:i/>
                <w:sz w:val="19"/>
                <w:szCs w:val="20"/>
              </w:rPr>
            </w:pPr>
            <w:r>
              <w:rPr>
                <w:rFonts w:cs="Arial"/>
                <w:i/>
                <w:sz w:val="19"/>
                <w:szCs w:val="20"/>
              </w:rPr>
              <w:t>SP</w:t>
            </w:r>
            <w:r w:rsidR="008D6B2E">
              <w:rPr>
                <w:rFonts w:cs="Arial"/>
                <w:i/>
                <w:sz w:val="19"/>
                <w:szCs w:val="20"/>
              </w:rPr>
              <w:t>o</w:t>
            </w:r>
            <w:r>
              <w:rPr>
                <w:rFonts w:cs="Arial"/>
                <w:i/>
                <w:sz w:val="19"/>
                <w:szCs w:val="20"/>
              </w:rPr>
              <w:t>C</w:t>
            </w:r>
            <w:r w:rsidR="008D6B2E">
              <w:rPr>
                <w:rFonts w:cs="Arial"/>
                <w:i/>
                <w:sz w:val="19"/>
                <w:szCs w:val="20"/>
              </w:rPr>
              <w:t xml:space="preserve"> </w:t>
            </w:r>
            <w:r w:rsidR="0095273D">
              <w:rPr>
                <w:rFonts w:cs="Arial"/>
                <w:i/>
                <w:sz w:val="19"/>
                <w:szCs w:val="20"/>
              </w:rPr>
              <w:t xml:space="preserve">Solution </w:t>
            </w:r>
            <w:r w:rsidR="009A5871">
              <w:rPr>
                <w:rFonts w:cs="Arial"/>
                <w:i/>
                <w:sz w:val="19"/>
                <w:szCs w:val="20"/>
              </w:rPr>
              <w:t>Provider</w:t>
            </w:r>
            <w:r w:rsidR="006836C0" w:rsidRPr="004B6F75">
              <w:rPr>
                <w:rFonts w:cs="Arial"/>
                <w:i/>
                <w:sz w:val="19"/>
                <w:szCs w:val="20"/>
              </w:rPr>
              <w:t xml:space="preserve"> </w:t>
            </w:r>
            <w:r w:rsidR="008A4F13" w:rsidRPr="004B6F75">
              <w:rPr>
                <w:rFonts w:cs="Arial"/>
                <w:i/>
                <w:sz w:val="19"/>
                <w:szCs w:val="20"/>
              </w:rPr>
              <w:t xml:space="preserve">Company </w:t>
            </w:r>
            <w:r w:rsidR="008A4F13"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  <w:tc>
          <w:tcPr>
            <w:tcW w:w="401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4F4F4"/>
          </w:tcPr>
          <w:p w14:paraId="109E1A31" w14:textId="77777777" w:rsidR="008A4F13" w:rsidRPr="004B6F75" w:rsidRDefault="008A4F13" w:rsidP="00A263DD">
            <w:pPr>
              <w:pStyle w:val="BodyText3"/>
              <w:spacing w:before="40" w:after="40"/>
              <w:rPr>
                <w:rFonts w:cs="Arial"/>
                <w:i/>
                <w:sz w:val="19"/>
                <w:szCs w:val="20"/>
              </w:rPr>
            </w:pPr>
          </w:p>
        </w:tc>
      </w:tr>
    </w:tbl>
    <w:p w14:paraId="149292C6" w14:textId="42722997" w:rsidR="00FE770A" w:rsidRDefault="00FE770A" w:rsidP="008A4F13"/>
    <w:p w14:paraId="30B2532F" w14:textId="77777777" w:rsidR="00FE770A" w:rsidRDefault="00FE770A">
      <w:pPr>
        <w:spacing w:after="200" w:line="276" w:lineRule="auto"/>
      </w:pPr>
      <w:r>
        <w:br w:type="page"/>
      </w: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718"/>
        <w:gridCol w:w="4013"/>
      </w:tblGrid>
      <w:tr w:rsidR="008A4F13" w:rsidRPr="009225C7" w14:paraId="0DA1F628" w14:textId="77777777" w:rsidTr="0069536B">
        <w:tc>
          <w:tcPr>
            <w:tcW w:w="936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BD4D5"/>
          </w:tcPr>
          <w:p w14:paraId="561563C9" w14:textId="4E340C7E" w:rsidR="008A4F13" w:rsidRPr="009225C7" w:rsidRDefault="008A4F13" w:rsidP="001A6042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8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Part 5d</w:t>
            </w:r>
            <w:r w:rsidRPr="009225C7">
              <w:rPr>
                <w:rFonts w:cs="Arial"/>
                <w:b/>
                <w:szCs w:val="22"/>
              </w:rPr>
              <w:t xml:space="preserve">. </w:t>
            </w:r>
            <w:r w:rsidR="00417DBF">
              <w:rPr>
                <w:rFonts w:cs="Arial"/>
                <w:b/>
                <w:szCs w:val="22"/>
              </w:rPr>
              <w:t>SP</w:t>
            </w:r>
            <w:r w:rsidR="008D6B2E">
              <w:rPr>
                <w:rFonts w:cs="Arial"/>
                <w:b/>
                <w:szCs w:val="22"/>
              </w:rPr>
              <w:t>o</w:t>
            </w:r>
            <w:r w:rsidR="00417DBF">
              <w:rPr>
                <w:rFonts w:cs="Arial"/>
                <w:b/>
                <w:szCs w:val="22"/>
              </w:rPr>
              <w:t>C</w:t>
            </w:r>
            <w:r w:rsidR="008D6B2E">
              <w:rPr>
                <w:rFonts w:cs="Arial"/>
                <w:b/>
                <w:szCs w:val="22"/>
              </w:rPr>
              <w:t xml:space="preserve"> </w:t>
            </w:r>
            <w:r w:rsidR="0095273D">
              <w:rPr>
                <w:rFonts w:cs="Arial"/>
                <w:b/>
                <w:szCs w:val="22"/>
              </w:rPr>
              <w:t>Lab</w:t>
            </w:r>
            <w:r w:rsidR="00E243D8" w:rsidRPr="00E243D8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</w:rPr>
              <w:t xml:space="preserve">Attestation </w:t>
            </w:r>
            <w:r w:rsidR="00B716C1">
              <w:rPr>
                <w:rFonts w:cs="Arial"/>
                <w:b/>
                <w:szCs w:val="22"/>
              </w:rPr>
              <w:t>of Administrative Change</w:t>
            </w:r>
          </w:p>
        </w:tc>
      </w:tr>
      <w:tr w:rsidR="00274F0D" w:rsidRPr="004B6F75" w14:paraId="084E0B6D" w14:textId="77777777" w:rsidTr="0069536B">
        <w:tc>
          <w:tcPr>
            <w:tcW w:w="936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2E7E6"/>
          </w:tcPr>
          <w:p w14:paraId="196D11BC" w14:textId="31863991" w:rsidR="00274F0D" w:rsidRPr="004B6F75" w:rsidRDefault="00274F0D" w:rsidP="00E243D8">
            <w:pPr>
              <w:pStyle w:val="Header"/>
              <w:keepNext/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t xml:space="preserve">Based on the </w:t>
            </w:r>
            <w:r w:rsidR="00A50833" w:rsidRPr="00A50833">
              <w:rPr>
                <w:rFonts w:cs="Arial"/>
                <w:sz w:val="19"/>
              </w:rPr>
              <w:t>change analysis</w:t>
            </w:r>
            <w:r w:rsidR="00A50833" w:rsidRPr="004B6F75">
              <w:rPr>
                <w:rFonts w:cs="Arial"/>
                <w:sz w:val="19"/>
              </w:rPr>
              <w:t xml:space="preserve"> </w:t>
            </w:r>
            <w:r w:rsidRPr="004B6F75">
              <w:rPr>
                <w:rFonts w:cs="Arial"/>
                <w:sz w:val="19"/>
              </w:rPr>
              <w:t xml:space="preserve">provided by </w:t>
            </w:r>
            <w:r w:rsidR="00455C8E"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oC Solution Provider Name)"/>
                  </w:textInput>
                </w:ffData>
              </w:fldChar>
            </w:r>
            <w:r w:rsidR="00455C8E">
              <w:rPr>
                <w:rFonts w:cs="Arial"/>
                <w:i/>
                <w:sz w:val="19"/>
              </w:rPr>
              <w:instrText xml:space="preserve"> FORMTEXT </w:instrText>
            </w:r>
            <w:r w:rsidR="00455C8E">
              <w:rPr>
                <w:rFonts w:cs="Arial"/>
                <w:i/>
                <w:sz w:val="19"/>
              </w:rPr>
            </w:r>
            <w:r w:rsidR="00455C8E">
              <w:rPr>
                <w:rFonts w:cs="Arial"/>
                <w:i/>
                <w:sz w:val="19"/>
              </w:rPr>
              <w:fldChar w:fldCharType="separate"/>
            </w:r>
            <w:r w:rsidR="00455C8E">
              <w:rPr>
                <w:rFonts w:cs="Arial"/>
                <w:i/>
                <w:noProof/>
                <w:sz w:val="19"/>
              </w:rPr>
              <w:t>(SPoC Solution Provider Name)</w:t>
            </w:r>
            <w:r w:rsidR="00455C8E">
              <w:rPr>
                <w:rFonts w:cs="Arial"/>
                <w:i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t xml:space="preserve">, </w:t>
            </w:r>
            <w:r w:rsidR="00455C8E"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oC Lab Name)"/>
                  </w:textInput>
                </w:ffData>
              </w:fldChar>
            </w:r>
            <w:r w:rsidR="00455C8E">
              <w:rPr>
                <w:rFonts w:cs="Arial"/>
                <w:i/>
                <w:sz w:val="19"/>
              </w:rPr>
              <w:instrText xml:space="preserve"> FORMTEXT </w:instrText>
            </w:r>
            <w:r w:rsidR="00455C8E">
              <w:rPr>
                <w:rFonts w:cs="Arial"/>
                <w:i/>
                <w:sz w:val="19"/>
              </w:rPr>
            </w:r>
            <w:r w:rsidR="00455C8E">
              <w:rPr>
                <w:rFonts w:cs="Arial"/>
                <w:i/>
                <w:sz w:val="19"/>
              </w:rPr>
              <w:fldChar w:fldCharType="separate"/>
            </w:r>
            <w:r w:rsidR="00455C8E">
              <w:rPr>
                <w:rFonts w:cs="Arial"/>
                <w:i/>
                <w:noProof/>
                <w:sz w:val="19"/>
              </w:rPr>
              <w:t>(SPoC Lab Name)</w:t>
            </w:r>
            <w:r w:rsidR="00455C8E">
              <w:rPr>
                <w:rFonts w:cs="Arial"/>
                <w:i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t xml:space="preserve"> asserts the following status for the </w:t>
            </w:r>
            <w:r w:rsidR="00BE385D" w:rsidRPr="004B6F75">
              <w:rPr>
                <w:rFonts w:cs="Arial"/>
                <w:sz w:val="19"/>
              </w:rPr>
              <w:t>s</w:t>
            </w:r>
            <w:r w:rsidR="006E2C9F" w:rsidRPr="004B6F75">
              <w:rPr>
                <w:rFonts w:cs="Arial"/>
                <w:sz w:val="19"/>
              </w:rPr>
              <w:t>olution</w:t>
            </w:r>
            <w:r w:rsidRPr="004B6F75">
              <w:rPr>
                <w:rFonts w:cs="Arial"/>
                <w:sz w:val="19"/>
              </w:rPr>
              <w:t xml:space="preserve"> identified in Part 5a of this document as of </w:t>
            </w:r>
            <w:r w:rsidR="00470D85" w:rsidRPr="004B6F75"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statusText w:type="text" w:val="Date of PCI Compliance"/>
                  <w:textInput>
                    <w:default w:val="(date)"/>
                  </w:textInput>
                </w:ffData>
              </w:fldChar>
            </w:r>
            <w:r w:rsidRPr="004B6F75">
              <w:rPr>
                <w:rFonts w:cs="Arial"/>
                <w:i/>
                <w:sz w:val="19"/>
              </w:rPr>
              <w:instrText xml:space="preserve"> FORMTEXT </w:instrText>
            </w:r>
            <w:r w:rsidR="00470D85" w:rsidRPr="004B6F75">
              <w:rPr>
                <w:rFonts w:cs="Arial"/>
                <w:i/>
                <w:sz w:val="19"/>
              </w:rPr>
            </w:r>
            <w:r w:rsidR="00470D85" w:rsidRPr="004B6F75">
              <w:rPr>
                <w:rFonts w:cs="Arial"/>
                <w:i/>
                <w:sz w:val="19"/>
              </w:rPr>
              <w:fldChar w:fldCharType="separate"/>
            </w:r>
            <w:r w:rsidRPr="004B6F75">
              <w:rPr>
                <w:rFonts w:cs="Arial"/>
                <w:i/>
                <w:noProof/>
                <w:sz w:val="19"/>
              </w:rPr>
              <w:t>(date)</w:t>
            </w:r>
            <w:r w:rsidR="00470D85" w:rsidRPr="004B6F75">
              <w:rPr>
                <w:rFonts w:cs="Arial"/>
                <w:i/>
                <w:sz w:val="19"/>
              </w:rPr>
              <w:fldChar w:fldCharType="end"/>
            </w:r>
            <w:r w:rsidR="00EF5387">
              <w:rPr>
                <w:rFonts w:cs="Arial"/>
                <w:i/>
                <w:sz w:val="19"/>
              </w:rPr>
              <w:t>.</w:t>
            </w:r>
          </w:p>
        </w:tc>
      </w:tr>
      <w:tr w:rsidR="00274F0D" w:rsidRPr="004B6F75" w14:paraId="1F51504E" w14:textId="77777777" w:rsidTr="0069536B">
        <w:tc>
          <w:tcPr>
            <w:tcW w:w="936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2E7E6"/>
          </w:tcPr>
          <w:p w14:paraId="35191BEE" w14:textId="3EBB7509" w:rsidR="00274F0D" w:rsidRPr="004B6F75" w:rsidRDefault="00BE385D" w:rsidP="0087296D">
            <w:pPr>
              <w:pStyle w:val="Header"/>
              <w:keepNext/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t xml:space="preserve">Based on our review of the </w:t>
            </w:r>
            <w:r w:rsidR="00A50833" w:rsidRPr="00A50833">
              <w:rPr>
                <w:rFonts w:cs="Arial"/>
                <w:sz w:val="19"/>
              </w:rPr>
              <w:t>change analysis</w:t>
            </w:r>
            <w:r w:rsidR="00A50833" w:rsidRPr="004B6F75">
              <w:rPr>
                <w:rFonts w:cs="Arial"/>
                <w:sz w:val="19"/>
              </w:rPr>
              <w:t xml:space="preserve"> </w:t>
            </w:r>
            <w:r w:rsidRPr="004B6F75">
              <w:rPr>
                <w:rFonts w:cs="Arial"/>
                <w:sz w:val="19"/>
              </w:rPr>
              <w:t xml:space="preserve">documentation, we agree that the documentation supports the </w:t>
            </w:r>
            <w:r w:rsidR="0095273D">
              <w:rPr>
                <w:rFonts w:cs="Arial"/>
                <w:sz w:val="19"/>
              </w:rPr>
              <w:t>Solution provider</w:t>
            </w:r>
            <w:r w:rsidRPr="004B6F75">
              <w:rPr>
                <w:rFonts w:cs="Arial"/>
                <w:sz w:val="19"/>
              </w:rPr>
              <w:t>’s assertion</w:t>
            </w:r>
            <w:r w:rsidRPr="004B6F75">
              <w:rPr>
                <w:rFonts w:cs="Arial"/>
                <w:i/>
                <w:sz w:val="19"/>
              </w:rPr>
              <w:t xml:space="preserve"> </w:t>
            </w:r>
            <w:r w:rsidRPr="004B6F75">
              <w:rPr>
                <w:rFonts w:cs="Arial"/>
                <w:sz w:val="19"/>
              </w:rPr>
              <w:t xml:space="preserve">that </w:t>
            </w:r>
            <w:r w:rsidRPr="004B6F75">
              <w:rPr>
                <w:rFonts w:cs="Arial"/>
                <w:i/>
                <w:sz w:val="19"/>
              </w:rPr>
              <w:t>only administrative changes</w:t>
            </w:r>
            <w:r w:rsidRPr="004B6F75">
              <w:rPr>
                <w:rFonts w:cs="Arial"/>
                <w:sz w:val="19"/>
              </w:rPr>
              <w:t xml:space="preserve"> have been made to </w:t>
            </w:r>
            <w:r w:rsidR="00455C8E"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oC Solution Name)"/>
                  </w:textInput>
                </w:ffData>
              </w:fldChar>
            </w:r>
            <w:r w:rsidR="00455C8E">
              <w:rPr>
                <w:rFonts w:cs="Arial"/>
                <w:i/>
                <w:sz w:val="19"/>
              </w:rPr>
              <w:instrText xml:space="preserve"> FORMTEXT </w:instrText>
            </w:r>
            <w:r w:rsidR="00455C8E">
              <w:rPr>
                <w:rFonts w:cs="Arial"/>
                <w:i/>
                <w:sz w:val="19"/>
              </w:rPr>
            </w:r>
            <w:r w:rsidR="00455C8E">
              <w:rPr>
                <w:rFonts w:cs="Arial"/>
                <w:i/>
                <w:sz w:val="19"/>
              </w:rPr>
              <w:fldChar w:fldCharType="separate"/>
            </w:r>
            <w:r w:rsidR="00455C8E">
              <w:rPr>
                <w:rFonts w:cs="Arial"/>
                <w:i/>
                <w:noProof/>
                <w:sz w:val="19"/>
              </w:rPr>
              <w:t>(SPoC Solution Name)</w:t>
            </w:r>
            <w:r w:rsidR="00455C8E">
              <w:rPr>
                <w:rFonts w:cs="Arial"/>
                <w:i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t xml:space="preserve">, resulting in </w:t>
            </w:r>
            <w:r w:rsidRPr="004B6F75">
              <w:rPr>
                <w:rFonts w:cs="Arial"/>
                <w:i/>
                <w:sz w:val="19"/>
              </w:rPr>
              <w:t>(</w:t>
            </w:r>
            <w:r w:rsidRPr="004B6F75">
              <w:rPr>
                <w:rFonts w:cs="Arial"/>
                <w:i/>
                <w:sz w:val="19"/>
                <w:szCs w:val="22"/>
              </w:rPr>
              <w:t>each item to be confirmed</w:t>
            </w:r>
            <w:r w:rsidR="00274F0D" w:rsidRPr="004B6F75">
              <w:rPr>
                <w:rFonts w:cs="Arial"/>
                <w:i/>
                <w:sz w:val="19"/>
                <w:szCs w:val="22"/>
              </w:rPr>
              <w:t>)</w:t>
            </w:r>
            <w:r w:rsidR="00274F0D" w:rsidRPr="004B6F75">
              <w:rPr>
                <w:rFonts w:cs="Arial"/>
                <w:i/>
                <w:sz w:val="19"/>
              </w:rPr>
              <w:t>:</w:t>
            </w:r>
          </w:p>
        </w:tc>
      </w:tr>
      <w:tr w:rsidR="008A4F13" w:rsidRPr="004B6F75" w14:paraId="3C627BFE" w14:textId="77777777">
        <w:tblPrEx>
          <w:tblLook w:val="00A0" w:firstRow="1" w:lastRow="0" w:firstColumn="1" w:lastColumn="0" w:noHBand="0" w:noVBand="0"/>
        </w:tblPrEx>
        <w:tc>
          <w:tcPr>
            <w:tcW w:w="6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D8287D2" w14:textId="77777777" w:rsidR="008A4F13" w:rsidRPr="004B6F75" w:rsidRDefault="00470D85" w:rsidP="008F3B97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cs="Arial"/>
                <w:b/>
                <w:sz w:val="19"/>
              </w:rPr>
            </w:pPr>
            <w:r w:rsidRPr="004B6F75">
              <w:rPr>
                <w:rFonts w:cs="Arial"/>
                <w:sz w:val="19"/>
              </w:rPr>
              <w:fldChar w:fldCharType="begin"/>
            </w:r>
            <w:r w:rsidR="008A4F13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fldChar w:fldCharType="begin"/>
            </w:r>
            <w:r w:rsidR="008A4F13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F13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87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3A141B4" w14:textId="16BE4A2A" w:rsidR="008A4F13" w:rsidRPr="004B6F75" w:rsidRDefault="008A4F13" w:rsidP="008F3B97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b/>
                <w:sz w:val="19"/>
              </w:rPr>
            </w:pPr>
            <w:r w:rsidRPr="004B6F75">
              <w:rPr>
                <w:rFonts w:cs="Arial"/>
                <w:b/>
                <w:sz w:val="19"/>
              </w:rPr>
              <w:t>No Impact</w:t>
            </w:r>
            <w:r w:rsidRPr="004B6F75">
              <w:rPr>
                <w:rFonts w:cs="Arial"/>
                <w:sz w:val="19"/>
              </w:rPr>
              <w:t xml:space="preserve"> to </w:t>
            </w:r>
            <w:r w:rsidR="00417DBF">
              <w:rPr>
                <w:rFonts w:cs="Arial"/>
                <w:sz w:val="19"/>
              </w:rPr>
              <w:t>SP</w:t>
            </w:r>
            <w:r w:rsidR="008D6B2E">
              <w:rPr>
                <w:rFonts w:cs="Arial"/>
                <w:sz w:val="19"/>
              </w:rPr>
              <w:t>o</w:t>
            </w:r>
            <w:r w:rsidR="00417DBF">
              <w:rPr>
                <w:rFonts w:cs="Arial"/>
                <w:sz w:val="19"/>
              </w:rPr>
              <w:t>C</w:t>
            </w:r>
            <w:r w:rsidR="008D6B2E">
              <w:rPr>
                <w:rFonts w:cs="Arial"/>
                <w:sz w:val="19"/>
              </w:rPr>
              <w:t xml:space="preserve"> </w:t>
            </w:r>
            <w:r w:rsidR="00FE770A">
              <w:rPr>
                <w:rFonts w:cs="Arial"/>
                <w:sz w:val="19"/>
              </w:rPr>
              <w:t xml:space="preserve">Solution </w:t>
            </w:r>
            <w:r w:rsidRPr="004B6F75">
              <w:rPr>
                <w:rFonts w:cs="Arial"/>
                <w:sz w:val="19"/>
              </w:rPr>
              <w:t xml:space="preserve">security controls or </w:t>
            </w:r>
            <w:r w:rsidR="00417DBF">
              <w:rPr>
                <w:rFonts w:cs="Arial"/>
                <w:sz w:val="19"/>
              </w:rPr>
              <w:t>SP</w:t>
            </w:r>
            <w:r w:rsidR="008D6B2E">
              <w:rPr>
                <w:rFonts w:cs="Arial"/>
                <w:sz w:val="19"/>
              </w:rPr>
              <w:t>o</w:t>
            </w:r>
            <w:r w:rsidR="00417DBF">
              <w:rPr>
                <w:rFonts w:cs="Arial"/>
                <w:sz w:val="19"/>
              </w:rPr>
              <w:t>C</w:t>
            </w:r>
            <w:r w:rsidR="008D6B2E">
              <w:rPr>
                <w:rFonts w:cs="Arial"/>
                <w:sz w:val="19"/>
              </w:rPr>
              <w:t xml:space="preserve"> </w:t>
            </w:r>
            <w:r w:rsidR="00FE770A">
              <w:rPr>
                <w:rFonts w:cs="Arial"/>
                <w:sz w:val="19"/>
              </w:rPr>
              <w:t xml:space="preserve">Solution </w:t>
            </w:r>
            <w:r w:rsidRPr="004B6F75">
              <w:rPr>
                <w:rFonts w:cs="Arial"/>
                <w:sz w:val="19"/>
              </w:rPr>
              <w:t>functionality</w:t>
            </w:r>
          </w:p>
        </w:tc>
      </w:tr>
      <w:tr w:rsidR="008A4F13" w:rsidRPr="004B6F75" w14:paraId="3635B496" w14:textId="77777777">
        <w:tblPrEx>
          <w:tblLook w:val="00A0" w:firstRow="1" w:lastRow="0" w:firstColumn="1" w:lastColumn="0" w:noHBand="0" w:noVBand="0"/>
        </w:tblPrEx>
        <w:tc>
          <w:tcPr>
            <w:tcW w:w="6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93BA4CE" w14:textId="77777777" w:rsidR="008A4F13" w:rsidRPr="004B6F75" w:rsidRDefault="00470D85" w:rsidP="008F3B97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cs="Arial"/>
                <w:b/>
                <w:sz w:val="19"/>
              </w:rPr>
            </w:pPr>
            <w:r w:rsidRPr="004B6F75">
              <w:rPr>
                <w:rFonts w:cs="Arial"/>
                <w:sz w:val="19"/>
              </w:rPr>
              <w:fldChar w:fldCharType="begin"/>
            </w:r>
            <w:r w:rsidR="008A4F13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fldChar w:fldCharType="begin"/>
            </w:r>
            <w:r w:rsidR="008A4F13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F13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87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02E2B08" w14:textId="062DD9F3" w:rsidR="008A4F13" w:rsidRPr="004B6F75" w:rsidRDefault="008A4F13" w:rsidP="008F3B97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b/>
                <w:sz w:val="19"/>
              </w:rPr>
            </w:pPr>
            <w:r w:rsidRPr="004B6F75">
              <w:rPr>
                <w:rFonts w:cs="Arial"/>
                <w:b/>
                <w:sz w:val="19"/>
              </w:rPr>
              <w:t>No Impact</w:t>
            </w:r>
            <w:r w:rsidRPr="004B6F75">
              <w:rPr>
                <w:rFonts w:cs="Arial"/>
                <w:sz w:val="19"/>
              </w:rPr>
              <w:t xml:space="preserve"> to </w:t>
            </w:r>
            <w:r w:rsidR="008B3CDE">
              <w:rPr>
                <w:rFonts w:cs="Arial"/>
                <w:sz w:val="19"/>
              </w:rPr>
              <w:t xml:space="preserve">compliance with </w:t>
            </w:r>
            <w:r w:rsidRPr="004B6F75">
              <w:rPr>
                <w:rFonts w:cs="Arial"/>
                <w:sz w:val="19"/>
              </w:rPr>
              <w:t xml:space="preserve">any </w:t>
            </w:r>
            <w:r w:rsidR="00417DBF">
              <w:rPr>
                <w:rFonts w:cs="Arial"/>
                <w:sz w:val="19"/>
              </w:rPr>
              <w:t>SP</w:t>
            </w:r>
            <w:r w:rsidR="008D6B2E">
              <w:rPr>
                <w:rFonts w:cs="Arial"/>
                <w:sz w:val="19"/>
              </w:rPr>
              <w:t>o</w:t>
            </w:r>
            <w:r w:rsidR="00417DBF">
              <w:rPr>
                <w:rFonts w:cs="Arial"/>
                <w:sz w:val="19"/>
              </w:rPr>
              <w:t>C</w:t>
            </w:r>
            <w:r w:rsidR="008D6B2E">
              <w:rPr>
                <w:rFonts w:cs="Arial"/>
                <w:sz w:val="19"/>
              </w:rPr>
              <w:t xml:space="preserve"> </w:t>
            </w:r>
            <w:r w:rsidR="00FE770A">
              <w:rPr>
                <w:rFonts w:cs="Arial"/>
                <w:sz w:val="19"/>
              </w:rPr>
              <w:t xml:space="preserve">Security </w:t>
            </w:r>
            <w:r w:rsidRPr="004B6F75">
              <w:rPr>
                <w:rFonts w:cs="Arial"/>
                <w:sz w:val="19"/>
              </w:rPr>
              <w:t>Requirement</w:t>
            </w:r>
          </w:p>
        </w:tc>
      </w:tr>
      <w:tr w:rsidR="008A4F13" w:rsidRPr="0036755B" w14:paraId="49473026" w14:textId="77777777">
        <w:trPr>
          <w:trHeight w:val="504"/>
        </w:trPr>
        <w:tc>
          <w:tcPr>
            <w:tcW w:w="534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vAlign w:val="bottom"/>
          </w:tcPr>
          <w:p w14:paraId="455DC0DF" w14:textId="77777777" w:rsidR="008A4F13" w:rsidRPr="0036755B" w:rsidRDefault="008A4F13" w:rsidP="00A263DD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80" w:after="120"/>
              <w:rPr>
                <w:rFonts w:cs="Arial"/>
                <w:sz w:val="19"/>
              </w:rPr>
            </w:pPr>
          </w:p>
        </w:tc>
        <w:tc>
          <w:tcPr>
            <w:tcW w:w="4013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bottom"/>
          </w:tcPr>
          <w:p w14:paraId="38BD17CF" w14:textId="77777777" w:rsidR="008A4F13" w:rsidRPr="0036755B" w:rsidRDefault="00470D85" w:rsidP="00A263DD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80" w:after="120"/>
              <w:rPr>
                <w:rFonts w:cs="Arial"/>
                <w:sz w:val="19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A4F13"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 w:rsidR="008A4F13" w:rsidRPr="0036755B">
              <w:rPr>
                <w:rFonts w:cs="Arial"/>
                <w:sz w:val="19"/>
              </w:rPr>
              <w:t> </w:t>
            </w:r>
            <w:r w:rsidR="008A4F13" w:rsidRPr="0036755B">
              <w:rPr>
                <w:rFonts w:cs="Arial"/>
                <w:sz w:val="19"/>
              </w:rPr>
              <w:t> </w:t>
            </w:r>
            <w:r w:rsidR="008A4F13" w:rsidRPr="0036755B">
              <w:rPr>
                <w:rFonts w:cs="Arial"/>
                <w:sz w:val="19"/>
              </w:rPr>
              <w:t> </w:t>
            </w:r>
            <w:r w:rsidR="008A4F13" w:rsidRPr="0036755B">
              <w:rPr>
                <w:rFonts w:cs="Arial"/>
                <w:sz w:val="19"/>
              </w:rPr>
              <w:t> </w:t>
            </w:r>
            <w:r w:rsidR="008A4F13"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</w:tr>
      <w:tr w:rsidR="008A4F13" w:rsidRPr="004B6F75" w14:paraId="04CDD309" w14:textId="77777777">
        <w:tc>
          <w:tcPr>
            <w:tcW w:w="534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F4F4F4"/>
          </w:tcPr>
          <w:p w14:paraId="4B0EF460" w14:textId="18FEF3C9" w:rsidR="008A4F13" w:rsidRPr="004B6F75" w:rsidRDefault="008A4F13" w:rsidP="00A263DD">
            <w:pPr>
              <w:pStyle w:val="BodyText3"/>
              <w:spacing w:before="60" w:after="60"/>
              <w:rPr>
                <w:rFonts w:cs="Arial"/>
                <w:i/>
                <w:sz w:val="19"/>
                <w:szCs w:val="20"/>
              </w:rPr>
            </w:pPr>
            <w:r w:rsidRPr="004B6F75">
              <w:rPr>
                <w:rFonts w:cs="Arial"/>
                <w:i/>
                <w:sz w:val="19"/>
                <w:szCs w:val="20"/>
              </w:rPr>
              <w:t xml:space="preserve">Signature of </w:t>
            </w:r>
            <w:r w:rsidR="00417DBF">
              <w:rPr>
                <w:rFonts w:cs="Arial"/>
                <w:i/>
                <w:sz w:val="19"/>
                <w:szCs w:val="20"/>
              </w:rPr>
              <w:t>SP</w:t>
            </w:r>
            <w:r w:rsidR="008D6B2E">
              <w:rPr>
                <w:rFonts w:cs="Arial"/>
                <w:i/>
                <w:sz w:val="19"/>
                <w:szCs w:val="20"/>
              </w:rPr>
              <w:t>o</w:t>
            </w:r>
            <w:r w:rsidR="00417DBF">
              <w:rPr>
                <w:rFonts w:cs="Arial"/>
                <w:i/>
                <w:sz w:val="19"/>
                <w:szCs w:val="20"/>
              </w:rPr>
              <w:t>C</w:t>
            </w:r>
            <w:r w:rsidR="008D6B2E">
              <w:rPr>
                <w:rFonts w:cs="Arial"/>
                <w:i/>
                <w:sz w:val="19"/>
                <w:szCs w:val="20"/>
              </w:rPr>
              <w:t xml:space="preserve"> </w:t>
            </w:r>
            <w:r w:rsidR="0095273D">
              <w:rPr>
                <w:rFonts w:cs="Arial"/>
                <w:i/>
                <w:sz w:val="19"/>
                <w:szCs w:val="20"/>
              </w:rPr>
              <w:t>Lab</w:t>
            </w:r>
            <w:r w:rsidR="009A5871">
              <w:rPr>
                <w:rFonts w:cs="Arial"/>
                <w:i/>
                <w:sz w:val="19"/>
                <w:szCs w:val="20"/>
              </w:rPr>
              <w:t xml:space="preserve"> </w:t>
            </w:r>
            <w:r w:rsidR="00EF5387">
              <w:rPr>
                <w:rFonts w:cs="Arial"/>
                <w:i/>
                <w:sz w:val="19"/>
                <w:szCs w:val="20"/>
              </w:rPr>
              <w:t>Lead Evaluator</w:t>
            </w:r>
            <w:r w:rsidR="00E243D8" w:rsidRPr="00E243D8">
              <w:rPr>
                <w:rFonts w:cs="Arial"/>
                <w:i/>
                <w:sz w:val="19"/>
                <w:szCs w:val="20"/>
              </w:rPr>
              <w:t xml:space="preserve"> </w:t>
            </w:r>
            <w:r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  <w:tc>
          <w:tcPr>
            <w:tcW w:w="4013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shd w:val="clear" w:color="auto" w:fill="F4F4F4"/>
          </w:tcPr>
          <w:p w14:paraId="17C1E729" w14:textId="77777777" w:rsidR="008A4F13" w:rsidRPr="004B6F75" w:rsidRDefault="008A4F13" w:rsidP="00A263DD">
            <w:pPr>
              <w:pStyle w:val="BodyText3"/>
              <w:spacing w:before="60" w:after="60"/>
              <w:rPr>
                <w:rFonts w:cs="Arial"/>
                <w:i/>
                <w:sz w:val="19"/>
                <w:szCs w:val="20"/>
              </w:rPr>
            </w:pPr>
            <w:r w:rsidRPr="004B6F75">
              <w:rPr>
                <w:rFonts w:cs="Arial"/>
                <w:i/>
                <w:sz w:val="19"/>
                <w:szCs w:val="20"/>
              </w:rPr>
              <w:t xml:space="preserve">Date </w:t>
            </w:r>
            <w:r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</w:tr>
      <w:tr w:rsidR="008A4F13" w:rsidRPr="0036755B" w14:paraId="5B6EBED5" w14:textId="77777777">
        <w:tc>
          <w:tcPr>
            <w:tcW w:w="534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vAlign w:val="bottom"/>
          </w:tcPr>
          <w:p w14:paraId="6725AA27" w14:textId="77777777" w:rsidR="008A4F13" w:rsidRPr="0036755B" w:rsidRDefault="00470D85" w:rsidP="0093656A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A4F13"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 w:rsidR="008A4F13" w:rsidRPr="0036755B">
              <w:rPr>
                <w:rFonts w:cs="Arial"/>
                <w:sz w:val="19"/>
              </w:rPr>
              <w:t> </w:t>
            </w:r>
            <w:r w:rsidR="008A4F13" w:rsidRPr="0036755B">
              <w:rPr>
                <w:rFonts w:cs="Arial"/>
                <w:sz w:val="19"/>
              </w:rPr>
              <w:t> </w:t>
            </w:r>
            <w:r w:rsidR="008A4F13" w:rsidRPr="0036755B">
              <w:rPr>
                <w:rFonts w:cs="Arial"/>
                <w:sz w:val="19"/>
              </w:rPr>
              <w:t> </w:t>
            </w:r>
            <w:r w:rsidR="008A4F13" w:rsidRPr="0036755B">
              <w:rPr>
                <w:rFonts w:cs="Arial"/>
                <w:sz w:val="19"/>
              </w:rPr>
              <w:t> </w:t>
            </w:r>
            <w:r w:rsidR="008A4F13"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4013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bottom"/>
          </w:tcPr>
          <w:p w14:paraId="2AFD889D" w14:textId="77777777" w:rsidR="008A4F13" w:rsidRPr="0036755B" w:rsidRDefault="00470D85" w:rsidP="0093656A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A4F13"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 w:rsidR="008A4F13" w:rsidRPr="0036755B">
              <w:rPr>
                <w:rFonts w:cs="Arial"/>
                <w:sz w:val="19"/>
              </w:rPr>
              <w:t> </w:t>
            </w:r>
            <w:r w:rsidR="008A4F13" w:rsidRPr="0036755B">
              <w:rPr>
                <w:rFonts w:cs="Arial"/>
                <w:sz w:val="19"/>
              </w:rPr>
              <w:t> </w:t>
            </w:r>
            <w:r w:rsidR="008A4F13" w:rsidRPr="0036755B">
              <w:rPr>
                <w:rFonts w:cs="Arial"/>
                <w:sz w:val="19"/>
              </w:rPr>
              <w:t> </w:t>
            </w:r>
            <w:r w:rsidR="008A4F13" w:rsidRPr="0036755B">
              <w:rPr>
                <w:rFonts w:cs="Arial"/>
                <w:sz w:val="19"/>
              </w:rPr>
              <w:t> </w:t>
            </w:r>
            <w:r w:rsidR="008A4F13"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</w:tr>
      <w:tr w:rsidR="008A4F13" w:rsidRPr="004B6F75" w14:paraId="02F42CCF" w14:textId="77777777">
        <w:tc>
          <w:tcPr>
            <w:tcW w:w="534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F4F4F4"/>
          </w:tcPr>
          <w:p w14:paraId="429BDC60" w14:textId="78ADC013" w:rsidR="008A4F13" w:rsidRPr="004B6F75" w:rsidRDefault="00417DBF" w:rsidP="00A263DD">
            <w:pPr>
              <w:pStyle w:val="BodyText3"/>
              <w:spacing w:before="60" w:after="60"/>
              <w:rPr>
                <w:rFonts w:cs="Arial"/>
                <w:i/>
                <w:sz w:val="19"/>
                <w:szCs w:val="20"/>
              </w:rPr>
            </w:pPr>
            <w:r>
              <w:rPr>
                <w:rFonts w:cs="Arial"/>
                <w:i/>
                <w:sz w:val="19"/>
                <w:szCs w:val="20"/>
              </w:rPr>
              <w:t>SP</w:t>
            </w:r>
            <w:r w:rsidR="008D6B2E">
              <w:rPr>
                <w:rFonts w:cs="Arial"/>
                <w:i/>
                <w:sz w:val="19"/>
                <w:szCs w:val="20"/>
              </w:rPr>
              <w:t>o</w:t>
            </w:r>
            <w:r>
              <w:rPr>
                <w:rFonts w:cs="Arial"/>
                <w:i/>
                <w:sz w:val="19"/>
                <w:szCs w:val="20"/>
              </w:rPr>
              <w:t>C</w:t>
            </w:r>
            <w:r w:rsidR="008D6B2E">
              <w:rPr>
                <w:rFonts w:cs="Arial"/>
                <w:i/>
                <w:sz w:val="19"/>
                <w:szCs w:val="20"/>
              </w:rPr>
              <w:t xml:space="preserve"> </w:t>
            </w:r>
            <w:r w:rsidR="0095273D">
              <w:rPr>
                <w:rFonts w:cs="Arial"/>
                <w:i/>
                <w:sz w:val="19"/>
                <w:szCs w:val="20"/>
              </w:rPr>
              <w:t>Lab</w:t>
            </w:r>
            <w:r w:rsidR="00E243D8" w:rsidRPr="00E243D8">
              <w:rPr>
                <w:rFonts w:cs="Arial"/>
                <w:i/>
                <w:sz w:val="19"/>
                <w:szCs w:val="20"/>
              </w:rPr>
              <w:t xml:space="preserve"> </w:t>
            </w:r>
            <w:r w:rsidR="00EF5387">
              <w:rPr>
                <w:rFonts w:cs="Arial"/>
                <w:i/>
                <w:sz w:val="19"/>
                <w:szCs w:val="20"/>
              </w:rPr>
              <w:t>Lead Evaluator</w:t>
            </w:r>
            <w:r w:rsidR="00EF5387" w:rsidRPr="00E243D8">
              <w:rPr>
                <w:rFonts w:cs="Arial"/>
                <w:i/>
                <w:sz w:val="19"/>
                <w:szCs w:val="20"/>
              </w:rPr>
              <w:t xml:space="preserve"> </w:t>
            </w:r>
            <w:r w:rsidR="008A4F13" w:rsidRPr="004B6F75">
              <w:rPr>
                <w:rFonts w:cs="Arial"/>
                <w:i/>
                <w:sz w:val="19"/>
                <w:szCs w:val="20"/>
              </w:rPr>
              <w:t xml:space="preserve">Name </w:t>
            </w:r>
            <w:r w:rsidR="008A4F13"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  <w:tc>
          <w:tcPr>
            <w:tcW w:w="4013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shd w:val="clear" w:color="auto" w:fill="F4F4F4"/>
          </w:tcPr>
          <w:p w14:paraId="70623766" w14:textId="77777777" w:rsidR="008A4F13" w:rsidRPr="004B6F75" w:rsidRDefault="008A4F13" w:rsidP="00A263DD">
            <w:pPr>
              <w:pStyle w:val="BodyText3"/>
              <w:spacing w:before="60" w:after="60"/>
              <w:rPr>
                <w:rFonts w:cs="Arial"/>
                <w:i/>
                <w:sz w:val="19"/>
                <w:szCs w:val="20"/>
              </w:rPr>
            </w:pPr>
            <w:r w:rsidRPr="004B6F75">
              <w:rPr>
                <w:rFonts w:cs="Arial"/>
                <w:i/>
                <w:sz w:val="19"/>
                <w:szCs w:val="20"/>
              </w:rPr>
              <w:t xml:space="preserve">Title </w:t>
            </w:r>
            <w:r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</w:tr>
      <w:tr w:rsidR="008A4F13" w:rsidRPr="0036755B" w14:paraId="68EAFC48" w14:textId="77777777">
        <w:tc>
          <w:tcPr>
            <w:tcW w:w="534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14:paraId="6C67B246" w14:textId="77777777" w:rsidR="008A4F13" w:rsidRPr="0036755B" w:rsidRDefault="00470D85" w:rsidP="0093656A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A4F13"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 w:rsidR="008A4F13" w:rsidRPr="0036755B">
              <w:rPr>
                <w:rFonts w:cs="Arial"/>
                <w:sz w:val="19"/>
              </w:rPr>
              <w:t> </w:t>
            </w:r>
            <w:r w:rsidR="008A4F13" w:rsidRPr="0036755B">
              <w:rPr>
                <w:rFonts w:cs="Arial"/>
                <w:sz w:val="19"/>
              </w:rPr>
              <w:t> </w:t>
            </w:r>
            <w:r w:rsidR="008A4F13" w:rsidRPr="0036755B">
              <w:rPr>
                <w:rFonts w:cs="Arial"/>
                <w:sz w:val="19"/>
              </w:rPr>
              <w:t> </w:t>
            </w:r>
            <w:r w:rsidR="008A4F13" w:rsidRPr="0036755B">
              <w:rPr>
                <w:rFonts w:cs="Arial"/>
                <w:sz w:val="19"/>
              </w:rPr>
              <w:t> </w:t>
            </w:r>
            <w:r w:rsidR="008A4F13"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401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14:paraId="612F26A9" w14:textId="77777777" w:rsidR="008A4F13" w:rsidRPr="0036755B" w:rsidRDefault="008A4F13" w:rsidP="0093656A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</w:p>
        </w:tc>
      </w:tr>
      <w:tr w:rsidR="008A4F13" w:rsidRPr="004B6F75" w14:paraId="576CE574" w14:textId="77777777">
        <w:tc>
          <w:tcPr>
            <w:tcW w:w="936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4F4F4"/>
          </w:tcPr>
          <w:p w14:paraId="19DD3CA9" w14:textId="6A90E210" w:rsidR="008A4F13" w:rsidRPr="004B6F75" w:rsidRDefault="00417DBF" w:rsidP="00A263DD">
            <w:pPr>
              <w:pStyle w:val="BodyText3"/>
              <w:spacing w:before="60" w:after="60"/>
              <w:rPr>
                <w:rFonts w:cs="Arial"/>
                <w:i/>
                <w:sz w:val="19"/>
                <w:szCs w:val="20"/>
              </w:rPr>
            </w:pPr>
            <w:r>
              <w:rPr>
                <w:rFonts w:cs="Arial"/>
                <w:i/>
                <w:sz w:val="19"/>
                <w:szCs w:val="20"/>
              </w:rPr>
              <w:t>SP</w:t>
            </w:r>
            <w:r w:rsidR="008D6B2E">
              <w:rPr>
                <w:rFonts w:cs="Arial"/>
                <w:i/>
                <w:sz w:val="19"/>
                <w:szCs w:val="20"/>
              </w:rPr>
              <w:t>o</w:t>
            </w:r>
            <w:r>
              <w:rPr>
                <w:rFonts w:cs="Arial"/>
                <w:i/>
                <w:sz w:val="19"/>
                <w:szCs w:val="20"/>
              </w:rPr>
              <w:t>C</w:t>
            </w:r>
            <w:r w:rsidR="008D6B2E">
              <w:rPr>
                <w:rFonts w:cs="Arial"/>
                <w:i/>
                <w:sz w:val="19"/>
                <w:szCs w:val="20"/>
              </w:rPr>
              <w:t xml:space="preserve"> </w:t>
            </w:r>
            <w:r w:rsidR="0095273D">
              <w:rPr>
                <w:rFonts w:cs="Arial"/>
                <w:i/>
                <w:sz w:val="19"/>
                <w:szCs w:val="20"/>
              </w:rPr>
              <w:t>Lab</w:t>
            </w:r>
            <w:r w:rsidR="00E243D8" w:rsidRPr="00E243D8">
              <w:rPr>
                <w:rFonts w:cs="Arial"/>
                <w:i/>
                <w:sz w:val="19"/>
                <w:szCs w:val="20"/>
              </w:rPr>
              <w:t xml:space="preserve"> </w:t>
            </w:r>
            <w:r w:rsidR="008A4F13" w:rsidRPr="004B6F75">
              <w:rPr>
                <w:rFonts w:cs="Arial"/>
                <w:i/>
                <w:sz w:val="19"/>
                <w:szCs w:val="20"/>
              </w:rPr>
              <w:t xml:space="preserve">Company </w:t>
            </w:r>
            <w:r w:rsidR="008A4F13"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</w:tr>
    </w:tbl>
    <w:p w14:paraId="7B86B169" w14:textId="77777777" w:rsidR="00455C8E" w:rsidRDefault="00455C8E">
      <w:r>
        <w:br w:type="page"/>
      </w:r>
    </w:p>
    <w:tbl>
      <w:tblPr>
        <w:tblW w:w="9361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446"/>
        <w:gridCol w:w="94"/>
        <w:gridCol w:w="1620"/>
        <w:gridCol w:w="2160"/>
        <w:gridCol w:w="360"/>
        <w:gridCol w:w="668"/>
        <w:gridCol w:w="2662"/>
        <w:gridCol w:w="1351"/>
      </w:tblGrid>
      <w:tr w:rsidR="0069536B" w:rsidRPr="0054546B" w14:paraId="25ED2889" w14:textId="77777777" w:rsidTr="002E17F1">
        <w:trPr>
          <w:trHeight w:val="432"/>
        </w:trPr>
        <w:tc>
          <w:tcPr>
            <w:tcW w:w="9361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06A72"/>
            <w:vAlign w:val="center"/>
          </w:tcPr>
          <w:p w14:paraId="789FCFA0" w14:textId="068A86F1" w:rsidR="00C9208A" w:rsidRPr="0054546B" w:rsidRDefault="00C9208A" w:rsidP="0054546B">
            <w:pPr>
              <w:pStyle w:val="Header"/>
              <w:keepNext/>
              <w:spacing w:beforeLines="40" w:before="96" w:afterLines="40" w:after="96"/>
              <w:rPr>
                <w:b/>
                <w:color w:val="FFFFFF" w:themeColor="background1"/>
                <w:sz w:val="22"/>
              </w:rPr>
            </w:pPr>
            <w:r w:rsidRPr="0054546B">
              <w:rPr>
                <w:b/>
                <w:color w:val="FFFFFF" w:themeColor="background1"/>
                <w:sz w:val="22"/>
              </w:rPr>
              <w:lastRenderedPageBreak/>
              <w:t xml:space="preserve">Part </w:t>
            </w:r>
            <w:r w:rsidR="00480455" w:rsidRPr="0054546B">
              <w:rPr>
                <w:b/>
                <w:color w:val="FFFFFF" w:themeColor="background1"/>
                <w:sz w:val="22"/>
              </w:rPr>
              <w:t>6</w:t>
            </w:r>
            <w:r w:rsidRPr="0054546B">
              <w:rPr>
                <w:b/>
                <w:color w:val="FFFFFF" w:themeColor="background1"/>
                <w:sz w:val="22"/>
              </w:rPr>
              <w:t xml:space="preserve">. </w:t>
            </w:r>
            <w:r w:rsidR="00F2125E" w:rsidRPr="0054546B">
              <w:rPr>
                <w:b/>
                <w:color w:val="FFFFFF" w:themeColor="background1"/>
                <w:sz w:val="22"/>
              </w:rPr>
              <w:t>De</w:t>
            </w:r>
            <w:r w:rsidR="00D30DDB">
              <w:rPr>
                <w:b/>
                <w:color w:val="FFFFFF" w:themeColor="background1"/>
                <w:sz w:val="22"/>
              </w:rPr>
              <w:t>lta</w:t>
            </w:r>
            <w:r w:rsidRPr="0054546B">
              <w:rPr>
                <w:b/>
                <w:color w:val="FFFFFF" w:themeColor="background1"/>
                <w:sz w:val="22"/>
              </w:rPr>
              <w:t xml:space="preserve"> </w:t>
            </w:r>
            <w:r w:rsidR="008132A8">
              <w:rPr>
                <w:b/>
                <w:color w:val="FFFFFF" w:themeColor="background1"/>
                <w:sz w:val="22"/>
              </w:rPr>
              <w:t>Change</w:t>
            </w:r>
          </w:p>
        </w:tc>
      </w:tr>
      <w:tr w:rsidR="002E17F1" w:rsidRPr="0089094E" w14:paraId="1455D793" w14:textId="77777777" w:rsidTr="002E17F1">
        <w:trPr>
          <w:trHeight w:val="125"/>
        </w:trPr>
        <w:tc>
          <w:tcPr>
            <w:tcW w:w="9361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74A26050" w14:textId="77777777" w:rsidR="002E17F1" w:rsidRPr="0089094E" w:rsidRDefault="002E17F1" w:rsidP="0058771A">
            <w:pPr>
              <w:tabs>
                <w:tab w:val="left" w:pos="342"/>
              </w:tabs>
              <w:spacing w:after="0" w:line="240" w:lineRule="auto"/>
              <w:rPr>
                <w:rFonts w:cs="Arial"/>
                <w:b/>
                <w:sz w:val="8"/>
                <w:szCs w:val="8"/>
              </w:rPr>
            </w:pPr>
          </w:p>
        </w:tc>
      </w:tr>
      <w:tr w:rsidR="00C9208A" w:rsidRPr="00480455" w14:paraId="13C994DE" w14:textId="77777777" w:rsidTr="002E17F1">
        <w:trPr>
          <w:trHeight w:val="188"/>
        </w:trPr>
        <w:tc>
          <w:tcPr>
            <w:tcW w:w="9361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BD4D5"/>
          </w:tcPr>
          <w:p w14:paraId="46A71B27" w14:textId="762ED01C" w:rsidR="00C9208A" w:rsidRPr="00480455" w:rsidRDefault="00C9208A" w:rsidP="001A6042">
            <w:pPr>
              <w:tabs>
                <w:tab w:val="left" w:pos="342"/>
              </w:tabs>
              <w:spacing w:before="60" w:after="80"/>
              <w:rPr>
                <w:rFonts w:cs="Arial"/>
                <w:b/>
                <w:szCs w:val="22"/>
              </w:rPr>
            </w:pPr>
            <w:r w:rsidRPr="00480455">
              <w:rPr>
                <w:rFonts w:cs="Arial"/>
                <w:b/>
                <w:szCs w:val="22"/>
              </w:rPr>
              <w:t xml:space="preserve">Part </w:t>
            </w:r>
            <w:r w:rsidR="00480455" w:rsidRPr="00480455">
              <w:rPr>
                <w:rFonts w:cs="Arial"/>
                <w:b/>
                <w:szCs w:val="22"/>
              </w:rPr>
              <w:t>6</w:t>
            </w:r>
            <w:r w:rsidRPr="00480455">
              <w:rPr>
                <w:rFonts w:cs="Arial"/>
                <w:b/>
                <w:szCs w:val="22"/>
              </w:rPr>
              <w:t xml:space="preserve">a. </w:t>
            </w:r>
            <w:r w:rsidR="00417DBF">
              <w:rPr>
                <w:rFonts w:cs="Arial"/>
                <w:b/>
                <w:szCs w:val="22"/>
              </w:rPr>
              <w:t>SP</w:t>
            </w:r>
            <w:r w:rsidR="008D6B2E">
              <w:rPr>
                <w:rFonts w:cs="Arial"/>
                <w:b/>
                <w:szCs w:val="22"/>
              </w:rPr>
              <w:t>o</w:t>
            </w:r>
            <w:r w:rsidR="00417DBF">
              <w:rPr>
                <w:rFonts w:cs="Arial"/>
                <w:b/>
                <w:szCs w:val="22"/>
              </w:rPr>
              <w:t>C</w:t>
            </w:r>
            <w:r w:rsidR="008D6B2E">
              <w:rPr>
                <w:rFonts w:cs="Arial"/>
                <w:b/>
                <w:szCs w:val="22"/>
              </w:rPr>
              <w:t xml:space="preserve"> </w:t>
            </w:r>
            <w:r w:rsidRPr="00480455">
              <w:rPr>
                <w:rFonts w:cs="Arial"/>
                <w:b/>
                <w:szCs w:val="22"/>
              </w:rPr>
              <w:t>Solution Information</w:t>
            </w:r>
          </w:p>
        </w:tc>
      </w:tr>
      <w:tr w:rsidR="00C9208A" w:rsidRPr="004B6F75" w14:paraId="7C8B565E" w14:textId="77777777" w:rsidTr="002E17F1">
        <w:trPr>
          <w:trHeight w:val="340"/>
        </w:trPr>
        <w:tc>
          <w:tcPr>
            <w:tcW w:w="216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3760B921" w14:textId="066E41C4" w:rsidR="00C9208A" w:rsidRPr="004B6F75" w:rsidRDefault="00417DBF" w:rsidP="00093EB8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SP</w:t>
            </w:r>
            <w:r w:rsidR="008D6B2E">
              <w:rPr>
                <w:rFonts w:cs="Arial"/>
                <w:sz w:val="19"/>
              </w:rPr>
              <w:t>o</w:t>
            </w:r>
            <w:r>
              <w:rPr>
                <w:rFonts w:cs="Arial"/>
                <w:sz w:val="19"/>
              </w:rPr>
              <w:t>C</w:t>
            </w:r>
            <w:r w:rsidR="008D6B2E">
              <w:rPr>
                <w:rFonts w:cs="Arial"/>
                <w:sz w:val="19"/>
              </w:rPr>
              <w:t xml:space="preserve"> </w:t>
            </w:r>
            <w:r w:rsidR="00C9208A" w:rsidRPr="004B6F75">
              <w:rPr>
                <w:rFonts w:cs="Arial"/>
                <w:sz w:val="19"/>
              </w:rPr>
              <w:t xml:space="preserve">Solution Name: </w:t>
            </w:r>
          </w:p>
        </w:tc>
        <w:tc>
          <w:tcPr>
            <w:tcW w:w="7201" w:type="dxa"/>
            <w:gridSpan w:val="5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</w:tcPr>
          <w:p w14:paraId="14AAEE79" w14:textId="13FC2808" w:rsidR="00C9208A" w:rsidRPr="004B6F75" w:rsidRDefault="00A56F5B" w:rsidP="00093EB8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</w:tr>
      <w:tr w:rsidR="00C9208A" w:rsidRPr="004B6F75" w14:paraId="347A771C" w14:textId="77777777" w:rsidTr="002E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087D601E" w14:textId="77777777" w:rsidR="00C9208A" w:rsidRPr="004B6F75" w:rsidRDefault="00C9208A" w:rsidP="00093EB8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t xml:space="preserve">PCI SSC </w:t>
            </w:r>
            <w:r w:rsidR="00684E25">
              <w:rPr>
                <w:rFonts w:cs="Arial"/>
                <w:sz w:val="19"/>
              </w:rPr>
              <w:t>Listing</w:t>
            </w:r>
            <w:r w:rsidRPr="004B6F75">
              <w:rPr>
                <w:rFonts w:cs="Arial"/>
                <w:sz w:val="19"/>
              </w:rPr>
              <w:t xml:space="preserve"> #: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4CDD1E10" w14:textId="31765B49" w:rsidR="00C9208A" w:rsidRPr="004B6F75" w:rsidRDefault="00A56F5B" w:rsidP="00093EB8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59D72A5F" w14:textId="0B677524" w:rsidR="00C9208A" w:rsidRPr="004B6F75" w:rsidRDefault="00C9208A" w:rsidP="00093EB8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9"/>
              </w:rPr>
            </w:pPr>
            <w:r w:rsidRPr="004B6F75">
              <w:rPr>
                <w:rFonts w:cs="Arial"/>
                <w:sz w:val="19"/>
              </w:rPr>
              <w:t xml:space="preserve">PCI SSC </w:t>
            </w:r>
            <w:r w:rsidR="00684E25">
              <w:rPr>
                <w:rFonts w:cs="Arial"/>
                <w:sz w:val="19"/>
              </w:rPr>
              <w:t>Listing</w:t>
            </w:r>
            <w:r w:rsidRPr="004B6F75">
              <w:rPr>
                <w:rFonts w:cs="Arial"/>
                <w:sz w:val="19"/>
              </w:rPr>
              <w:t xml:space="preserve"> re</w:t>
            </w:r>
            <w:r w:rsidR="006C187D">
              <w:rPr>
                <w:rFonts w:cs="Arial"/>
                <w:sz w:val="19"/>
              </w:rPr>
              <w:t>-e</w:t>
            </w:r>
            <w:r w:rsidRPr="004B6F75">
              <w:rPr>
                <w:rFonts w:cs="Arial"/>
                <w:sz w:val="19"/>
              </w:rPr>
              <w:t>val</w:t>
            </w:r>
            <w:r w:rsidR="006C187D">
              <w:rPr>
                <w:rFonts w:cs="Arial"/>
                <w:sz w:val="19"/>
              </w:rPr>
              <w:t>u</w:t>
            </w:r>
            <w:r w:rsidRPr="004B6F75">
              <w:rPr>
                <w:rFonts w:cs="Arial"/>
                <w:sz w:val="19"/>
              </w:rPr>
              <w:t>ation date: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</w:tcPr>
          <w:p w14:paraId="2E816132" w14:textId="12EC3D3B" w:rsidR="00C9208A" w:rsidRPr="004B6F75" w:rsidRDefault="00A56F5B" w:rsidP="00093EB8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</w:tr>
      <w:tr w:rsidR="002E17F1" w:rsidRPr="0089094E" w14:paraId="5E71EB71" w14:textId="77777777" w:rsidTr="002E17F1">
        <w:trPr>
          <w:trHeight w:val="125"/>
        </w:trPr>
        <w:tc>
          <w:tcPr>
            <w:tcW w:w="9361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3C3BD547" w14:textId="77777777" w:rsidR="002E17F1" w:rsidRPr="0089094E" w:rsidRDefault="002E17F1" w:rsidP="0058771A">
            <w:pPr>
              <w:tabs>
                <w:tab w:val="left" w:pos="342"/>
              </w:tabs>
              <w:spacing w:after="0" w:line="240" w:lineRule="auto"/>
              <w:rPr>
                <w:rFonts w:cs="Arial"/>
                <w:b/>
                <w:sz w:val="8"/>
                <w:szCs w:val="8"/>
              </w:rPr>
            </w:pPr>
          </w:p>
        </w:tc>
      </w:tr>
      <w:tr w:rsidR="00C9208A" w:rsidRPr="00480455" w14:paraId="2E4BAF49" w14:textId="77777777" w:rsidTr="002E17F1">
        <w:trPr>
          <w:trHeight w:val="288"/>
        </w:trPr>
        <w:tc>
          <w:tcPr>
            <w:tcW w:w="9361" w:type="dxa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CBD4D5"/>
          </w:tcPr>
          <w:p w14:paraId="58DCEBB7" w14:textId="77777777" w:rsidR="00C9208A" w:rsidRPr="00480455" w:rsidRDefault="00C9208A" w:rsidP="001A6042">
            <w:pPr>
              <w:spacing w:before="60" w:after="80"/>
              <w:rPr>
                <w:rFonts w:cs="Arial"/>
                <w:b/>
                <w:szCs w:val="21"/>
              </w:rPr>
            </w:pPr>
            <w:r w:rsidRPr="00480455">
              <w:rPr>
                <w:rFonts w:cs="Arial"/>
                <w:b/>
                <w:szCs w:val="22"/>
              </w:rPr>
              <w:t xml:space="preserve">Part 6b.  </w:t>
            </w:r>
            <w:r w:rsidRPr="00480455">
              <w:rPr>
                <w:rFonts w:cs="Arial"/>
                <w:b/>
                <w:szCs w:val="21"/>
              </w:rPr>
              <w:t xml:space="preserve">Details of </w:t>
            </w:r>
            <w:r w:rsidR="00684E25" w:rsidRPr="00684E25">
              <w:rPr>
                <w:rFonts w:cs="Arial"/>
                <w:b/>
              </w:rPr>
              <w:t>Change</w:t>
            </w:r>
            <w:r w:rsidR="00684E25" w:rsidRPr="00480455">
              <w:rPr>
                <w:rFonts w:cs="Arial"/>
                <w:b/>
              </w:rPr>
              <w:t xml:space="preserve"> </w:t>
            </w:r>
            <w:r w:rsidRPr="00480455">
              <w:rPr>
                <w:rFonts w:cs="Arial"/>
                <w:b/>
              </w:rPr>
              <w:t xml:space="preserve">to </w:t>
            </w:r>
            <w:r w:rsidR="00684E25">
              <w:rPr>
                <w:rFonts w:cs="Arial"/>
                <w:b/>
              </w:rPr>
              <w:t>Listing</w:t>
            </w:r>
          </w:p>
        </w:tc>
      </w:tr>
      <w:tr w:rsidR="00C9208A" w:rsidRPr="004B6F75" w14:paraId="280B312C" w14:textId="77777777" w:rsidTr="002E17F1">
        <w:trPr>
          <w:trHeight w:val="288"/>
        </w:trPr>
        <w:tc>
          <w:tcPr>
            <w:tcW w:w="4680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28905B43" w14:textId="77777777" w:rsidR="00C9208A" w:rsidRPr="004B6F75" w:rsidRDefault="00C9208A" w:rsidP="00D242F6">
            <w:pPr>
              <w:spacing w:before="60" w:after="60"/>
              <w:rPr>
                <w:sz w:val="19"/>
                <w:szCs w:val="24"/>
                <w:lang w:val="en-US"/>
              </w:rPr>
            </w:pPr>
            <w:r w:rsidRPr="004B6F75">
              <w:rPr>
                <w:sz w:val="19"/>
                <w:szCs w:val="24"/>
                <w:lang w:val="en-US"/>
              </w:rPr>
              <w:t xml:space="preserve">Current </w:t>
            </w:r>
            <w:r w:rsidR="00684E25">
              <w:rPr>
                <w:sz w:val="19"/>
                <w:szCs w:val="24"/>
                <w:lang w:val="en-US"/>
              </w:rPr>
              <w:t>Listing</w:t>
            </w:r>
            <w:r w:rsidRPr="004B6F75">
              <w:rPr>
                <w:sz w:val="19"/>
                <w:szCs w:val="24"/>
                <w:lang w:val="en-US"/>
              </w:rPr>
              <w:t xml:space="preserve"> </w:t>
            </w:r>
            <w:r w:rsidR="00684E25" w:rsidRPr="004B6F75">
              <w:rPr>
                <w:sz w:val="19"/>
                <w:szCs w:val="24"/>
                <w:lang w:val="en-US"/>
              </w:rPr>
              <w:t>Information</w:t>
            </w:r>
            <w:r w:rsidRPr="004B6F75">
              <w:rPr>
                <w:sz w:val="19"/>
                <w:szCs w:val="24"/>
                <w:lang w:val="en-US"/>
              </w:rPr>
              <w:t xml:space="preserve">: </w:t>
            </w:r>
          </w:p>
        </w:tc>
        <w:tc>
          <w:tcPr>
            <w:tcW w:w="468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2F2F2"/>
            <w:vAlign w:val="center"/>
          </w:tcPr>
          <w:p w14:paraId="4509E7B7" w14:textId="77777777" w:rsidR="00C9208A" w:rsidRPr="004B6F75" w:rsidRDefault="00C9208A" w:rsidP="00D242F6">
            <w:pPr>
              <w:spacing w:before="60" w:after="60"/>
              <w:rPr>
                <w:rFonts w:cs="Arial"/>
                <w:iCs/>
                <w:sz w:val="19"/>
              </w:rPr>
            </w:pPr>
            <w:r w:rsidRPr="004B6F75">
              <w:rPr>
                <w:rFonts w:cs="Arial"/>
                <w:iCs/>
                <w:sz w:val="19"/>
              </w:rPr>
              <w:t xml:space="preserve">New </w:t>
            </w:r>
            <w:r w:rsidR="00684E25">
              <w:rPr>
                <w:rFonts w:cs="Arial"/>
                <w:iCs/>
                <w:sz w:val="19"/>
              </w:rPr>
              <w:t>Listing</w:t>
            </w:r>
            <w:r w:rsidRPr="004B6F75">
              <w:rPr>
                <w:rFonts w:cs="Arial"/>
                <w:iCs/>
                <w:sz w:val="19"/>
              </w:rPr>
              <w:t xml:space="preserve"> </w:t>
            </w:r>
            <w:r w:rsidR="00684E25" w:rsidRPr="004B6F75">
              <w:rPr>
                <w:rFonts w:cs="Arial"/>
                <w:iCs/>
                <w:sz w:val="19"/>
              </w:rPr>
              <w:t>Information</w:t>
            </w:r>
            <w:r w:rsidRPr="004B6F75">
              <w:rPr>
                <w:rFonts w:cs="Arial"/>
                <w:iCs/>
                <w:sz w:val="19"/>
              </w:rPr>
              <w:t xml:space="preserve">: </w:t>
            </w:r>
          </w:p>
        </w:tc>
      </w:tr>
      <w:tr w:rsidR="00C9208A" w:rsidRPr="004B6F75" w14:paraId="54EAA1CC" w14:textId="77777777" w:rsidTr="00CE7E8D">
        <w:trPr>
          <w:trHeight w:val="526"/>
        </w:trPr>
        <w:tc>
          <w:tcPr>
            <w:tcW w:w="4680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14:paraId="506A28B8" w14:textId="639B88FA" w:rsidR="00C9208A" w:rsidRPr="004B6F75" w:rsidRDefault="00A56F5B" w:rsidP="00093EB8">
            <w:pPr>
              <w:spacing w:before="40" w:after="40"/>
              <w:rPr>
                <w:rFonts w:cs="Arial"/>
                <w:iCs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468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14:paraId="13A8FC7A" w14:textId="6EC403A1" w:rsidR="00C9208A" w:rsidRPr="004B6F75" w:rsidRDefault="00A56F5B" w:rsidP="00093EB8">
            <w:pPr>
              <w:spacing w:before="40" w:after="40"/>
              <w:rPr>
                <w:rFonts w:cs="Arial"/>
                <w:iCs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</w:tr>
      <w:tr w:rsidR="002E17F1" w:rsidRPr="0089094E" w14:paraId="7C80AF5F" w14:textId="77777777" w:rsidTr="002E17F1">
        <w:trPr>
          <w:trHeight w:val="125"/>
        </w:trPr>
        <w:tc>
          <w:tcPr>
            <w:tcW w:w="9361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53624868" w14:textId="77777777" w:rsidR="002E17F1" w:rsidRPr="0089094E" w:rsidRDefault="002E17F1" w:rsidP="0058771A">
            <w:pPr>
              <w:tabs>
                <w:tab w:val="left" w:pos="342"/>
              </w:tabs>
              <w:spacing w:after="0" w:line="240" w:lineRule="auto"/>
              <w:rPr>
                <w:rFonts w:cs="Arial"/>
                <w:b/>
                <w:sz w:val="8"/>
                <w:szCs w:val="8"/>
              </w:rPr>
            </w:pPr>
          </w:p>
        </w:tc>
      </w:tr>
      <w:tr w:rsidR="00C9208A" w:rsidRPr="00480455" w14:paraId="6EE0501A" w14:textId="77777777" w:rsidTr="002E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361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BD4D5"/>
          </w:tcPr>
          <w:p w14:paraId="484DE1E8" w14:textId="1B05924A" w:rsidR="00C9208A" w:rsidRPr="00480455" w:rsidRDefault="00C9208A" w:rsidP="001A6042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80"/>
              <w:rPr>
                <w:rFonts w:cs="Arial"/>
                <w:b/>
              </w:rPr>
            </w:pPr>
            <w:r w:rsidRPr="00480455">
              <w:rPr>
                <w:rFonts w:cs="Arial"/>
                <w:b/>
              </w:rPr>
              <w:t xml:space="preserve">Part 6c. </w:t>
            </w:r>
            <w:r w:rsidR="0095273D">
              <w:rPr>
                <w:rFonts w:cs="Arial"/>
                <w:b/>
                <w:szCs w:val="22"/>
              </w:rPr>
              <w:t>Solution provider</w:t>
            </w:r>
            <w:r w:rsidRPr="00480455">
              <w:rPr>
                <w:rFonts w:cs="Arial"/>
                <w:b/>
                <w:szCs w:val="22"/>
              </w:rPr>
              <w:t xml:space="preserve"> Attestation of</w:t>
            </w:r>
            <w:r w:rsidRPr="00480455">
              <w:rPr>
                <w:rFonts w:cs="Arial"/>
                <w:b/>
              </w:rPr>
              <w:t xml:space="preserve"> </w:t>
            </w:r>
            <w:r w:rsidR="00F2125E">
              <w:rPr>
                <w:rFonts w:cs="Arial"/>
                <w:b/>
              </w:rPr>
              <w:t>De</w:t>
            </w:r>
            <w:r w:rsidR="00CE7E8D">
              <w:rPr>
                <w:rFonts w:cs="Arial"/>
                <w:b/>
              </w:rPr>
              <w:t>lta</w:t>
            </w:r>
            <w:r w:rsidRPr="00480455">
              <w:rPr>
                <w:rFonts w:cs="Arial"/>
                <w:b/>
              </w:rPr>
              <w:t xml:space="preserve"> Change</w:t>
            </w:r>
          </w:p>
        </w:tc>
      </w:tr>
      <w:tr w:rsidR="00C9208A" w:rsidRPr="004B6F75" w14:paraId="4BF42D5C" w14:textId="77777777" w:rsidTr="002E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1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2E7E6"/>
          </w:tcPr>
          <w:p w14:paraId="2E6DF8F2" w14:textId="49BBB4C5" w:rsidR="00C9208A" w:rsidRPr="004B6F75" w:rsidRDefault="00C9208A" w:rsidP="0087296D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t xml:space="preserve">Based on the </w:t>
            </w:r>
            <w:r w:rsidR="00A50833" w:rsidRPr="00A50833">
              <w:rPr>
                <w:rFonts w:cs="Arial"/>
                <w:sz w:val="19"/>
              </w:rPr>
              <w:t>change analysis</w:t>
            </w:r>
            <w:r w:rsidR="00A50833" w:rsidRPr="004B6F75">
              <w:rPr>
                <w:rFonts w:cs="Arial"/>
                <w:sz w:val="19"/>
              </w:rPr>
              <w:t xml:space="preserve"> </w:t>
            </w:r>
            <w:r w:rsidRPr="004B6F75">
              <w:rPr>
                <w:rFonts w:cs="Arial"/>
                <w:sz w:val="19"/>
              </w:rPr>
              <w:t>documentation</w:t>
            </w:r>
            <w:r w:rsidRPr="004B6F75">
              <w:rPr>
                <w:rFonts w:cs="Arial"/>
                <w:i/>
                <w:sz w:val="19"/>
              </w:rPr>
              <w:t xml:space="preserve"> </w:t>
            </w:r>
            <w:r w:rsidR="00455C8E"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oC Solution Provider Name)"/>
                  </w:textInput>
                </w:ffData>
              </w:fldChar>
            </w:r>
            <w:r w:rsidR="00455C8E">
              <w:rPr>
                <w:rFonts w:cs="Arial"/>
                <w:i/>
                <w:sz w:val="19"/>
              </w:rPr>
              <w:instrText xml:space="preserve"> FORMTEXT </w:instrText>
            </w:r>
            <w:r w:rsidR="00455C8E">
              <w:rPr>
                <w:rFonts w:cs="Arial"/>
                <w:i/>
                <w:sz w:val="19"/>
              </w:rPr>
            </w:r>
            <w:r w:rsidR="00455C8E">
              <w:rPr>
                <w:rFonts w:cs="Arial"/>
                <w:i/>
                <w:sz w:val="19"/>
              </w:rPr>
              <w:fldChar w:fldCharType="separate"/>
            </w:r>
            <w:r w:rsidR="00455C8E">
              <w:rPr>
                <w:rFonts w:cs="Arial"/>
                <w:i/>
                <w:noProof/>
                <w:sz w:val="19"/>
              </w:rPr>
              <w:t>(SPoC Solution Provider Name)</w:t>
            </w:r>
            <w:r w:rsidR="00455C8E">
              <w:rPr>
                <w:rFonts w:cs="Arial"/>
                <w:i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t xml:space="preserve"> asserts the following for the </w:t>
            </w:r>
            <w:r w:rsidR="00417DBF">
              <w:rPr>
                <w:rFonts w:cs="Arial"/>
                <w:sz w:val="19"/>
              </w:rPr>
              <w:t>SP</w:t>
            </w:r>
            <w:r w:rsidR="008D6B2E">
              <w:rPr>
                <w:rFonts w:cs="Arial"/>
                <w:sz w:val="19"/>
              </w:rPr>
              <w:t>o</w:t>
            </w:r>
            <w:r w:rsidR="00417DBF">
              <w:rPr>
                <w:rFonts w:cs="Arial"/>
                <w:sz w:val="19"/>
              </w:rPr>
              <w:t>C</w:t>
            </w:r>
            <w:r w:rsidR="008D6B2E">
              <w:rPr>
                <w:rFonts w:cs="Arial"/>
                <w:sz w:val="19"/>
              </w:rPr>
              <w:t xml:space="preserve"> S</w:t>
            </w:r>
            <w:r w:rsidRPr="004B6F75">
              <w:rPr>
                <w:rFonts w:cs="Arial"/>
                <w:sz w:val="19"/>
              </w:rPr>
              <w:t xml:space="preserve">olution identified in Part 6a of this document as of </w:t>
            </w:r>
            <w:r w:rsidR="00470D85" w:rsidRPr="004B6F75"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statusText w:type="text" w:val="Date of PCI Compliance"/>
                  <w:textInput>
                    <w:default w:val="(date)"/>
                  </w:textInput>
                </w:ffData>
              </w:fldChar>
            </w:r>
            <w:r w:rsidRPr="004B6F75">
              <w:rPr>
                <w:rFonts w:cs="Arial"/>
                <w:i/>
                <w:sz w:val="19"/>
              </w:rPr>
              <w:instrText xml:space="preserve"> FORMTEXT </w:instrText>
            </w:r>
            <w:r w:rsidR="00470D85" w:rsidRPr="004B6F75">
              <w:rPr>
                <w:rFonts w:cs="Arial"/>
                <w:i/>
                <w:sz w:val="19"/>
              </w:rPr>
            </w:r>
            <w:r w:rsidR="00470D85" w:rsidRPr="004B6F75">
              <w:rPr>
                <w:rFonts w:cs="Arial"/>
                <w:i/>
                <w:sz w:val="19"/>
              </w:rPr>
              <w:fldChar w:fldCharType="separate"/>
            </w:r>
            <w:r w:rsidRPr="004B6F75">
              <w:rPr>
                <w:rFonts w:cs="Arial"/>
                <w:i/>
                <w:noProof/>
                <w:sz w:val="19"/>
              </w:rPr>
              <w:t>(date)</w:t>
            </w:r>
            <w:r w:rsidR="00470D85" w:rsidRPr="004B6F75">
              <w:rPr>
                <w:rFonts w:cs="Arial"/>
                <w:i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t xml:space="preserve"> </w:t>
            </w:r>
            <w:r w:rsidRPr="004B6F75">
              <w:rPr>
                <w:rFonts w:cs="Arial"/>
                <w:i/>
                <w:sz w:val="19"/>
              </w:rPr>
              <w:t>(</w:t>
            </w:r>
            <w:r w:rsidRPr="004B6F75">
              <w:rPr>
                <w:rFonts w:cs="Arial"/>
                <w:i/>
                <w:sz w:val="19"/>
                <w:szCs w:val="22"/>
              </w:rPr>
              <w:t>each item to be confirmed)</w:t>
            </w:r>
            <w:r w:rsidRPr="004B6F75">
              <w:rPr>
                <w:rFonts w:cs="Arial"/>
                <w:i/>
                <w:sz w:val="19"/>
              </w:rPr>
              <w:t>:</w:t>
            </w:r>
          </w:p>
        </w:tc>
      </w:tr>
      <w:tr w:rsidR="00C9208A" w:rsidRPr="004B6F75" w14:paraId="04A0F9BD" w14:textId="77777777" w:rsidTr="002E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717D0D44" w14:textId="05721B7B" w:rsidR="00C9208A" w:rsidRPr="004B6F75" w:rsidRDefault="00470D85" w:rsidP="00F42FB9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cs="Arial"/>
                <w:b/>
                <w:sz w:val="19"/>
              </w:rPr>
            </w:pPr>
            <w:r w:rsidRPr="004B6F75">
              <w:rPr>
                <w:rFonts w:cs="Arial"/>
                <w:sz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08A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882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572EAA7" w14:textId="5E1DB3FA" w:rsidR="00C9208A" w:rsidRPr="004B6F75" w:rsidRDefault="009A5871" w:rsidP="0087296D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b/>
                <w:sz w:val="19"/>
              </w:rPr>
            </w:pPr>
            <w:r w:rsidRPr="009A5871">
              <w:rPr>
                <w:rFonts w:cs="Arial"/>
                <w:sz w:val="19"/>
              </w:rPr>
              <w:t>C</w:t>
            </w:r>
            <w:r w:rsidR="00C9208A" w:rsidRPr="009A5871">
              <w:rPr>
                <w:rFonts w:cs="Arial"/>
                <w:sz w:val="19"/>
              </w:rPr>
              <w:t>hanges</w:t>
            </w:r>
            <w:r w:rsidR="00C9208A" w:rsidRPr="004B6F75">
              <w:rPr>
                <w:rFonts w:cs="Arial"/>
                <w:sz w:val="19"/>
              </w:rPr>
              <w:t xml:space="preserve"> have been made to </w:t>
            </w:r>
            <w:r w:rsidR="00455C8E"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oC Solution Name)"/>
                  </w:textInput>
                </w:ffData>
              </w:fldChar>
            </w:r>
            <w:r w:rsidR="00455C8E">
              <w:rPr>
                <w:rFonts w:cs="Arial"/>
                <w:i/>
                <w:sz w:val="19"/>
              </w:rPr>
              <w:instrText xml:space="preserve"> FORMTEXT </w:instrText>
            </w:r>
            <w:r w:rsidR="00455C8E">
              <w:rPr>
                <w:rFonts w:cs="Arial"/>
                <w:i/>
                <w:sz w:val="19"/>
              </w:rPr>
            </w:r>
            <w:r w:rsidR="00455C8E">
              <w:rPr>
                <w:rFonts w:cs="Arial"/>
                <w:i/>
                <w:sz w:val="19"/>
              </w:rPr>
              <w:fldChar w:fldCharType="separate"/>
            </w:r>
            <w:r w:rsidR="00455C8E">
              <w:rPr>
                <w:rFonts w:cs="Arial"/>
                <w:i/>
                <w:noProof/>
                <w:sz w:val="19"/>
              </w:rPr>
              <w:t>(SPoC Solution Name)</w:t>
            </w:r>
            <w:r w:rsidR="00455C8E">
              <w:rPr>
                <w:rFonts w:cs="Arial"/>
                <w:i/>
                <w:sz w:val="19"/>
              </w:rPr>
              <w:fldChar w:fldCharType="end"/>
            </w:r>
            <w:r w:rsidR="00C9208A" w:rsidRPr="004B6F75">
              <w:rPr>
                <w:rFonts w:cs="Arial"/>
                <w:i/>
                <w:sz w:val="19"/>
              </w:rPr>
              <w:t xml:space="preserve"> </w:t>
            </w:r>
            <w:r w:rsidR="00C9208A" w:rsidRPr="004B6F75">
              <w:rPr>
                <w:rFonts w:cs="Arial"/>
                <w:sz w:val="19"/>
              </w:rPr>
              <w:t xml:space="preserve">as defined in the </w:t>
            </w:r>
            <w:r w:rsidR="00417DBF" w:rsidRPr="00EF5387">
              <w:rPr>
                <w:rFonts w:cs="Arial"/>
                <w:sz w:val="19"/>
              </w:rPr>
              <w:t>SP</w:t>
            </w:r>
            <w:r w:rsidR="008D6B2E" w:rsidRPr="00EF5387">
              <w:rPr>
                <w:rFonts w:cs="Arial"/>
                <w:sz w:val="19"/>
              </w:rPr>
              <w:t>o</w:t>
            </w:r>
            <w:r w:rsidR="00417DBF" w:rsidRPr="00EF5387">
              <w:rPr>
                <w:rFonts w:cs="Arial"/>
                <w:sz w:val="19"/>
              </w:rPr>
              <w:t>C</w:t>
            </w:r>
            <w:r w:rsidR="008D6B2E" w:rsidRPr="00EF5387">
              <w:rPr>
                <w:rFonts w:cs="Arial"/>
                <w:sz w:val="19"/>
              </w:rPr>
              <w:t xml:space="preserve"> </w:t>
            </w:r>
            <w:r w:rsidR="00C9208A" w:rsidRPr="00EF5387">
              <w:rPr>
                <w:rFonts w:cs="Arial"/>
                <w:sz w:val="19"/>
              </w:rPr>
              <w:t>Program Guide.</w:t>
            </w:r>
          </w:p>
        </w:tc>
      </w:tr>
      <w:tr w:rsidR="00C9208A" w:rsidRPr="004B6F75" w14:paraId="65D656FF" w14:textId="77777777" w:rsidTr="002E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E997ECF" w14:textId="77777777" w:rsidR="00C9208A" w:rsidRPr="004B6F75" w:rsidRDefault="00470D85" w:rsidP="00F42FB9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08A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882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1A2990D" w14:textId="5F14700D" w:rsidR="00C9208A" w:rsidRPr="004B6F75" w:rsidRDefault="00C9208A" w:rsidP="00480455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t xml:space="preserve">All changes have been accurately recorded in the </w:t>
            </w:r>
            <w:r w:rsidR="00A50833" w:rsidRPr="00A50833">
              <w:rPr>
                <w:rFonts w:cs="Arial"/>
                <w:sz w:val="19"/>
              </w:rPr>
              <w:t>change analysis</w:t>
            </w:r>
            <w:r w:rsidR="00A50833" w:rsidRPr="004B6F75">
              <w:rPr>
                <w:rFonts w:cs="Arial"/>
                <w:sz w:val="19"/>
              </w:rPr>
              <w:t xml:space="preserve"> </w:t>
            </w:r>
            <w:r w:rsidRPr="004B6F75">
              <w:rPr>
                <w:rFonts w:cs="Arial"/>
                <w:sz w:val="19"/>
              </w:rPr>
              <w:t>document</w:t>
            </w:r>
            <w:r w:rsidR="00A50833">
              <w:rPr>
                <w:rFonts w:cs="Arial"/>
                <w:sz w:val="19"/>
              </w:rPr>
              <w:t>ation</w:t>
            </w:r>
            <w:r w:rsidRPr="004B6F75">
              <w:rPr>
                <w:rFonts w:cs="Arial"/>
                <w:sz w:val="19"/>
              </w:rPr>
              <w:t xml:space="preserve"> provided to the </w:t>
            </w:r>
            <w:r w:rsidR="00417DBF">
              <w:rPr>
                <w:rFonts w:cs="Arial"/>
                <w:sz w:val="19"/>
              </w:rPr>
              <w:t>SP</w:t>
            </w:r>
            <w:r w:rsidR="008D6B2E">
              <w:rPr>
                <w:rFonts w:cs="Arial"/>
                <w:sz w:val="19"/>
              </w:rPr>
              <w:t>o</w:t>
            </w:r>
            <w:r w:rsidR="00417DBF">
              <w:rPr>
                <w:rFonts w:cs="Arial"/>
                <w:sz w:val="19"/>
              </w:rPr>
              <w:t>C</w:t>
            </w:r>
            <w:r w:rsidR="008D6B2E">
              <w:rPr>
                <w:rFonts w:cs="Arial"/>
                <w:sz w:val="19"/>
              </w:rPr>
              <w:t xml:space="preserve"> </w:t>
            </w:r>
            <w:r w:rsidR="0095273D">
              <w:rPr>
                <w:rFonts w:cs="Arial"/>
                <w:iCs/>
              </w:rPr>
              <w:t>Lab</w:t>
            </w:r>
            <w:r w:rsidR="00E243D8" w:rsidRPr="004B6F75">
              <w:rPr>
                <w:rFonts w:cs="Arial"/>
                <w:sz w:val="19"/>
              </w:rPr>
              <w:t xml:space="preserve"> </w:t>
            </w:r>
            <w:r w:rsidRPr="004B6F75">
              <w:rPr>
                <w:rFonts w:cs="Arial"/>
                <w:sz w:val="19"/>
              </w:rPr>
              <w:t>and provided with this attestation.</w:t>
            </w:r>
          </w:p>
        </w:tc>
      </w:tr>
      <w:tr w:rsidR="00C9208A" w:rsidRPr="004B6F75" w14:paraId="283D76D3" w14:textId="77777777" w:rsidTr="002E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5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6AD45538" w14:textId="0594FBCE" w:rsidR="00C9208A" w:rsidRPr="004B6F75" w:rsidRDefault="00470D85" w:rsidP="00F42FB9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08A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882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ED6245A" w14:textId="3FC9DACD" w:rsidR="00C9208A" w:rsidRPr="004B6F75" w:rsidRDefault="00C9208A" w:rsidP="00E243D8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t xml:space="preserve">The </w:t>
            </w:r>
            <w:r w:rsidR="00417DBF">
              <w:rPr>
                <w:rFonts w:cs="Arial"/>
                <w:sz w:val="19"/>
              </w:rPr>
              <w:t>SP</w:t>
            </w:r>
            <w:r w:rsidR="008D6B2E">
              <w:rPr>
                <w:rFonts w:cs="Arial"/>
                <w:sz w:val="19"/>
              </w:rPr>
              <w:t>o</w:t>
            </w:r>
            <w:r w:rsidR="00417DBF">
              <w:rPr>
                <w:rFonts w:cs="Arial"/>
                <w:sz w:val="19"/>
              </w:rPr>
              <w:t>C</w:t>
            </w:r>
            <w:r w:rsidR="008D6B2E">
              <w:rPr>
                <w:rFonts w:cs="Arial"/>
                <w:sz w:val="19"/>
              </w:rPr>
              <w:t xml:space="preserve"> </w:t>
            </w:r>
            <w:r w:rsidR="0095273D">
              <w:rPr>
                <w:rFonts w:cs="Arial"/>
                <w:iCs/>
              </w:rPr>
              <w:t>Lab</w:t>
            </w:r>
            <w:r w:rsidR="00E243D8" w:rsidRPr="004B6F75">
              <w:rPr>
                <w:rFonts w:cs="Arial"/>
                <w:sz w:val="19"/>
              </w:rPr>
              <w:t xml:space="preserve"> </w:t>
            </w:r>
            <w:r w:rsidRPr="004B6F75">
              <w:rPr>
                <w:rFonts w:cs="Arial"/>
                <w:sz w:val="19"/>
              </w:rPr>
              <w:t xml:space="preserve">has been provided with all documentation and resources necessary to perform an </w:t>
            </w:r>
            <w:r w:rsidR="00BE7D06">
              <w:rPr>
                <w:rFonts w:cs="Arial"/>
                <w:sz w:val="19"/>
              </w:rPr>
              <w:t>evaluation</w:t>
            </w:r>
            <w:r w:rsidRPr="004B6F75">
              <w:rPr>
                <w:rFonts w:cs="Arial"/>
                <w:sz w:val="19"/>
              </w:rPr>
              <w:t xml:space="preserve"> of the de</w:t>
            </w:r>
            <w:r w:rsidR="00CE7E8D">
              <w:rPr>
                <w:rFonts w:cs="Arial"/>
                <w:sz w:val="19"/>
              </w:rPr>
              <w:t>lta</w:t>
            </w:r>
            <w:r w:rsidRPr="004B6F75">
              <w:rPr>
                <w:rFonts w:cs="Arial"/>
                <w:sz w:val="19"/>
              </w:rPr>
              <w:t xml:space="preserve"> change to </w:t>
            </w:r>
            <w:r w:rsidR="00455C8E"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oC Solution Name)"/>
                  </w:textInput>
                </w:ffData>
              </w:fldChar>
            </w:r>
            <w:r w:rsidR="00455C8E">
              <w:rPr>
                <w:rFonts w:cs="Arial"/>
                <w:i/>
                <w:sz w:val="19"/>
              </w:rPr>
              <w:instrText xml:space="preserve"> FORMTEXT </w:instrText>
            </w:r>
            <w:r w:rsidR="00455C8E">
              <w:rPr>
                <w:rFonts w:cs="Arial"/>
                <w:i/>
                <w:sz w:val="19"/>
              </w:rPr>
            </w:r>
            <w:r w:rsidR="00455C8E">
              <w:rPr>
                <w:rFonts w:cs="Arial"/>
                <w:i/>
                <w:sz w:val="19"/>
              </w:rPr>
              <w:fldChar w:fldCharType="separate"/>
            </w:r>
            <w:r w:rsidR="00455C8E">
              <w:rPr>
                <w:rFonts w:cs="Arial"/>
                <w:i/>
                <w:noProof/>
                <w:sz w:val="19"/>
              </w:rPr>
              <w:t>(SPoC Solution Name)</w:t>
            </w:r>
            <w:r w:rsidR="00455C8E">
              <w:rPr>
                <w:rFonts w:cs="Arial"/>
                <w:i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t>.</w:t>
            </w:r>
          </w:p>
        </w:tc>
      </w:tr>
      <w:tr w:rsidR="00220F91" w:rsidRPr="004B6F75" w14:paraId="60B0236B" w14:textId="77777777" w:rsidTr="002E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5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5904464E" w14:textId="77777777" w:rsidR="00220F91" w:rsidRPr="004B6F75" w:rsidRDefault="00220F91" w:rsidP="00F42FB9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882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140A0D62" w14:textId="6B16CB6C" w:rsidR="00220F91" w:rsidRPr="004B6F75" w:rsidRDefault="00220F91" w:rsidP="0087296D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t xml:space="preserve">We acknowledge our obligation to ensure the accuracy of the solution scope is maintained, and any changes to </w:t>
            </w:r>
            <w:r w:rsidR="00455C8E"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oC Solution Name)"/>
                  </w:textInput>
                </w:ffData>
              </w:fldChar>
            </w:r>
            <w:r w:rsidR="00455C8E">
              <w:rPr>
                <w:rFonts w:cs="Arial"/>
                <w:i/>
                <w:sz w:val="19"/>
              </w:rPr>
              <w:instrText xml:space="preserve"> FORMTEXT </w:instrText>
            </w:r>
            <w:r w:rsidR="00455C8E">
              <w:rPr>
                <w:rFonts w:cs="Arial"/>
                <w:i/>
                <w:sz w:val="19"/>
              </w:rPr>
            </w:r>
            <w:r w:rsidR="00455C8E">
              <w:rPr>
                <w:rFonts w:cs="Arial"/>
                <w:i/>
                <w:sz w:val="19"/>
              </w:rPr>
              <w:fldChar w:fldCharType="separate"/>
            </w:r>
            <w:r w:rsidR="00455C8E">
              <w:rPr>
                <w:rFonts w:cs="Arial"/>
                <w:i/>
                <w:noProof/>
                <w:sz w:val="19"/>
              </w:rPr>
              <w:t>(SPoC Solution Name)</w:t>
            </w:r>
            <w:r w:rsidR="00455C8E">
              <w:rPr>
                <w:rFonts w:cs="Arial"/>
                <w:i/>
                <w:sz w:val="19"/>
              </w:rPr>
              <w:fldChar w:fldCharType="end"/>
            </w:r>
            <w:r w:rsidRPr="004B6F75">
              <w:rPr>
                <w:rFonts w:cs="Arial"/>
                <w:i/>
                <w:sz w:val="19"/>
              </w:rPr>
              <w:t xml:space="preserve"> </w:t>
            </w:r>
            <w:r w:rsidRPr="004B6F75">
              <w:rPr>
                <w:rFonts w:cs="Arial"/>
                <w:sz w:val="19"/>
              </w:rPr>
              <w:t xml:space="preserve">are implemented in a manner that ensures continued adherence to </w:t>
            </w:r>
            <w:r w:rsidR="00417DBF">
              <w:rPr>
                <w:rFonts w:cs="Arial"/>
                <w:sz w:val="19"/>
              </w:rPr>
              <w:t>SP</w:t>
            </w:r>
            <w:r w:rsidR="008D6B2E">
              <w:rPr>
                <w:rFonts w:cs="Arial"/>
                <w:sz w:val="19"/>
              </w:rPr>
              <w:t>o</w:t>
            </w:r>
            <w:r w:rsidR="00417DBF">
              <w:rPr>
                <w:rFonts w:cs="Arial"/>
                <w:sz w:val="19"/>
              </w:rPr>
              <w:t>C</w:t>
            </w:r>
            <w:r w:rsidR="008D6B2E">
              <w:rPr>
                <w:rFonts w:cs="Arial"/>
                <w:sz w:val="19"/>
              </w:rPr>
              <w:t xml:space="preserve"> </w:t>
            </w:r>
            <w:r w:rsidRPr="004B6F75">
              <w:rPr>
                <w:rFonts w:cs="Arial"/>
                <w:sz w:val="19"/>
              </w:rPr>
              <w:t>requirements for the entire solution.</w:t>
            </w:r>
          </w:p>
        </w:tc>
      </w:tr>
      <w:tr w:rsidR="00C9208A" w:rsidRPr="004B6F75" w14:paraId="27401BDD" w14:textId="77777777" w:rsidTr="002E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5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604BB043" w14:textId="3F8CB134" w:rsidR="00C9208A" w:rsidRPr="004B6F75" w:rsidRDefault="00470D85" w:rsidP="00F42FB9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08A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882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2B5E5DC" w14:textId="5D32E726" w:rsidR="00C9208A" w:rsidRPr="004B6F75" w:rsidRDefault="00455C8E" w:rsidP="0087296D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oC Solution Provider Name)"/>
                  </w:textInput>
                </w:ffData>
              </w:fldChar>
            </w:r>
            <w:r>
              <w:rPr>
                <w:rFonts w:cs="Arial"/>
                <w:i/>
                <w:sz w:val="19"/>
              </w:rPr>
              <w:instrText xml:space="preserve"> FORMTEXT </w:instrText>
            </w:r>
            <w:r>
              <w:rPr>
                <w:rFonts w:cs="Arial"/>
                <w:i/>
                <w:sz w:val="19"/>
              </w:rPr>
            </w:r>
            <w:r>
              <w:rPr>
                <w:rFonts w:cs="Arial"/>
                <w:i/>
                <w:sz w:val="19"/>
              </w:rPr>
              <w:fldChar w:fldCharType="separate"/>
            </w:r>
            <w:r>
              <w:rPr>
                <w:rFonts w:cs="Arial"/>
                <w:i/>
                <w:noProof/>
                <w:sz w:val="19"/>
              </w:rPr>
              <w:t>(SPoC Solution Provider Name)</w:t>
            </w:r>
            <w:r>
              <w:rPr>
                <w:rFonts w:cs="Arial"/>
                <w:i/>
                <w:sz w:val="19"/>
              </w:rPr>
              <w:fldChar w:fldCharType="end"/>
            </w:r>
            <w:r w:rsidR="00C9208A" w:rsidRPr="004B6F75">
              <w:rPr>
                <w:rFonts w:cs="Arial"/>
                <w:i/>
                <w:sz w:val="19"/>
              </w:rPr>
              <w:t xml:space="preserve"> </w:t>
            </w:r>
            <w:r w:rsidR="00C9208A" w:rsidRPr="004B6F75">
              <w:rPr>
                <w:rFonts w:cs="Arial"/>
                <w:sz w:val="19"/>
              </w:rPr>
              <w:t xml:space="preserve">acknowledges our obligation to provide all merchants using </w:t>
            </w:r>
            <w:r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oC Solution Name)"/>
                  </w:textInput>
                </w:ffData>
              </w:fldChar>
            </w:r>
            <w:r>
              <w:rPr>
                <w:rFonts w:cs="Arial"/>
                <w:i/>
                <w:sz w:val="19"/>
              </w:rPr>
              <w:instrText xml:space="preserve"> FORMTEXT </w:instrText>
            </w:r>
            <w:r>
              <w:rPr>
                <w:rFonts w:cs="Arial"/>
                <w:i/>
                <w:sz w:val="19"/>
              </w:rPr>
            </w:r>
            <w:r>
              <w:rPr>
                <w:rFonts w:cs="Arial"/>
                <w:i/>
                <w:sz w:val="19"/>
              </w:rPr>
              <w:fldChar w:fldCharType="separate"/>
            </w:r>
            <w:r>
              <w:rPr>
                <w:rFonts w:cs="Arial"/>
                <w:i/>
                <w:noProof/>
                <w:sz w:val="19"/>
              </w:rPr>
              <w:t>(SPoC Solution Name)</w:t>
            </w:r>
            <w:r>
              <w:rPr>
                <w:rFonts w:cs="Arial"/>
                <w:i/>
                <w:sz w:val="19"/>
              </w:rPr>
              <w:fldChar w:fldCharType="end"/>
            </w:r>
            <w:r w:rsidR="00C9208A" w:rsidRPr="004B6F75">
              <w:rPr>
                <w:rFonts w:cs="Arial"/>
                <w:sz w:val="19"/>
              </w:rPr>
              <w:t xml:space="preserve"> with an up-to-date version of the validated </w:t>
            </w:r>
            <w:r w:rsidR="00417DBF">
              <w:rPr>
                <w:rFonts w:cs="Arial"/>
                <w:sz w:val="19"/>
              </w:rPr>
              <w:t>SP</w:t>
            </w:r>
            <w:r w:rsidR="008D6B2E">
              <w:rPr>
                <w:rFonts w:cs="Arial"/>
                <w:sz w:val="19"/>
              </w:rPr>
              <w:t>o</w:t>
            </w:r>
            <w:r w:rsidR="00417DBF">
              <w:rPr>
                <w:rFonts w:cs="Arial"/>
                <w:sz w:val="19"/>
              </w:rPr>
              <w:t>C</w:t>
            </w:r>
            <w:r w:rsidR="008D6B2E">
              <w:rPr>
                <w:rFonts w:cs="Arial"/>
                <w:sz w:val="19"/>
              </w:rPr>
              <w:t xml:space="preserve"> </w:t>
            </w:r>
            <w:r w:rsidR="00C9208A" w:rsidRPr="004B6F75">
              <w:rPr>
                <w:rFonts w:cs="Arial"/>
                <w:sz w:val="19"/>
              </w:rPr>
              <w:t xml:space="preserve">solution’s </w:t>
            </w:r>
            <w:r w:rsidR="009A5871">
              <w:rPr>
                <w:rFonts w:cs="Arial"/>
                <w:sz w:val="19"/>
              </w:rPr>
              <w:t>i</w:t>
            </w:r>
            <w:r w:rsidR="00A50833" w:rsidRPr="00A50833">
              <w:rPr>
                <w:rFonts w:cs="Arial"/>
                <w:sz w:val="19"/>
              </w:rPr>
              <w:t xml:space="preserve">mplementation </w:t>
            </w:r>
            <w:r w:rsidR="009A5871">
              <w:rPr>
                <w:rFonts w:cs="Arial"/>
                <w:sz w:val="19"/>
              </w:rPr>
              <w:t>documentation</w:t>
            </w:r>
            <w:r w:rsidR="00930A8C">
              <w:rPr>
                <w:rFonts w:cs="Arial"/>
                <w:sz w:val="19"/>
              </w:rPr>
              <w:t xml:space="preserve"> </w:t>
            </w:r>
            <w:r w:rsidR="008E6191">
              <w:rPr>
                <w:rFonts w:cs="Arial"/>
                <w:sz w:val="19"/>
              </w:rPr>
              <w:t xml:space="preserve">and </w:t>
            </w:r>
            <w:r w:rsidR="00930A8C">
              <w:rPr>
                <w:rFonts w:cs="Arial"/>
                <w:sz w:val="19"/>
              </w:rPr>
              <w:t xml:space="preserve">user </w:t>
            </w:r>
            <w:r w:rsidR="008E6191">
              <w:rPr>
                <w:rFonts w:cs="Arial"/>
                <w:sz w:val="19"/>
              </w:rPr>
              <w:t>guidance</w:t>
            </w:r>
            <w:r w:rsidR="00C9208A" w:rsidRPr="004B6F75">
              <w:rPr>
                <w:rFonts w:cs="Arial"/>
                <w:sz w:val="19"/>
              </w:rPr>
              <w:t>.</w:t>
            </w:r>
          </w:p>
        </w:tc>
      </w:tr>
      <w:tr w:rsidR="003C17C1" w:rsidRPr="004B6F75" w14:paraId="582B9556" w14:textId="77777777" w:rsidTr="002E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5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6179B930" w14:textId="1376E78B" w:rsidR="003C17C1" w:rsidRPr="004B6F75" w:rsidRDefault="003C17C1" w:rsidP="00F42FB9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882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15C2405B" w14:textId="415EF2DD" w:rsidR="003C17C1" w:rsidRPr="004B6F75" w:rsidRDefault="00455C8E" w:rsidP="00FE770A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i/>
                <w:sz w:val="19"/>
              </w:rPr>
            </w:pPr>
            <w:r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oC Solution Provider Name)"/>
                  </w:textInput>
                </w:ffData>
              </w:fldChar>
            </w:r>
            <w:r>
              <w:rPr>
                <w:rFonts w:cs="Arial"/>
                <w:i/>
                <w:sz w:val="19"/>
              </w:rPr>
              <w:instrText xml:space="preserve"> FORMTEXT </w:instrText>
            </w:r>
            <w:r>
              <w:rPr>
                <w:rFonts w:cs="Arial"/>
                <w:i/>
                <w:sz w:val="19"/>
              </w:rPr>
            </w:r>
            <w:r>
              <w:rPr>
                <w:rFonts w:cs="Arial"/>
                <w:i/>
                <w:sz w:val="19"/>
              </w:rPr>
              <w:fldChar w:fldCharType="separate"/>
            </w:r>
            <w:r>
              <w:rPr>
                <w:rFonts w:cs="Arial"/>
                <w:i/>
                <w:noProof/>
                <w:sz w:val="19"/>
              </w:rPr>
              <w:t>(SPoC Solution Provider Name)</w:t>
            </w:r>
            <w:r>
              <w:rPr>
                <w:rFonts w:cs="Arial"/>
                <w:i/>
                <w:sz w:val="19"/>
              </w:rPr>
              <w:fldChar w:fldCharType="end"/>
            </w:r>
            <w:r w:rsidR="003C17C1" w:rsidRPr="004B6F75">
              <w:rPr>
                <w:rFonts w:cs="Arial"/>
                <w:i/>
                <w:sz w:val="19"/>
              </w:rPr>
              <w:t xml:space="preserve"> </w:t>
            </w:r>
            <w:r w:rsidR="003C17C1" w:rsidRPr="004B6F75">
              <w:rPr>
                <w:rFonts w:cs="Arial"/>
                <w:sz w:val="19"/>
              </w:rPr>
              <w:t>a</w:t>
            </w:r>
            <w:r w:rsidR="003C17C1">
              <w:rPr>
                <w:rFonts w:cs="Arial"/>
                <w:sz w:val="19"/>
              </w:rPr>
              <w:t>ttests</w:t>
            </w:r>
            <w:r w:rsidR="003C17C1" w:rsidRPr="004B6F75">
              <w:rPr>
                <w:rFonts w:cs="Arial"/>
                <w:sz w:val="19"/>
              </w:rPr>
              <w:t xml:space="preserve"> </w:t>
            </w:r>
            <w:r w:rsidR="003C17C1">
              <w:rPr>
                <w:rFonts w:cs="Arial"/>
                <w:sz w:val="19"/>
              </w:rPr>
              <w:t>that, if adding a</w:t>
            </w:r>
            <w:r w:rsidR="00FE770A">
              <w:rPr>
                <w:rFonts w:cs="Arial"/>
                <w:sz w:val="19"/>
              </w:rPr>
              <w:t>n SCRP d</w:t>
            </w:r>
            <w:r w:rsidR="003C17C1">
              <w:rPr>
                <w:rFonts w:cs="Arial"/>
                <w:sz w:val="19"/>
              </w:rPr>
              <w:t xml:space="preserve">evice </w:t>
            </w:r>
            <w:r w:rsidR="00875411">
              <w:rPr>
                <w:rFonts w:cs="Arial"/>
                <w:sz w:val="19"/>
              </w:rPr>
              <w:t xml:space="preserve">or MSR </w:t>
            </w:r>
            <w:r w:rsidR="003C17C1">
              <w:rPr>
                <w:rFonts w:cs="Arial"/>
                <w:sz w:val="19"/>
              </w:rPr>
              <w:t>to</w:t>
            </w:r>
            <w:r w:rsidR="003C17C1" w:rsidRPr="004B6F75">
              <w:rPr>
                <w:rFonts w:cs="Arial"/>
                <w:sz w:val="19"/>
              </w:rPr>
              <w:t xml:space="preserve"> </w:t>
            </w:r>
            <w:r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oC Solution Name)"/>
                  </w:textInput>
                </w:ffData>
              </w:fldChar>
            </w:r>
            <w:r>
              <w:rPr>
                <w:rFonts w:cs="Arial"/>
                <w:i/>
                <w:sz w:val="19"/>
              </w:rPr>
              <w:instrText xml:space="preserve"> FORMTEXT </w:instrText>
            </w:r>
            <w:r>
              <w:rPr>
                <w:rFonts w:cs="Arial"/>
                <w:i/>
                <w:sz w:val="19"/>
              </w:rPr>
            </w:r>
            <w:r>
              <w:rPr>
                <w:rFonts w:cs="Arial"/>
                <w:i/>
                <w:sz w:val="19"/>
              </w:rPr>
              <w:fldChar w:fldCharType="separate"/>
            </w:r>
            <w:r>
              <w:rPr>
                <w:rFonts w:cs="Arial"/>
                <w:i/>
                <w:noProof/>
                <w:sz w:val="19"/>
              </w:rPr>
              <w:t>(SPoC Solution Name)</w:t>
            </w:r>
            <w:r>
              <w:rPr>
                <w:rFonts w:cs="Arial"/>
                <w:i/>
                <w:sz w:val="19"/>
              </w:rPr>
              <w:fldChar w:fldCharType="end"/>
            </w:r>
            <w:r w:rsidR="003C17C1">
              <w:rPr>
                <w:rFonts w:cs="Arial"/>
                <w:i/>
                <w:sz w:val="19"/>
              </w:rPr>
              <w:t>,</w:t>
            </w:r>
            <w:r w:rsidR="003C17C1" w:rsidRPr="004B6F75">
              <w:rPr>
                <w:rFonts w:cs="Arial"/>
                <w:sz w:val="19"/>
              </w:rPr>
              <w:t xml:space="preserve"> </w:t>
            </w:r>
            <w:r w:rsidR="003C17C1">
              <w:rPr>
                <w:rFonts w:cs="Arial"/>
                <w:sz w:val="19"/>
              </w:rPr>
              <w:t xml:space="preserve">the added </w:t>
            </w:r>
            <w:r w:rsidR="00FE770A">
              <w:rPr>
                <w:rFonts w:cs="Arial"/>
                <w:sz w:val="19"/>
              </w:rPr>
              <w:t xml:space="preserve">SCRP </w:t>
            </w:r>
            <w:r w:rsidR="003C17C1">
              <w:rPr>
                <w:rFonts w:cs="Arial"/>
                <w:sz w:val="19"/>
              </w:rPr>
              <w:t xml:space="preserve">device </w:t>
            </w:r>
            <w:r w:rsidR="00875411">
              <w:rPr>
                <w:rFonts w:cs="Arial"/>
                <w:sz w:val="19"/>
              </w:rPr>
              <w:t xml:space="preserve">or MSR </w:t>
            </w:r>
            <w:r w:rsidR="003C17C1">
              <w:rPr>
                <w:rFonts w:cs="Arial"/>
                <w:sz w:val="19"/>
              </w:rPr>
              <w:t xml:space="preserve">will be managed in the same manner as other </w:t>
            </w:r>
            <w:r w:rsidR="00FE770A">
              <w:rPr>
                <w:rFonts w:cs="Arial"/>
                <w:sz w:val="19"/>
              </w:rPr>
              <w:t xml:space="preserve">SCRP </w:t>
            </w:r>
            <w:r w:rsidR="003C17C1">
              <w:rPr>
                <w:rFonts w:cs="Arial"/>
                <w:sz w:val="19"/>
              </w:rPr>
              <w:t xml:space="preserve">devices </w:t>
            </w:r>
            <w:r w:rsidR="00875411">
              <w:rPr>
                <w:rFonts w:cs="Arial"/>
                <w:sz w:val="19"/>
              </w:rPr>
              <w:t xml:space="preserve">or MSRs </w:t>
            </w:r>
            <w:r w:rsidR="003C17C1">
              <w:rPr>
                <w:rFonts w:cs="Arial"/>
                <w:sz w:val="19"/>
              </w:rPr>
              <w:t xml:space="preserve">in </w:t>
            </w:r>
            <w:r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oC Solution Name)"/>
                  </w:textInput>
                </w:ffData>
              </w:fldChar>
            </w:r>
            <w:r>
              <w:rPr>
                <w:rFonts w:cs="Arial"/>
                <w:i/>
                <w:sz w:val="19"/>
              </w:rPr>
              <w:instrText xml:space="preserve"> FORMTEXT </w:instrText>
            </w:r>
            <w:r>
              <w:rPr>
                <w:rFonts w:cs="Arial"/>
                <w:i/>
                <w:sz w:val="19"/>
              </w:rPr>
            </w:r>
            <w:r>
              <w:rPr>
                <w:rFonts w:cs="Arial"/>
                <w:i/>
                <w:sz w:val="19"/>
              </w:rPr>
              <w:fldChar w:fldCharType="separate"/>
            </w:r>
            <w:r>
              <w:rPr>
                <w:rFonts w:cs="Arial"/>
                <w:i/>
                <w:noProof/>
                <w:sz w:val="19"/>
              </w:rPr>
              <w:t>(SPoC Solution Name)</w:t>
            </w:r>
            <w:r>
              <w:rPr>
                <w:rFonts w:cs="Arial"/>
                <w:i/>
                <w:sz w:val="19"/>
              </w:rPr>
              <w:fldChar w:fldCharType="end"/>
            </w:r>
            <w:r w:rsidR="003C17C1" w:rsidRPr="004B6F75">
              <w:rPr>
                <w:rFonts w:cs="Arial"/>
                <w:sz w:val="19"/>
              </w:rPr>
              <w:t>.</w:t>
            </w:r>
          </w:p>
        </w:tc>
      </w:tr>
      <w:tr w:rsidR="000033B2" w:rsidRPr="004B6F75" w14:paraId="62450927" w14:textId="77777777" w:rsidTr="002E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5348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290DDDA5" w14:textId="77777777" w:rsidR="000033B2" w:rsidRPr="004B6F75" w:rsidRDefault="000033B2" w:rsidP="00A263DD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sz w:val="19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bottom"/>
          </w:tcPr>
          <w:p w14:paraId="13FCBF56" w14:textId="77777777" w:rsidR="000033B2" w:rsidRPr="004B6F75" w:rsidRDefault="000033B2" w:rsidP="00A263DD">
            <w:pPr>
              <w:pStyle w:val="BodyText3"/>
              <w:spacing w:before="120"/>
              <w:rPr>
                <w:rFonts w:cs="Arial"/>
                <w:sz w:val="19"/>
                <w:szCs w:val="20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</w:tr>
      <w:tr w:rsidR="000033B2" w:rsidRPr="004B6F75" w14:paraId="3EAE65F7" w14:textId="77777777" w:rsidTr="002E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8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F4F4F4"/>
          </w:tcPr>
          <w:p w14:paraId="0D7CFEE1" w14:textId="13F3E97A" w:rsidR="000033B2" w:rsidRPr="004B6F75" w:rsidRDefault="000033B2" w:rsidP="00A263DD">
            <w:pPr>
              <w:pStyle w:val="BodyText3"/>
              <w:spacing w:before="40" w:after="40"/>
              <w:rPr>
                <w:rFonts w:cs="Arial"/>
                <w:i/>
                <w:sz w:val="19"/>
                <w:szCs w:val="20"/>
              </w:rPr>
            </w:pPr>
            <w:r w:rsidRPr="004B6F75">
              <w:rPr>
                <w:rFonts w:cs="Arial"/>
                <w:i/>
                <w:sz w:val="19"/>
                <w:szCs w:val="20"/>
              </w:rPr>
              <w:t xml:space="preserve">Signature of </w:t>
            </w:r>
            <w:r w:rsidR="00417DBF">
              <w:rPr>
                <w:rFonts w:cs="Arial"/>
                <w:i/>
                <w:sz w:val="19"/>
                <w:szCs w:val="20"/>
              </w:rPr>
              <w:t>SP</w:t>
            </w:r>
            <w:r w:rsidR="008D6B2E">
              <w:rPr>
                <w:rFonts w:cs="Arial"/>
                <w:i/>
                <w:sz w:val="19"/>
                <w:szCs w:val="20"/>
              </w:rPr>
              <w:t>o</w:t>
            </w:r>
            <w:r w:rsidR="00417DBF">
              <w:rPr>
                <w:rFonts w:cs="Arial"/>
                <w:i/>
                <w:sz w:val="19"/>
                <w:szCs w:val="20"/>
              </w:rPr>
              <w:t>C</w:t>
            </w:r>
            <w:r w:rsidR="008D6B2E">
              <w:rPr>
                <w:rFonts w:cs="Arial"/>
                <w:i/>
                <w:sz w:val="19"/>
                <w:szCs w:val="20"/>
              </w:rPr>
              <w:t xml:space="preserve"> </w:t>
            </w:r>
            <w:r w:rsidR="0095273D">
              <w:rPr>
                <w:rFonts w:cs="Arial"/>
                <w:i/>
                <w:sz w:val="19"/>
                <w:szCs w:val="20"/>
              </w:rPr>
              <w:t xml:space="preserve">Solution </w:t>
            </w:r>
            <w:r w:rsidR="009A5871">
              <w:rPr>
                <w:rFonts w:cs="Arial"/>
                <w:i/>
                <w:sz w:val="19"/>
                <w:szCs w:val="20"/>
              </w:rPr>
              <w:t>Provider</w:t>
            </w:r>
            <w:r w:rsidRPr="004B6F75">
              <w:rPr>
                <w:rFonts w:cs="Arial"/>
                <w:i/>
                <w:sz w:val="19"/>
                <w:szCs w:val="20"/>
              </w:rPr>
              <w:t xml:space="preserve"> Executive Officer </w:t>
            </w:r>
            <w:r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  <w:tc>
          <w:tcPr>
            <w:tcW w:w="4013" w:type="dxa"/>
            <w:gridSpan w:val="2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shd w:val="clear" w:color="auto" w:fill="F4F4F4"/>
          </w:tcPr>
          <w:p w14:paraId="0F4AABD3" w14:textId="77777777" w:rsidR="000033B2" w:rsidRPr="004B6F75" w:rsidRDefault="000033B2" w:rsidP="00A263DD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9"/>
              </w:rPr>
            </w:pPr>
            <w:r w:rsidRPr="004B6F75">
              <w:rPr>
                <w:rFonts w:cs="Arial"/>
                <w:i/>
                <w:sz w:val="19"/>
              </w:rPr>
              <w:t>Date</w:t>
            </w:r>
            <w:r w:rsidRPr="004B6F75">
              <w:rPr>
                <w:rFonts w:cs="Arial"/>
                <w:sz w:val="19"/>
              </w:rPr>
              <w:t xml:space="preserve"> </w:t>
            </w:r>
            <w:r w:rsidRPr="00BF61AC">
              <w:rPr>
                <w:rFonts w:cs="Arial"/>
                <w:i/>
                <w:sz w:val="19"/>
              </w:rPr>
              <w:sym w:font="Wingdings" w:char="F0E1"/>
            </w:r>
          </w:p>
        </w:tc>
      </w:tr>
      <w:tr w:rsidR="000033B2" w:rsidRPr="0036755B" w14:paraId="36BF8B09" w14:textId="77777777" w:rsidTr="002E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8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438A83EE" w14:textId="77777777" w:rsidR="000033B2" w:rsidRPr="0036755B" w:rsidRDefault="000033B2" w:rsidP="0093656A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4013" w:type="dxa"/>
            <w:gridSpan w:val="2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bottom"/>
          </w:tcPr>
          <w:p w14:paraId="33F41B14" w14:textId="77777777" w:rsidR="000033B2" w:rsidRPr="0036755B" w:rsidRDefault="000033B2" w:rsidP="0093656A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</w:tr>
      <w:tr w:rsidR="000033B2" w:rsidRPr="004B6F75" w14:paraId="75D80D87" w14:textId="77777777" w:rsidTr="002E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8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F4F4F4"/>
          </w:tcPr>
          <w:p w14:paraId="6D4597A8" w14:textId="24D37129" w:rsidR="000033B2" w:rsidRPr="004B6F75" w:rsidRDefault="00417DBF" w:rsidP="00A263DD">
            <w:pPr>
              <w:pStyle w:val="BodyText3"/>
              <w:spacing w:before="40" w:after="40"/>
              <w:rPr>
                <w:rFonts w:cs="Arial"/>
                <w:i/>
                <w:sz w:val="19"/>
                <w:szCs w:val="20"/>
              </w:rPr>
            </w:pPr>
            <w:r>
              <w:rPr>
                <w:rFonts w:cs="Arial"/>
                <w:i/>
                <w:sz w:val="19"/>
                <w:szCs w:val="20"/>
              </w:rPr>
              <w:t>SP</w:t>
            </w:r>
            <w:r w:rsidR="008D6B2E">
              <w:rPr>
                <w:rFonts w:cs="Arial"/>
                <w:i/>
                <w:sz w:val="19"/>
                <w:szCs w:val="20"/>
              </w:rPr>
              <w:t>o</w:t>
            </w:r>
            <w:r>
              <w:rPr>
                <w:rFonts w:cs="Arial"/>
                <w:i/>
                <w:sz w:val="19"/>
                <w:szCs w:val="20"/>
              </w:rPr>
              <w:t>C</w:t>
            </w:r>
            <w:r w:rsidR="008D6B2E">
              <w:rPr>
                <w:rFonts w:cs="Arial"/>
                <w:i/>
                <w:sz w:val="19"/>
                <w:szCs w:val="20"/>
              </w:rPr>
              <w:t xml:space="preserve"> </w:t>
            </w:r>
            <w:r w:rsidR="0095273D">
              <w:rPr>
                <w:rFonts w:cs="Arial"/>
                <w:i/>
                <w:sz w:val="19"/>
                <w:szCs w:val="20"/>
              </w:rPr>
              <w:t xml:space="preserve">Solution </w:t>
            </w:r>
            <w:r w:rsidR="009A5871">
              <w:rPr>
                <w:rFonts w:cs="Arial"/>
                <w:i/>
                <w:sz w:val="19"/>
                <w:szCs w:val="20"/>
              </w:rPr>
              <w:t>Provider</w:t>
            </w:r>
            <w:r w:rsidR="000033B2" w:rsidRPr="004B6F75">
              <w:rPr>
                <w:rFonts w:cs="Arial"/>
                <w:i/>
                <w:sz w:val="19"/>
                <w:szCs w:val="20"/>
              </w:rPr>
              <w:t xml:space="preserve"> Executive Officer Name </w:t>
            </w:r>
            <w:r w:rsidR="000033B2"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  <w:tc>
          <w:tcPr>
            <w:tcW w:w="4013" w:type="dxa"/>
            <w:gridSpan w:val="2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shd w:val="clear" w:color="auto" w:fill="F4F4F4"/>
          </w:tcPr>
          <w:p w14:paraId="21D7FB7F" w14:textId="77777777" w:rsidR="000033B2" w:rsidRPr="004B6F75" w:rsidRDefault="000033B2" w:rsidP="00A263DD">
            <w:pPr>
              <w:pStyle w:val="BodyText3"/>
              <w:spacing w:before="40" w:after="40"/>
              <w:rPr>
                <w:rFonts w:cs="Arial"/>
                <w:i/>
                <w:sz w:val="19"/>
                <w:szCs w:val="20"/>
              </w:rPr>
            </w:pPr>
            <w:r w:rsidRPr="004B6F75">
              <w:rPr>
                <w:rFonts w:cs="Arial"/>
                <w:i/>
                <w:sz w:val="19"/>
                <w:szCs w:val="20"/>
              </w:rPr>
              <w:t xml:space="preserve">Title </w:t>
            </w:r>
            <w:r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</w:tr>
      <w:tr w:rsidR="000033B2" w:rsidRPr="0036755B" w14:paraId="0F00773C" w14:textId="77777777" w:rsidTr="002E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8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C8BDE70" w14:textId="77777777" w:rsidR="000033B2" w:rsidRPr="0036755B" w:rsidRDefault="000033B2" w:rsidP="0093656A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401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CE16C32" w14:textId="77777777" w:rsidR="000033B2" w:rsidRPr="0036755B" w:rsidRDefault="000033B2" w:rsidP="0093656A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</w:p>
        </w:tc>
      </w:tr>
      <w:tr w:rsidR="000033B2" w:rsidRPr="004B6F75" w14:paraId="2B2B99C2" w14:textId="77777777" w:rsidTr="002E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8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4F4F4"/>
          </w:tcPr>
          <w:p w14:paraId="1FEAEDB3" w14:textId="1370DCC9" w:rsidR="000033B2" w:rsidRPr="004B6F75" w:rsidRDefault="00417DBF" w:rsidP="00A263DD">
            <w:pPr>
              <w:pStyle w:val="BodyText3"/>
              <w:spacing w:before="40" w:after="40"/>
              <w:rPr>
                <w:rFonts w:cs="Arial"/>
                <w:i/>
                <w:sz w:val="19"/>
                <w:szCs w:val="20"/>
              </w:rPr>
            </w:pPr>
            <w:r>
              <w:rPr>
                <w:rFonts w:cs="Arial"/>
                <w:i/>
                <w:sz w:val="19"/>
                <w:szCs w:val="20"/>
              </w:rPr>
              <w:t>SP</w:t>
            </w:r>
            <w:r w:rsidR="008D6B2E">
              <w:rPr>
                <w:rFonts w:cs="Arial"/>
                <w:i/>
                <w:sz w:val="19"/>
                <w:szCs w:val="20"/>
              </w:rPr>
              <w:t>o</w:t>
            </w:r>
            <w:r>
              <w:rPr>
                <w:rFonts w:cs="Arial"/>
                <w:i/>
                <w:sz w:val="19"/>
                <w:szCs w:val="20"/>
              </w:rPr>
              <w:t>C</w:t>
            </w:r>
            <w:r w:rsidR="008D6B2E">
              <w:rPr>
                <w:rFonts w:cs="Arial"/>
                <w:i/>
                <w:sz w:val="19"/>
                <w:szCs w:val="20"/>
              </w:rPr>
              <w:t xml:space="preserve"> </w:t>
            </w:r>
            <w:r w:rsidR="0095273D">
              <w:rPr>
                <w:rFonts w:cs="Arial"/>
                <w:i/>
                <w:sz w:val="19"/>
                <w:szCs w:val="20"/>
              </w:rPr>
              <w:t xml:space="preserve">Solution </w:t>
            </w:r>
            <w:r w:rsidR="009A5871">
              <w:rPr>
                <w:rFonts w:cs="Arial"/>
                <w:i/>
                <w:sz w:val="19"/>
                <w:szCs w:val="20"/>
              </w:rPr>
              <w:t>Provider</w:t>
            </w:r>
            <w:r w:rsidR="000033B2" w:rsidRPr="004B6F75">
              <w:rPr>
                <w:rFonts w:cs="Arial"/>
                <w:i/>
                <w:sz w:val="19"/>
                <w:szCs w:val="20"/>
              </w:rPr>
              <w:t xml:space="preserve"> Company </w:t>
            </w:r>
            <w:r w:rsidR="000033B2"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  <w:tc>
          <w:tcPr>
            <w:tcW w:w="401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4F4F4"/>
          </w:tcPr>
          <w:p w14:paraId="12ADA8A6" w14:textId="77777777" w:rsidR="000033B2" w:rsidRPr="004B6F75" w:rsidRDefault="000033B2" w:rsidP="00A263DD">
            <w:pPr>
              <w:pStyle w:val="BodyText3"/>
              <w:spacing w:before="40" w:after="40"/>
              <w:rPr>
                <w:rFonts w:cs="Arial"/>
                <w:i/>
                <w:sz w:val="19"/>
                <w:szCs w:val="20"/>
              </w:rPr>
            </w:pPr>
          </w:p>
        </w:tc>
      </w:tr>
      <w:tr w:rsidR="00D03878" w:rsidRPr="00480455" w14:paraId="2C871109" w14:textId="77777777" w:rsidTr="002E17F1">
        <w:trPr>
          <w:trHeight w:val="296"/>
        </w:trPr>
        <w:tc>
          <w:tcPr>
            <w:tcW w:w="9360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BD4D5"/>
            <w:vAlign w:val="center"/>
          </w:tcPr>
          <w:p w14:paraId="6DDF59DB" w14:textId="3DDBD3F9" w:rsidR="00D03878" w:rsidRPr="00480455" w:rsidRDefault="00D03878" w:rsidP="001A6042">
            <w:pPr>
              <w:keepNext/>
              <w:overflowPunct w:val="0"/>
              <w:autoSpaceDE w:val="0"/>
              <w:autoSpaceDN w:val="0"/>
              <w:adjustRightInd w:val="0"/>
              <w:spacing w:before="60" w:after="80"/>
              <w:rPr>
                <w:rFonts w:cs="Arial"/>
                <w:b/>
                <w:szCs w:val="28"/>
              </w:rPr>
            </w:pPr>
            <w:r w:rsidRPr="00480455">
              <w:rPr>
                <w:rFonts w:cs="Arial"/>
                <w:b/>
                <w:szCs w:val="28"/>
              </w:rPr>
              <w:lastRenderedPageBreak/>
              <w:t xml:space="preserve">Part 6d. </w:t>
            </w:r>
            <w:r w:rsidR="00417DBF">
              <w:rPr>
                <w:rFonts w:cs="Arial"/>
                <w:b/>
                <w:szCs w:val="28"/>
              </w:rPr>
              <w:t>SP</w:t>
            </w:r>
            <w:r w:rsidR="008D6B2E">
              <w:rPr>
                <w:rFonts w:cs="Arial"/>
                <w:b/>
                <w:szCs w:val="28"/>
              </w:rPr>
              <w:t>o</w:t>
            </w:r>
            <w:r w:rsidR="00417DBF">
              <w:rPr>
                <w:rFonts w:cs="Arial"/>
                <w:b/>
                <w:szCs w:val="28"/>
              </w:rPr>
              <w:t>C</w:t>
            </w:r>
            <w:r w:rsidR="008D6B2E">
              <w:rPr>
                <w:rFonts w:cs="Arial"/>
                <w:b/>
                <w:szCs w:val="28"/>
              </w:rPr>
              <w:t xml:space="preserve"> </w:t>
            </w:r>
            <w:r w:rsidR="0095273D">
              <w:rPr>
                <w:rFonts w:cs="Arial"/>
                <w:b/>
                <w:szCs w:val="28"/>
              </w:rPr>
              <w:t>Lab</w:t>
            </w:r>
            <w:r w:rsidR="00E243D8" w:rsidRPr="00E243D8">
              <w:rPr>
                <w:rFonts w:cs="Arial"/>
                <w:b/>
                <w:szCs w:val="28"/>
              </w:rPr>
              <w:t xml:space="preserve"> </w:t>
            </w:r>
            <w:r w:rsidRPr="00480455">
              <w:rPr>
                <w:rFonts w:cs="Arial"/>
                <w:b/>
                <w:szCs w:val="28"/>
              </w:rPr>
              <w:t>Attestation of De</w:t>
            </w:r>
            <w:r w:rsidR="008E6191">
              <w:rPr>
                <w:rFonts w:cs="Arial"/>
                <w:b/>
                <w:szCs w:val="28"/>
              </w:rPr>
              <w:t>lta</w:t>
            </w:r>
            <w:r w:rsidRPr="00480455">
              <w:rPr>
                <w:rFonts w:cs="Arial"/>
                <w:b/>
                <w:szCs w:val="28"/>
              </w:rPr>
              <w:t xml:space="preserve"> Change</w:t>
            </w:r>
          </w:p>
        </w:tc>
      </w:tr>
      <w:tr w:rsidR="00D03878" w:rsidRPr="004B6F75" w14:paraId="624BDE8E" w14:textId="77777777" w:rsidTr="002E17F1">
        <w:trPr>
          <w:trHeight w:val="432"/>
        </w:trPr>
        <w:tc>
          <w:tcPr>
            <w:tcW w:w="9360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2E7E6"/>
            <w:vAlign w:val="center"/>
          </w:tcPr>
          <w:p w14:paraId="54A53E17" w14:textId="4DB23146" w:rsidR="00D03878" w:rsidRPr="004B6F75" w:rsidRDefault="00D03878" w:rsidP="00E243D8">
            <w:pPr>
              <w:keepNext/>
              <w:overflowPunct w:val="0"/>
              <w:autoSpaceDE w:val="0"/>
              <w:autoSpaceDN w:val="0"/>
              <w:adjustRightInd w:val="0"/>
              <w:spacing w:before="60"/>
              <w:rPr>
                <w:rFonts w:cs="Arial"/>
                <w:sz w:val="19"/>
                <w:szCs w:val="28"/>
              </w:rPr>
            </w:pPr>
            <w:r w:rsidRPr="004B6F75">
              <w:rPr>
                <w:rFonts w:cs="Arial"/>
                <w:sz w:val="19"/>
                <w:szCs w:val="28"/>
              </w:rPr>
              <w:t xml:space="preserve">Based on the results noted in the </w:t>
            </w:r>
            <w:r w:rsidR="00A50833" w:rsidRPr="00A50833">
              <w:rPr>
                <w:rFonts w:cs="Arial"/>
                <w:sz w:val="19"/>
              </w:rPr>
              <w:t>change analysis</w:t>
            </w:r>
            <w:r w:rsidR="00A50833" w:rsidRPr="004B6F75">
              <w:rPr>
                <w:rFonts w:cs="Arial"/>
                <w:sz w:val="19"/>
              </w:rPr>
              <w:t xml:space="preserve"> </w:t>
            </w:r>
            <w:r w:rsidR="00A50833">
              <w:rPr>
                <w:rFonts w:cs="Arial"/>
                <w:sz w:val="19"/>
              </w:rPr>
              <w:t xml:space="preserve">documentation </w:t>
            </w:r>
            <w:r w:rsidRPr="004B6F75">
              <w:rPr>
                <w:rFonts w:cs="Arial"/>
                <w:sz w:val="19"/>
                <w:szCs w:val="28"/>
              </w:rPr>
              <w:t xml:space="preserve">dated </w:t>
            </w:r>
            <w:r w:rsidR="00470D85" w:rsidRPr="004B6F75">
              <w:rPr>
                <w:rFonts w:cs="Arial"/>
                <w:i/>
                <w:sz w:val="19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ate of report)"/>
                  </w:textInput>
                </w:ffData>
              </w:fldChar>
            </w:r>
            <w:r w:rsidRPr="004B6F75">
              <w:rPr>
                <w:rFonts w:cs="Arial"/>
                <w:i/>
                <w:sz w:val="19"/>
                <w:szCs w:val="28"/>
              </w:rPr>
              <w:instrText xml:space="preserve"> FORMTEXT </w:instrText>
            </w:r>
            <w:r w:rsidR="00470D85" w:rsidRPr="004B6F75">
              <w:rPr>
                <w:rFonts w:cs="Arial"/>
                <w:i/>
                <w:sz w:val="19"/>
                <w:szCs w:val="28"/>
              </w:rPr>
            </w:r>
            <w:r w:rsidR="00470D85" w:rsidRPr="004B6F75">
              <w:rPr>
                <w:rFonts w:cs="Arial"/>
                <w:i/>
                <w:sz w:val="19"/>
                <w:szCs w:val="28"/>
              </w:rPr>
              <w:fldChar w:fldCharType="separate"/>
            </w:r>
            <w:r w:rsidRPr="004B6F75">
              <w:rPr>
                <w:rFonts w:cs="Arial"/>
                <w:i/>
                <w:noProof/>
                <w:sz w:val="19"/>
                <w:szCs w:val="28"/>
              </w:rPr>
              <w:t>(date of report)</w:t>
            </w:r>
            <w:r w:rsidR="00470D85" w:rsidRPr="004B6F75">
              <w:rPr>
                <w:rFonts w:cs="Arial"/>
                <w:i/>
                <w:sz w:val="19"/>
                <w:szCs w:val="28"/>
              </w:rPr>
              <w:fldChar w:fldCharType="end"/>
            </w:r>
            <w:r w:rsidRPr="004B6F75">
              <w:rPr>
                <w:rFonts w:cs="Arial"/>
                <w:sz w:val="19"/>
                <w:szCs w:val="28"/>
              </w:rPr>
              <w:t xml:space="preserve">, </w:t>
            </w:r>
            <w:r w:rsidR="004D2669">
              <w:rPr>
                <w:rFonts w:cs="Arial"/>
                <w:i/>
                <w:sz w:val="19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oC Lab Name)"/>
                  </w:textInput>
                </w:ffData>
              </w:fldChar>
            </w:r>
            <w:r w:rsidR="004D2669">
              <w:rPr>
                <w:rFonts w:cs="Arial"/>
                <w:i/>
                <w:sz w:val="19"/>
                <w:szCs w:val="28"/>
              </w:rPr>
              <w:instrText xml:space="preserve"> FORMTEXT </w:instrText>
            </w:r>
            <w:r w:rsidR="004D2669">
              <w:rPr>
                <w:rFonts w:cs="Arial"/>
                <w:i/>
                <w:sz w:val="19"/>
                <w:szCs w:val="28"/>
              </w:rPr>
            </w:r>
            <w:r w:rsidR="004D2669">
              <w:rPr>
                <w:rFonts w:cs="Arial"/>
                <w:i/>
                <w:sz w:val="19"/>
                <w:szCs w:val="28"/>
              </w:rPr>
              <w:fldChar w:fldCharType="separate"/>
            </w:r>
            <w:r w:rsidR="004D2669">
              <w:rPr>
                <w:rFonts w:cs="Arial"/>
                <w:i/>
                <w:noProof/>
                <w:sz w:val="19"/>
                <w:szCs w:val="28"/>
              </w:rPr>
              <w:t>(SPoC Lab Name)</w:t>
            </w:r>
            <w:r w:rsidR="004D2669">
              <w:rPr>
                <w:rFonts w:cs="Arial"/>
                <w:i/>
                <w:sz w:val="19"/>
                <w:szCs w:val="28"/>
              </w:rPr>
              <w:fldChar w:fldCharType="end"/>
            </w:r>
            <w:r w:rsidRPr="004B6F75">
              <w:rPr>
                <w:rFonts w:cs="Arial"/>
                <w:i/>
                <w:sz w:val="19"/>
                <w:szCs w:val="28"/>
              </w:rPr>
              <w:t xml:space="preserve"> </w:t>
            </w:r>
            <w:r w:rsidRPr="004B6F75">
              <w:rPr>
                <w:rFonts w:cs="Arial"/>
                <w:sz w:val="19"/>
                <w:szCs w:val="28"/>
              </w:rPr>
              <w:t xml:space="preserve">asserts the following for the solution identified in Part 6a of this document as of </w:t>
            </w:r>
            <w:r w:rsidR="00470D85" w:rsidRPr="004B6F75">
              <w:rPr>
                <w:rFonts w:cs="Arial"/>
                <w:i/>
                <w:sz w:val="19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Date of PCI Compliance"/>
                  <w:textInput>
                    <w:default w:val="(date)"/>
                  </w:textInput>
                </w:ffData>
              </w:fldChar>
            </w:r>
            <w:r w:rsidRPr="004B6F75">
              <w:rPr>
                <w:rFonts w:cs="Arial"/>
                <w:i/>
                <w:sz w:val="19"/>
                <w:szCs w:val="28"/>
              </w:rPr>
              <w:instrText xml:space="preserve"> FORMTEXT </w:instrText>
            </w:r>
            <w:r w:rsidR="00470D85" w:rsidRPr="004B6F75">
              <w:rPr>
                <w:rFonts w:cs="Arial"/>
                <w:i/>
                <w:sz w:val="19"/>
                <w:szCs w:val="28"/>
              </w:rPr>
            </w:r>
            <w:r w:rsidR="00470D85" w:rsidRPr="004B6F75">
              <w:rPr>
                <w:rFonts w:cs="Arial"/>
                <w:i/>
                <w:sz w:val="19"/>
                <w:szCs w:val="28"/>
              </w:rPr>
              <w:fldChar w:fldCharType="separate"/>
            </w:r>
            <w:r w:rsidRPr="004B6F75">
              <w:rPr>
                <w:rFonts w:cs="Arial"/>
                <w:i/>
                <w:noProof/>
                <w:sz w:val="19"/>
                <w:szCs w:val="28"/>
              </w:rPr>
              <w:t>(date)</w:t>
            </w:r>
            <w:r w:rsidR="00470D85" w:rsidRPr="004B6F75">
              <w:rPr>
                <w:rFonts w:cs="Arial"/>
                <w:i/>
                <w:sz w:val="19"/>
                <w:szCs w:val="28"/>
              </w:rPr>
              <w:fldChar w:fldCharType="end"/>
            </w:r>
            <w:r w:rsidRPr="004B6F75">
              <w:rPr>
                <w:rFonts w:cs="Arial"/>
                <w:sz w:val="19"/>
                <w:szCs w:val="28"/>
              </w:rPr>
              <w:t xml:space="preserve"> </w:t>
            </w:r>
            <w:r w:rsidRPr="00F42FB9">
              <w:rPr>
                <w:rFonts w:cs="Arial"/>
                <w:i/>
                <w:sz w:val="19"/>
                <w:szCs w:val="28"/>
              </w:rPr>
              <w:t>(each item to be confirmed):</w:t>
            </w:r>
          </w:p>
        </w:tc>
      </w:tr>
      <w:tr w:rsidR="00D03878" w:rsidRPr="004B6F75" w14:paraId="35451809" w14:textId="77777777" w:rsidTr="002E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3A5E480" w14:textId="77777777" w:rsidR="00D03878" w:rsidRPr="004B6F75" w:rsidRDefault="00470D85" w:rsidP="00F42FB9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3878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891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E3BC017" w14:textId="355FC7B5" w:rsidR="00D03878" w:rsidRPr="004B6F75" w:rsidRDefault="004D2669" w:rsidP="00F42FB9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oC Lab Name)"/>
                  </w:textInput>
                </w:ffData>
              </w:fldChar>
            </w:r>
            <w:r>
              <w:rPr>
                <w:rFonts w:cs="Arial"/>
                <w:i/>
                <w:sz w:val="19"/>
              </w:rPr>
              <w:instrText xml:space="preserve"> FORMTEXT </w:instrText>
            </w:r>
            <w:r>
              <w:rPr>
                <w:rFonts w:cs="Arial"/>
                <w:i/>
                <w:sz w:val="19"/>
              </w:rPr>
            </w:r>
            <w:r>
              <w:rPr>
                <w:rFonts w:cs="Arial"/>
                <w:i/>
                <w:sz w:val="19"/>
              </w:rPr>
              <w:fldChar w:fldCharType="separate"/>
            </w:r>
            <w:r>
              <w:rPr>
                <w:rFonts w:cs="Arial"/>
                <w:i/>
                <w:noProof/>
                <w:sz w:val="19"/>
              </w:rPr>
              <w:t>(SPoC Lab Name)</w:t>
            </w:r>
            <w:r>
              <w:rPr>
                <w:rFonts w:cs="Arial"/>
                <w:i/>
                <w:sz w:val="19"/>
              </w:rPr>
              <w:fldChar w:fldCharType="end"/>
            </w:r>
            <w:r w:rsidR="00D03878" w:rsidRPr="004B6F75">
              <w:rPr>
                <w:rFonts w:cs="Arial"/>
                <w:sz w:val="19"/>
              </w:rPr>
              <w:t xml:space="preserve"> agrees that the documented changes are eligible as de</w:t>
            </w:r>
            <w:r w:rsidR="00CE29F2">
              <w:rPr>
                <w:rFonts w:cs="Arial"/>
                <w:sz w:val="19"/>
              </w:rPr>
              <w:t>lta</w:t>
            </w:r>
            <w:r w:rsidR="00D03878" w:rsidRPr="004B6F75">
              <w:rPr>
                <w:rFonts w:cs="Arial"/>
                <w:sz w:val="19"/>
              </w:rPr>
              <w:t xml:space="preserve"> changes</w:t>
            </w:r>
            <w:r w:rsidR="00D26FA2" w:rsidRPr="004B6F75">
              <w:rPr>
                <w:rFonts w:cs="Arial"/>
                <w:sz w:val="19"/>
              </w:rPr>
              <w:t>.</w:t>
            </w:r>
          </w:p>
        </w:tc>
      </w:tr>
      <w:tr w:rsidR="00D03878" w:rsidRPr="004B6F75" w14:paraId="405D089D" w14:textId="77777777" w:rsidTr="002E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4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36B7D767" w14:textId="77777777" w:rsidR="00D03878" w:rsidRPr="004B6F75" w:rsidRDefault="00470D85" w:rsidP="00F42FB9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3878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891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45CF64DB" w14:textId="76E029E2" w:rsidR="00D03878" w:rsidRPr="004B6F75" w:rsidRDefault="00D03878" w:rsidP="00F42FB9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t xml:space="preserve">All requirements in the </w:t>
            </w:r>
            <w:r w:rsidR="00A50833" w:rsidRPr="00A50833">
              <w:rPr>
                <w:rFonts w:cs="Arial"/>
                <w:sz w:val="19"/>
              </w:rPr>
              <w:t>change analysis</w:t>
            </w:r>
            <w:r w:rsidR="00A50833" w:rsidRPr="004B6F75">
              <w:rPr>
                <w:rFonts w:cs="Arial"/>
                <w:sz w:val="19"/>
              </w:rPr>
              <w:t xml:space="preserve"> </w:t>
            </w:r>
            <w:r w:rsidR="00A50833">
              <w:rPr>
                <w:rFonts w:cs="Arial"/>
                <w:sz w:val="19"/>
              </w:rPr>
              <w:t xml:space="preserve">documentation </w:t>
            </w:r>
            <w:r w:rsidRPr="004B6F75">
              <w:rPr>
                <w:rFonts w:cs="Arial"/>
                <w:sz w:val="19"/>
              </w:rPr>
              <w:t>are marked as “in place,” and thereby</w:t>
            </w:r>
            <w:r w:rsidRPr="004B6F75">
              <w:rPr>
                <w:rFonts w:cs="Arial"/>
                <w:i/>
                <w:sz w:val="19"/>
              </w:rPr>
              <w:t xml:space="preserve"> </w:t>
            </w:r>
            <w:r w:rsidRPr="004B6F75">
              <w:rPr>
                <w:rFonts w:cs="Arial"/>
                <w:sz w:val="19"/>
              </w:rPr>
              <w:t xml:space="preserve">the change has met the applicable requirements of the </w:t>
            </w:r>
            <w:r w:rsidR="00417DBF">
              <w:rPr>
                <w:rFonts w:cs="Arial"/>
                <w:sz w:val="19"/>
              </w:rPr>
              <w:t>SP</w:t>
            </w:r>
            <w:r w:rsidR="008D6B2E">
              <w:rPr>
                <w:rFonts w:cs="Arial"/>
                <w:sz w:val="19"/>
              </w:rPr>
              <w:t>o</w:t>
            </w:r>
            <w:r w:rsidR="00417DBF">
              <w:rPr>
                <w:rFonts w:cs="Arial"/>
                <w:sz w:val="19"/>
              </w:rPr>
              <w:t>C</w:t>
            </w:r>
            <w:r w:rsidR="008D6B2E">
              <w:rPr>
                <w:rFonts w:cs="Arial"/>
                <w:sz w:val="19"/>
              </w:rPr>
              <w:t xml:space="preserve"> </w:t>
            </w:r>
            <w:r w:rsidRPr="004B6F75">
              <w:rPr>
                <w:rFonts w:cs="Arial"/>
                <w:sz w:val="19"/>
              </w:rPr>
              <w:t>Standard</w:t>
            </w:r>
            <w:r w:rsidR="00D26FA2" w:rsidRPr="004B6F75">
              <w:rPr>
                <w:rFonts w:cs="Arial"/>
                <w:sz w:val="19"/>
              </w:rPr>
              <w:t>.</w:t>
            </w:r>
            <w:r w:rsidRPr="004B6F75">
              <w:rPr>
                <w:rFonts w:cs="Arial"/>
                <w:i/>
                <w:sz w:val="19"/>
              </w:rPr>
              <w:t xml:space="preserve"> </w:t>
            </w:r>
          </w:p>
        </w:tc>
      </w:tr>
      <w:tr w:rsidR="00D03878" w:rsidRPr="004B6F75" w14:paraId="1E427189" w14:textId="77777777" w:rsidTr="002E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4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C204DD2" w14:textId="77777777" w:rsidR="00D03878" w:rsidRPr="004B6F75" w:rsidRDefault="00470D85" w:rsidP="00F42FB9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3878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891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E564284" w14:textId="15763FC4" w:rsidR="00D03878" w:rsidRPr="004B6F75" w:rsidRDefault="00D03878" w:rsidP="00F42FB9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t xml:space="preserve">All information contained within the </w:t>
            </w:r>
            <w:r w:rsidR="00A50833" w:rsidRPr="00A50833">
              <w:rPr>
                <w:rFonts w:cs="Arial"/>
                <w:sz w:val="19"/>
              </w:rPr>
              <w:t>change analysis</w:t>
            </w:r>
            <w:r w:rsidR="00A50833" w:rsidRPr="004B6F75">
              <w:rPr>
                <w:rFonts w:cs="Arial"/>
                <w:sz w:val="19"/>
              </w:rPr>
              <w:t xml:space="preserve"> </w:t>
            </w:r>
            <w:r w:rsidR="00A50833">
              <w:rPr>
                <w:rFonts w:cs="Arial"/>
                <w:sz w:val="19"/>
              </w:rPr>
              <w:t xml:space="preserve">documentation </w:t>
            </w:r>
            <w:r w:rsidRPr="004B6F75">
              <w:rPr>
                <w:rFonts w:cs="Arial"/>
                <w:sz w:val="19"/>
              </w:rPr>
              <w:t xml:space="preserve">and in this attestation represents the results of the change </w:t>
            </w:r>
            <w:r w:rsidR="00BE7D06">
              <w:rPr>
                <w:rFonts w:cs="Arial"/>
                <w:sz w:val="19"/>
              </w:rPr>
              <w:t>evaluation</w:t>
            </w:r>
            <w:r w:rsidRPr="004B6F75">
              <w:rPr>
                <w:rFonts w:cs="Arial"/>
                <w:sz w:val="19"/>
              </w:rPr>
              <w:t xml:space="preserve"> fairly in all material respects.</w:t>
            </w:r>
          </w:p>
        </w:tc>
      </w:tr>
      <w:tr w:rsidR="00C9208A" w:rsidRPr="0036755B" w14:paraId="1F612C48" w14:textId="77777777" w:rsidTr="002E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5347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vAlign w:val="bottom"/>
          </w:tcPr>
          <w:p w14:paraId="760A555B" w14:textId="77777777" w:rsidR="00C9208A" w:rsidRPr="0036755B" w:rsidRDefault="00C9208A" w:rsidP="00F42FB9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80" w:after="120"/>
              <w:rPr>
                <w:rFonts w:cs="Arial"/>
                <w:sz w:val="19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bottom"/>
          </w:tcPr>
          <w:p w14:paraId="057973EE" w14:textId="77777777" w:rsidR="00C9208A" w:rsidRPr="0036755B" w:rsidRDefault="00470D85" w:rsidP="00F42FB9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80" w:after="120"/>
              <w:rPr>
                <w:rFonts w:cs="Arial"/>
                <w:sz w:val="19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9208A"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 w:rsidR="00C9208A" w:rsidRPr="0036755B">
              <w:rPr>
                <w:rFonts w:cs="Arial"/>
                <w:noProof/>
                <w:sz w:val="19"/>
              </w:rPr>
              <w:t> </w:t>
            </w:r>
            <w:r w:rsidR="00C9208A" w:rsidRPr="0036755B">
              <w:rPr>
                <w:rFonts w:cs="Arial"/>
                <w:noProof/>
                <w:sz w:val="19"/>
              </w:rPr>
              <w:t> </w:t>
            </w:r>
            <w:r w:rsidR="00C9208A" w:rsidRPr="0036755B">
              <w:rPr>
                <w:rFonts w:cs="Arial"/>
                <w:noProof/>
                <w:sz w:val="19"/>
              </w:rPr>
              <w:t> </w:t>
            </w:r>
            <w:r w:rsidR="00C9208A" w:rsidRPr="0036755B">
              <w:rPr>
                <w:rFonts w:cs="Arial"/>
                <w:noProof/>
                <w:sz w:val="19"/>
              </w:rPr>
              <w:t> </w:t>
            </w:r>
            <w:r w:rsidR="00C9208A"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</w:tr>
      <w:tr w:rsidR="00C9208A" w:rsidRPr="004B6F75" w14:paraId="4CF5283C" w14:textId="77777777" w:rsidTr="002E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7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F4F4F4"/>
          </w:tcPr>
          <w:p w14:paraId="6DEC902F" w14:textId="5BABC0CB" w:rsidR="00C9208A" w:rsidRPr="004B6F75" w:rsidRDefault="00C9208A" w:rsidP="00F42FB9">
            <w:pPr>
              <w:pStyle w:val="BodyText3"/>
              <w:keepNext/>
              <w:spacing w:before="60" w:after="60"/>
              <w:rPr>
                <w:rFonts w:cs="Arial"/>
                <w:i/>
                <w:sz w:val="19"/>
                <w:szCs w:val="20"/>
              </w:rPr>
            </w:pPr>
            <w:r w:rsidRPr="004B6F75">
              <w:rPr>
                <w:rFonts w:cs="Arial"/>
                <w:i/>
                <w:sz w:val="19"/>
                <w:szCs w:val="20"/>
              </w:rPr>
              <w:t xml:space="preserve">Signature of </w:t>
            </w:r>
            <w:r w:rsidR="00417DBF">
              <w:rPr>
                <w:rFonts w:cs="Arial"/>
                <w:i/>
                <w:sz w:val="19"/>
                <w:szCs w:val="20"/>
              </w:rPr>
              <w:t>SP</w:t>
            </w:r>
            <w:r w:rsidR="008D6B2E">
              <w:rPr>
                <w:rFonts w:cs="Arial"/>
                <w:i/>
                <w:sz w:val="19"/>
                <w:szCs w:val="20"/>
              </w:rPr>
              <w:t>o</w:t>
            </w:r>
            <w:r w:rsidR="00417DBF">
              <w:rPr>
                <w:rFonts w:cs="Arial"/>
                <w:i/>
                <w:sz w:val="19"/>
                <w:szCs w:val="20"/>
              </w:rPr>
              <w:t>C</w:t>
            </w:r>
            <w:r w:rsidR="008D6B2E">
              <w:rPr>
                <w:rFonts w:cs="Arial"/>
                <w:i/>
                <w:sz w:val="19"/>
                <w:szCs w:val="20"/>
              </w:rPr>
              <w:t xml:space="preserve"> </w:t>
            </w:r>
            <w:r w:rsidR="0095273D">
              <w:rPr>
                <w:rFonts w:cs="Arial"/>
                <w:i/>
                <w:sz w:val="19"/>
                <w:szCs w:val="20"/>
              </w:rPr>
              <w:t>Lab</w:t>
            </w:r>
            <w:r w:rsidR="009A5871">
              <w:rPr>
                <w:rFonts w:cs="Arial"/>
                <w:i/>
                <w:sz w:val="19"/>
                <w:szCs w:val="20"/>
              </w:rPr>
              <w:t xml:space="preserve"> l</w:t>
            </w:r>
            <w:r w:rsidR="009A5871" w:rsidRPr="004B6F75">
              <w:rPr>
                <w:rFonts w:cs="Arial"/>
                <w:i/>
                <w:sz w:val="19"/>
                <w:szCs w:val="20"/>
              </w:rPr>
              <w:t xml:space="preserve">ead </w:t>
            </w:r>
            <w:r w:rsidR="009A5871">
              <w:rPr>
                <w:rFonts w:cs="Arial"/>
                <w:i/>
                <w:sz w:val="19"/>
                <w:szCs w:val="20"/>
              </w:rPr>
              <w:t>evaluator</w:t>
            </w:r>
            <w:r w:rsidR="00E243D8" w:rsidRPr="00E243D8">
              <w:rPr>
                <w:rFonts w:cs="Arial"/>
                <w:i/>
                <w:sz w:val="19"/>
                <w:szCs w:val="20"/>
              </w:rPr>
              <w:t xml:space="preserve"> </w:t>
            </w:r>
            <w:r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  <w:tc>
          <w:tcPr>
            <w:tcW w:w="4013" w:type="dxa"/>
            <w:gridSpan w:val="2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shd w:val="clear" w:color="auto" w:fill="F4F4F4"/>
          </w:tcPr>
          <w:p w14:paraId="27644699" w14:textId="77777777" w:rsidR="00C9208A" w:rsidRPr="004B6F75" w:rsidRDefault="00C9208A" w:rsidP="00F42FB9">
            <w:pPr>
              <w:pStyle w:val="BodyText3"/>
              <w:keepNext/>
              <w:spacing w:before="60" w:after="60"/>
              <w:rPr>
                <w:rFonts w:cs="Arial"/>
                <w:i/>
                <w:sz w:val="19"/>
                <w:szCs w:val="20"/>
              </w:rPr>
            </w:pPr>
            <w:r w:rsidRPr="004B6F75">
              <w:rPr>
                <w:rFonts w:cs="Arial"/>
                <w:i/>
                <w:sz w:val="19"/>
                <w:szCs w:val="20"/>
              </w:rPr>
              <w:t xml:space="preserve">Date </w:t>
            </w:r>
            <w:r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</w:tr>
      <w:tr w:rsidR="00C9208A" w:rsidRPr="0036755B" w14:paraId="3C408319" w14:textId="77777777" w:rsidTr="002E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7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vAlign w:val="bottom"/>
          </w:tcPr>
          <w:p w14:paraId="741558AA" w14:textId="77777777" w:rsidR="00C9208A" w:rsidRPr="0036755B" w:rsidRDefault="00470D85" w:rsidP="00F42FB9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9208A"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 w:rsidR="00C9208A" w:rsidRPr="0036755B">
              <w:rPr>
                <w:rFonts w:cs="Arial"/>
                <w:noProof/>
                <w:sz w:val="19"/>
              </w:rPr>
              <w:t> </w:t>
            </w:r>
            <w:r w:rsidR="00C9208A" w:rsidRPr="0036755B">
              <w:rPr>
                <w:rFonts w:cs="Arial"/>
                <w:noProof/>
                <w:sz w:val="19"/>
              </w:rPr>
              <w:t> </w:t>
            </w:r>
            <w:r w:rsidR="00C9208A" w:rsidRPr="0036755B">
              <w:rPr>
                <w:rFonts w:cs="Arial"/>
                <w:noProof/>
                <w:sz w:val="19"/>
              </w:rPr>
              <w:t> </w:t>
            </w:r>
            <w:r w:rsidR="00C9208A" w:rsidRPr="0036755B">
              <w:rPr>
                <w:rFonts w:cs="Arial"/>
                <w:noProof/>
                <w:sz w:val="19"/>
              </w:rPr>
              <w:t> </w:t>
            </w:r>
            <w:r w:rsidR="00C9208A"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4013" w:type="dxa"/>
            <w:gridSpan w:val="2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bottom"/>
          </w:tcPr>
          <w:p w14:paraId="71F76DE9" w14:textId="77777777" w:rsidR="00C9208A" w:rsidRPr="0036755B" w:rsidRDefault="00470D85" w:rsidP="00F42FB9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9208A"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 w:rsidR="00C9208A" w:rsidRPr="0036755B">
              <w:rPr>
                <w:rFonts w:cs="Arial"/>
                <w:noProof/>
                <w:sz w:val="19"/>
              </w:rPr>
              <w:t> </w:t>
            </w:r>
            <w:r w:rsidR="00C9208A" w:rsidRPr="0036755B">
              <w:rPr>
                <w:rFonts w:cs="Arial"/>
                <w:noProof/>
                <w:sz w:val="19"/>
              </w:rPr>
              <w:t> </w:t>
            </w:r>
            <w:r w:rsidR="00C9208A" w:rsidRPr="0036755B">
              <w:rPr>
                <w:rFonts w:cs="Arial"/>
                <w:noProof/>
                <w:sz w:val="19"/>
              </w:rPr>
              <w:t> </w:t>
            </w:r>
            <w:r w:rsidR="00C9208A" w:rsidRPr="0036755B">
              <w:rPr>
                <w:rFonts w:cs="Arial"/>
                <w:noProof/>
                <w:sz w:val="19"/>
              </w:rPr>
              <w:t> </w:t>
            </w:r>
            <w:r w:rsidR="00C9208A"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</w:tr>
      <w:tr w:rsidR="00C9208A" w:rsidRPr="004B6F75" w14:paraId="0F979EB4" w14:textId="77777777" w:rsidTr="002E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7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F4F4F4"/>
          </w:tcPr>
          <w:p w14:paraId="11F22EE0" w14:textId="718FC52A" w:rsidR="00C9208A" w:rsidRPr="004B6F75" w:rsidRDefault="00417DBF" w:rsidP="00F42FB9">
            <w:pPr>
              <w:pStyle w:val="BodyText3"/>
              <w:keepNext/>
              <w:spacing w:before="60" w:after="60"/>
              <w:rPr>
                <w:rFonts w:cs="Arial"/>
                <w:i/>
                <w:sz w:val="19"/>
                <w:szCs w:val="20"/>
              </w:rPr>
            </w:pPr>
            <w:r>
              <w:rPr>
                <w:rFonts w:cs="Arial"/>
                <w:i/>
                <w:sz w:val="19"/>
                <w:szCs w:val="20"/>
              </w:rPr>
              <w:t>SP</w:t>
            </w:r>
            <w:r w:rsidR="008D6B2E">
              <w:rPr>
                <w:rFonts w:cs="Arial"/>
                <w:i/>
                <w:sz w:val="19"/>
                <w:szCs w:val="20"/>
              </w:rPr>
              <w:t>o</w:t>
            </w:r>
            <w:r>
              <w:rPr>
                <w:rFonts w:cs="Arial"/>
                <w:i/>
                <w:sz w:val="19"/>
                <w:szCs w:val="20"/>
              </w:rPr>
              <w:t>C</w:t>
            </w:r>
            <w:r w:rsidR="008D6B2E">
              <w:rPr>
                <w:rFonts w:cs="Arial"/>
                <w:i/>
                <w:sz w:val="19"/>
                <w:szCs w:val="20"/>
              </w:rPr>
              <w:t xml:space="preserve"> </w:t>
            </w:r>
            <w:r w:rsidR="0095273D">
              <w:rPr>
                <w:rFonts w:cs="Arial"/>
                <w:i/>
                <w:sz w:val="19"/>
                <w:szCs w:val="20"/>
              </w:rPr>
              <w:t>Lab</w:t>
            </w:r>
            <w:r w:rsidR="00E243D8" w:rsidRPr="00E243D8">
              <w:rPr>
                <w:rFonts w:cs="Arial"/>
                <w:i/>
                <w:sz w:val="19"/>
                <w:szCs w:val="20"/>
              </w:rPr>
              <w:t xml:space="preserve"> </w:t>
            </w:r>
            <w:r w:rsidR="009A5871">
              <w:rPr>
                <w:rFonts w:cs="Arial"/>
                <w:i/>
                <w:sz w:val="19"/>
                <w:szCs w:val="20"/>
              </w:rPr>
              <w:t>l</w:t>
            </w:r>
            <w:r w:rsidR="009A5871" w:rsidRPr="004B6F75">
              <w:rPr>
                <w:rFonts w:cs="Arial"/>
                <w:i/>
                <w:sz w:val="19"/>
                <w:szCs w:val="20"/>
              </w:rPr>
              <w:t xml:space="preserve">ead </w:t>
            </w:r>
            <w:r w:rsidR="009A5871">
              <w:rPr>
                <w:rFonts w:cs="Arial"/>
                <w:i/>
                <w:sz w:val="19"/>
                <w:szCs w:val="20"/>
              </w:rPr>
              <w:t>evaluator</w:t>
            </w:r>
            <w:r w:rsidR="009A5871" w:rsidRPr="004B6F75">
              <w:rPr>
                <w:rFonts w:cs="Arial"/>
                <w:i/>
                <w:sz w:val="19"/>
                <w:szCs w:val="20"/>
              </w:rPr>
              <w:t xml:space="preserve"> </w:t>
            </w:r>
            <w:r w:rsidR="00C9208A" w:rsidRPr="004B6F75">
              <w:rPr>
                <w:rFonts w:cs="Arial"/>
                <w:i/>
                <w:sz w:val="19"/>
                <w:szCs w:val="20"/>
              </w:rPr>
              <w:t xml:space="preserve">Name </w:t>
            </w:r>
            <w:r w:rsidR="00C9208A"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  <w:tc>
          <w:tcPr>
            <w:tcW w:w="4013" w:type="dxa"/>
            <w:gridSpan w:val="2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shd w:val="clear" w:color="auto" w:fill="F4F4F4"/>
          </w:tcPr>
          <w:p w14:paraId="12FD0438" w14:textId="77777777" w:rsidR="00C9208A" w:rsidRPr="004B6F75" w:rsidRDefault="00C9208A" w:rsidP="00F42FB9">
            <w:pPr>
              <w:pStyle w:val="BodyText3"/>
              <w:keepNext/>
              <w:spacing w:before="60" w:after="60"/>
              <w:rPr>
                <w:rFonts w:cs="Arial"/>
                <w:i/>
                <w:sz w:val="19"/>
                <w:szCs w:val="20"/>
              </w:rPr>
            </w:pPr>
            <w:r w:rsidRPr="004B6F75">
              <w:rPr>
                <w:rFonts w:cs="Arial"/>
                <w:i/>
                <w:sz w:val="19"/>
                <w:szCs w:val="20"/>
              </w:rPr>
              <w:t xml:space="preserve">Title </w:t>
            </w:r>
            <w:r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</w:tr>
      <w:tr w:rsidR="00C9208A" w:rsidRPr="0036755B" w14:paraId="5E93F9CC" w14:textId="77777777" w:rsidTr="002E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7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14:paraId="46B0285F" w14:textId="77777777" w:rsidR="00C9208A" w:rsidRPr="0036755B" w:rsidRDefault="00470D85" w:rsidP="0093656A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9208A"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 w:rsidR="00C9208A" w:rsidRPr="0036755B">
              <w:rPr>
                <w:rFonts w:cs="Arial"/>
                <w:noProof/>
                <w:sz w:val="19"/>
              </w:rPr>
              <w:t> </w:t>
            </w:r>
            <w:r w:rsidR="00C9208A" w:rsidRPr="0036755B">
              <w:rPr>
                <w:rFonts w:cs="Arial"/>
                <w:noProof/>
                <w:sz w:val="19"/>
              </w:rPr>
              <w:t> </w:t>
            </w:r>
            <w:r w:rsidR="00C9208A" w:rsidRPr="0036755B">
              <w:rPr>
                <w:rFonts w:cs="Arial"/>
                <w:noProof/>
                <w:sz w:val="19"/>
              </w:rPr>
              <w:t> </w:t>
            </w:r>
            <w:r w:rsidR="00C9208A" w:rsidRPr="0036755B">
              <w:rPr>
                <w:rFonts w:cs="Arial"/>
                <w:noProof/>
                <w:sz w:val="19"/>
              </w:rPr>
              <w:t> </w:t>
            </w:r>
            <w:r w:rsidR="00C9208A"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401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14:paraId="6F099B34" w14:textId="77777777" w:rsidR="00C9208A" w:rsidRPr="0036755B" w:rsidRDefault="00C9208A" w:rsidP="0093656A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</w:p>
        </w:tc>
      </w:tr>
      <w:tr w:rsidR="00C9208A" w:rsidRPr="004B6F75" w14:paraId="36BC7AD8" w14:textId="77777777" w:rsidTr="002E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360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4F4F4"/>
          </w:tcPr>
          <w:p w14:paraId="6DE2F421" w14:textId="14902F7B" w:rsidR="00C9208A" w:rsidRPr="004B6F75" w:rsidRDefault="00417DBF" w:rsidP="00A263DD">
            <w:pPr>
              <w:pStyle w:val="BodyText3"/>
              <w:spacing w:before="60" w:after="60"/>
              <w:rPr>
                <w:rFonts w:cs="Arial"/>
                <w:i/>
                <w:sz w:val="19"/>
                <w:szCs w:val="20"/>
              </w:rPr>
            </w:pPr>
            <w:r>
              <w:rPr>
                <w:rFonts w:cs="Arial"/>
                <w:i/>
                <w:sz w:val="19"/>
                <w:szCs w:val="20"/>
              </w:rPr>
              <w:t>SP</w:t>
            </w:r>
            <w:r w:rsidR="008D6B2E">
              <w:rPr>
                <w:rFonts w:cs="Arial"/>
                <w:i/>
                <w:sz w:val="19"/>
                <w:szCs w:val="20"/>
              </w:rPr>
              <w:t>o</w:t>
            </w:r>
            <w:r>
              <w:rPr>
                <w:rFonts w:cs="Arial"/>
                <w:i/>
                <w:sz w:val="19"/>
                <w:szCs w:val="20"/>
              </w:rPr>
              <w:t>C</w:t>
            </w:r>
            <w:r w:rsidR="008D6B2E">
              <w:rPr>
                <w:rFonts w:cs="Arial"/>
                <w:i/>
                <w:sz w:val="19"/>
                <w:szCs w:val="20"/>
              </w:rPr>
              <w:t xml:space="preserve"> </w:t>
            </w:r>
            <w:r w:rsidR="0095273D">
              <w:rPr>
                <w:rFonts w:cs="Arial"/>
                <w:i/>
                <w:sz w:val="19"/>
                <w:szCs w:val="20"/>
              </w:rPr>
              <w:t>Lab</w:t>
            </w:r>
            <w:r w:rsidR="00E243D8" w:rsidRPr="00E243D8">
              <w:rPr>
                <w:rFonts w:cs="Arial"/>
                <w:i/>
                <w:sz w:val="19"/>
                <w:szCs w:val="20"/>
              </w:rPr>
              <w:t xml:space="preserve"> </w:t>
            </w:r>
            <w:r w:rsidR="00C9208A" w:rsidRPr="004B6F75">
              <w:rPr>
                <w:rFonts w:cs="Arial"/>
                <w:i/>
                <w:sz w:val="19"/>
                <w:szCs w:val="20"/>
              </w:rPr>
              <w:t xml:space="preserve">Company </w:t>
            </w:r>
            <w:r w:rsidR="00C9208A"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</w:tr>
    </w:tbl>
    <w:p w14:paraId="5D900C9F" w14:textId="77777777" w:rsidR="00F42FB9" w:rsidRDefault="00F42FB9"/>
    <w:tbl>
      <w:tblPr>
        <w:tblW w:w="9361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4607"/>
        <w:gridCol w:w="4114"/>
      </w:tblGrid>
      <w:tr w:rsidR="0069536B" w:rsidRPr="0054546B" w14:paraId="53F86BFF" w14:textId="77777777" w:rsidTr="0069536B">
        <w:trPr>
          <w:trHeight w:val="432"/>
        </w:trPr>
        <w:tc>
          <w:tcPr>
            <w:tcW w:w="936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006A72"/>
            <w:vAlign w:val="center"/>
          </w:tcPr>
          <w:p w14:paraId="77C176D3" w14:textId="77777777" w:rsidR="008A4F13" w:rsidRPr="0054546B" w:rsidRDefault="008A4F13" w:rsidP="0054546B">
            <w:pPr>
              <w:pStyle w:val="Header"/>
              <w:keepNext/>
              <w:spacing w:beforeLines="40" w:before="96" w:afterLines="40" w:after="96"/>
              <w:rPr>
                <w:b/>
                <w:color w:val="FFFFFF" w:themeColor="background1"/>
                <w:sz w:val="22"/>
              </w:rPr>
            </w:pPr>
            <w:r w:rsidRPr="0054546B">
              <w:rPr>
                <w:b/>
                <w:color w:val="FFFFFF" w:themeColor="background1"/>
                <w:sz w:val="22"/>
              </w:rPr>
              <w:t xml:space="preserve">Part </w:t>
            </w:r>
            <w:r w:rsidR="00BE385D" w:rsidRPr="0054546B">
              <w:rPr>
                <w:b/>
                <w:color w:val="FFFFFF" w:themeColor="background1"/>
                <w:sz w:val="22"/>
              </w:rPr>
              <w:t>7</w:t>
            </w:r>
            <w:r w:rsidRPr="0054546B">
              <w:rPr>
                <w:b/>
                <w:color w:val="FFFFFF" w:themeColor="background1"/>
                <w:sz w:val="22"/>
              </w:rPr>
              <w:t>.  PCI SSC Acceptance</w:t>
            </w:r>
          </w:p>
        </w:tc>
      </w:tr>
      <w:tr w:rsidR="008A4F13" w:rsidRPr="00317557" w14:paraId="3AA3F22A" w14:textId="77777777" w:rsidTr="0069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E2E7E6"/>
          </w:tcPr>
          <w:p w14:paraId="7C53EC7A" w14:textId="459FF64C" w:rsidR="008A4F13" w:rsidRPr="00317557" w:rsidRDefault="00D26FA2" w:rsidP="00F84ABC">
            <w:pPr>
              <w:pStyle w:val="Header"/>
              <w:keepNext/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i/>
                <w:sz w:val="19"/>
              </w:rPr>
            </w:pPr>
            <w:r w:rsidRPr="00317557">
              <w:rPr>
                <w:rFonts w:cs="Arial"/>
                <w:i/>
                <w:sz w:val="19"/>
              </w:rPr>
              <w:t xml:space="preserve">PCI SSC does not assess or validate </w:t>
            </w:r>
            <w:r w:rsidR="00417DBF">
              <w:rPr>
                <w:rFonts w:cs="Arial"/>
                <w:i/>
                <w:sz w:val="19"/>
              </w:rPr>
              <w:t>SP</w:t>
            </w:r>
            <w:r w:rsidR="00AA2F78">
              <w:rPr>
                <w:rFonts w:cs="Arial"/>
                <w:i/>
                <w:sz w:val="19"/>
              </w:rPr>
              <w:t>o</w:t>
            </w:r>
            <w:r w:rsidR="00417DBF">
              <w:rPr>
                <w:rFonts w:cs="Arial"/>
                <w:i/>
                <w:sz w:val="19"/>
              </w:rPr>
              <w:t>C</w:t>
            </w:r>
            <w:r w:rsidR="00AA2F78">
              <w:rPr>
                <w:rFonts w:cs="Arial"/>
                <w:i/>
                <w:sz w:val="19"/>
              </w:rPr>
              <w:t xml:space="preserve"> S</w:t>
            </w:r>
            <w:r w:rsidRPr="00317557">
              <w:rPr>
                <w:rFonts w:cs="Arial"/>
                <w:i/>
                <w:sz w:val="19"/>
              </w:rPr>
              <w:t xml:space="preserve">olutions for </w:t>
            </w:r>
            <w:r w:rsidR="00F84ABC">
              <w:rPr>
                <w:rFonts w:cs="Arial"/>
                <w:i/>
                <w:sz w:val="19"/>
              </w:rPr>
              <w:t xml:space="preserve">compliance with the </w:t>
            </w:r>
            <w:r w:rsidR="00417DBF">
              <w:rPr>
                <w:rFonts w:cs="Arial"/>
                <w:i/>
                <w:sz w:val="19"/>
              </w:rPr>
              <w:t>SP</w:t>
            </w:r>
            <w:r w:rsidR="00AA2F78">
              <w:rPr>
                <w:rFonts w:cs="Arial"/>
                <w:i/>
                <w:sz w:val="19"/>
              </w:rPr>
              <w:t>o</w:t>
            </w:r>
            <w:r w:rsidR="00417DBF">
              <w:rPr>
                <w:rFonts w:cs="Arial"/>
                <w:i/>
                <w:sz w:val="19"/>
              </w:rPr>
              <w:t>C</w:t>
            </w:r>
            <w:r w:rsidR="00AA2F78">
              <w:rPr>
                <w:rFonts w:cs="Arial"/>
                <w:i/>
                <w:sz w:val="19"/>
              </w:rPr>
              <w:t xml:space="preserve"> </w:t>
            </w:r>
            <w:r w:rsidR="00F84ABC">
              <w:rPr>
                <w:rFonts w:cs="Arial"/>
                <w:i/>
                <w:sz w:val="19"/>
              </w:rPr>
              <w:t>Standard</w:t>
            </w:r>
            <w:r w:rsidRPr="00317557">
              <w:rPr>
                <w:rFonts w:cs="Arial"/>
                <w:i/>
                <w:sz w:val="19"/>
              </w:rPr>
              <w:t xml:space="preserve">. The signature below and subsequent listing of a </w:t>
            </w:r>
            <w:r w:rsidR="00417DBF">
              <w:rPr>
                <w:rFonts w:cs="Arial"/>
                <w:i/>
                <w:sz w:val="19"/>
              </w:rPr>
              <w:t>SP</w:t>
            </w:r>
            <w:r w:rsidR="00AA2F78">
              <w:rPr>
                <w:rFonts w:cs="Arial"/>
                <w:i/>
                <w:sz w:val="19"/>
              </w:rPr>
              <w:t>o</w:t>
            </w:r>
            <w:r w:rsidR="00417DBF">
              <w:rPr>
                <w:rFonts w:cs="Arial"/>
                <w:i/>
                <w:sz w:val="19"/>
              </w:rPr>
              <w:t>C</w:t>
            </w:r>
            <w:r w:rsidR="00AA2F78">
              <w:rPr>
                <w:rFonts w:cs="Arial"/>
                <w:i/>
                <w:sz w:val="19"/>
              </w:rPr>
              <w:t xml:space="preserve"> S</w:t>
            </w:r>
            <w:r w:rsidRPr="00317557">
              <w:rPr>
                <w:rFonts w:cs="Arial"/>
                <w:i/>
                <w:sz w:val="19"/>
              </w:rPr>
              <w:t xml:space="preserve">olution on the List of Validated </w:t>
            </w:r>
            <w:r w:rsidR="00417DBF">
              <w:rPr>
                <w:rFonts w:cs="Arial"/>
                <w:i/>
                <w:sz w:val="19"/>
              </w:rPr>
              <w:t>SP</w:t>
            </w:r>
            <w:r w:rsidR="00AA2F78">
              <w:rPr>
                <w:rFonts w:cs="Arial"/>
                <w:i/>
                <w:sz w:val="19"/>
              </w:rPr>
              <w:t>o</w:t>
            </w:r>
            <w:r w:rsidR="00417DBF">
              <w:rPr>
                <w:rFonts w:cs="Arial"/>
                <w:i/>
                <w:sz w:val="19"/>
              </w:rPr>
              <w:t>C</w:t>
            </w:r>
            <w:r w:rsidR="00AA2F78">
              <w:rPr>
                <w:rFonts w:cs="Arial"/>
                <w:i/>
                <w:sz w:val="19"/>
              </w:rPr>
              <w:t xml:space="preserve"> </w:t>
            </w:r>
            <w:r w:rsidRPr="00317557">
              <w:rPr>
                <w:rFonts w:cs="Arial"/>
                <w:i/>
                <w:sz w:val="19"/>
              </w:rPr>
              <w:t xml:space="preserve">Solutions signifies that the applicable </w:t>
            </w:r>
            <w:r w:rsidR="00417DBF">
              <w:rPr>
                <w:rFonts w:cs="Arial"/>
                <w:i/>
                <w:sz w:val="19"/>
              </w:rPr>
              <w:t>SP</w:t>
            </w:r>
            <w:r w:rsidR="00AA2F78">
              <w:rPr>
                <w:rFonts w:cs="Arial"/>
                <w:i/>
                <w:sz w:val="19"/>
              </w:rPr>
              <w:t>o</w:t>
            </w:r>
            <w:r w:rsidR="00417DBF">
              <w:rPr>
                <w:rFonts w:cs="Arial"/>
                <w:i/>
                <w:sz w:val="19"/>
              </w:rPr>
              <w:t>C</w:t>
            </w:r>
            <w:r w:rsidR="00AA2F78">
              <w:rPr>
                <w:rFonts w:cs="Arial"/>
                <w:i/>
                <w:sz w:val="19"/>
              </w:rPr>
              <w:t xml:space="preserve"> </w:t>
            </w:r>
            <w:r w:rsidR="0095273D">
              <w:rPr>
                <w:rFonts w:cs="Arial"/>
                <w:i/>
                <w:sz w:val="19"/>
              </w:rPr>
              <w:t>Lab</w:t>
            </w:r>
            <w:r w:rsidRPr="00317557">
              <w:rPr>
                <w:rFonts w:cs="Arial"/>
                <w:i/>
                <w:sz w:val="19"/>
              </w:rPr>
              <w:t xml:space="preserve"> has determined that the solution complies with the </w:t>
            </w:r>
            <w:r w:rsidR="00417DBF">
              <w:rPr>
                <w:rFonts w:cs="Arial"/>
                <w:i/>
                <w:sz w:val="19"/>
              </w:rPr>
              <w:t>SP</w:t>
            </w:r>
            <w:r w:rsidR="00AA2F78">
              <w:rPr>
                <w:rFonts w:cs="Arial"/>
                <w:i/>
                <w:sz w:val="19"/>
              </w:rPr>
              <w:t>o</w:t>
            </w:r>
            <w:r w:rsidR="00417DBF">
              <w:rPr>
                <w:rFonts w:cs="Arial"/>
                <w:i/>
                <w:sz w:val="19"/>
              </w:rPr>
              <w:t>C</w:t>
            </w:r>
            <w:r w:rsidR="00AA2F78">
              <w:rPr>
                <w:rFonts w:cs="Arial"/>
                <w:i/>
                <w:sz w:val="19"/>
              </w:rPr>
              <w:t xml:space="preserve"> </w:t>
            </w:r>
            <w:r w:rsidRPr="00317557">
              <w:rPr>
                <w:rFonts w:cs="Arial"/>
                <w:i/>
                <w:sz w:val="19"/>
              </w:rPr>
              <w:t xml:space="preserve">Standard, that the </w:t>
            </w:r>
            <w:r w:rsidR="00417DBF">
              <w:rPr>
                <w:rFonts w:cs="Arial"/>
                <w:i/>
                <w:sz w:val="19"/>
              </w:rPr>
              <w:t>SP</w:t>
            </w:r>
            <w:r w:rsidR="00AA2F78">
              <w:rPr>
                <w:rFonts w:cs="Arial"/>
                <w:i/>
                <w:sz w:val="19"/>
              </w:rPr>
              <w:t>o</w:t>
            </w:r>
            <w:r w:rsidR="00417DBF">
              <w:rPr>
                <w:rFonts w:cs="Arial"/>
                <w:i/>
                <w:sz w:val="19"/>
              </w:rPr>
              <w:t>C</w:t>
            </w:r>
            <w:r w:rsidR="00AA2F78">
              <w:rPr>
                <w:rFonts w:cs="Arial"/>
                <w:i/>
                <w:sz w:val="19"/>
              </w:rPr>
              <w:t xml:space="preserve"> </w:t>
            </w:r>
            <w:r w:rsidR="0095273D">
              <w:rPr>
                <w:rFonts w:cs="Arial"/>
                <w:i/>
                <w:sz w:val="19"/>
              </w:rPr>
              <w:t>Lab</w:t>
            </w:r>
            <w:r w:rsidR="00A62ED5" w:rsidRPr="00317557">
              <w:rPr>
                <w:rFonts w:cs="Arial"/>
                <w:i/>
                <w:sz w:val="19"/>
              </w:rPr>
              <w:t xml:space="preserve"> </w:t>
            </w:r>
            <w:r w:rsidRPr="00317557">
              <w:rPr>
                <w:rFonts w:cs="Arial"/>
                <w:i/>
                <w:sz w:val="19"/>
              </w:rPr>
              <w:t xml:space="preserve">has submitted a corresponding </w:t>
            </w:r>
            <w:r w:rsidR="00CE0361">
              <w:rPr>
                <w:rFonts w:cs="Arial"/>
                <w:i/>
                <w:sz w:val="19"/>
              </w:rPr>
              <w:t>Evaluation Report</w:t>
            </w:r>
            <w:r w:rsidRPr="00317557">
              <w:rPr>
                <w:rFonts w:cs="Arial"/>
                <w:i/>
                <w:sz w:val="19"/>
              </w:rPr>
              <w:t xml:space="preserve"> to PCI SSC, and that the </w:t>
            </w:r>
            <w:r w:rsidR="00CE0361">
              <w:rPr>
                <w:rFonts w:cs="Arial"/>
                <w:i/>
                <w:sz w:val="19"/>
              </w:rPr>
              <w:t>Evaluation Report</w:t>
            </w:r>
            <w:r w:rsidRPr="00317557">
              <w:rPr>
                <w:rFonts w:cs="Arial"/>
                <w:i/>
                <w:sz w:val="19"/>
              </w:rPr>
              <w:t>, as submitted to PCI SSC, has satisfied all applicable quality assurance review requirements as of the time of PCI SSC's review</w:t>
            </w:r>
            <w:r w:rsidR="008A4F13" w:rsidRPr="00317557">
              <w:rPr>
                <w:rFonts w:cs="Arial"/>
                <w:i/>
                <w:sz w:val="19"/>
              </w:rPr>
              <w:t>.</w:t>
            </w:r>
          </w:p>
        </w:tc>
      </w:tr>
      <w:tr w:rsidR="008A4F13" w:rsidRPr="004B6F75" w14:paraId="6C8F709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36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E8E1A30" w14:textId="137D5F94" w:rsidR="008A4F13" w:rsidRPr="004B6F75" w:rsidRDefault="00470D85" w:rsidP="00813623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fldChar w:fldCharType="begin"/>
            </w:r>
            <w:r w:rsidR="008A4F13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fldChar w:fldCharType="begin"/>
            </w:r>
            <w:r w:rsidR="008A4F13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  <w:r w:rsidR="008A4F13" w:rsidRPr="004B6F75">
              <w:rPr>
                <w:rFonts w:cs="Arial"/>
                <w:sz w:val="19"/>
              </w:rPr>
              <w:t xml:space="preserve">PCI SSC agrees that this Attestation of Validation dated </w:t>
            </w:r>
            <w:r w:rsidRPr="004B6F75"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statusText w:type="text" w:val="Date of PCI Compliance"/>
                  <w:textInput>
                    <w:default w:val="(date)"/>
                  </w:textInput>
                </w:ffData>
              </w:fldChar>
            </w:r>
            <w:r w:rsidR="008A4F13" w:rsidRPr="004B6F75">
              <w:rPr>
                <w:rFonts w:cs="Arial"/>
                <w:i/>
                <w:sz w:val="19"/>
              </w:rPr>
              <w:instrText xml:space="preserve"> FORMTEXT </w:instrText>
            </w:r>
            <w:r w:rsidRPr="004B6F75">
              <w:rPr>
                <w:rFonts w:cs="Arial"/>
                <w:i/>
                <w:sz w:val="19"/>
              </w:rPr>
            </w:r>
            <w:r w:rsidRPr="004B6F75">
              <w:rPr>
                <w:rFonts w:cs="Arial"/>
                <w:i/>
                <w:sz w:val="19"/>
              </w:rPr>
              <w:fldChar w:fldCharType="separate"/>
            </w:r>
            <w:r w:rsidR="008A4F13" w:rsidRPr="004B6F75">
              <w:rPr>
                <w:rFonts w:cs="Arial"/>
                <w:i/>
                <w:sz w:val="19"/>
              </w:rPr>
              <w:t>(date)</w:t>
            </w:r>
            <w:r w:rsidRPr="004B6F75">
              <w:rPr>
                <w:rFonts w:cs="Arial"/>
                <w:i/>
                <w:sz w:val="19"/>
              </w:rPr>
              <w:fldChar w:fldCharType="end"/>
            </w:r>
            <w:r w:rsidR="008A4F13" w:rsidRPr="004B6F75">
              <w:rPr>
                <w:rFonts w:cs="Arial"/>
                <w:sz w:val="19"/>
              </w:rPr>
              <w:t xml:space="preserve"> is accepted for</w:t>
            </w:r>
            <w:r w:rsidR="00114FE1" w:rsidRPr="004B6F75">
              <w:rPr>
                <w:rFonts w:cs="Arial"/>
                <w:sz w:val="19"/>
              </w:rPr>
              <w:t xml:space="preserve"> the </w:t>
            </w:r>
            <w:r w:rsidR="00C44769">
              <w:rPr>
                <w:rFonts w:cs="Arial"/>
                <w:sz w:val="19"/>
              </w:rPr>
              <w:t>solution to</w:t>
            </w:r>
            <w:r w:rsidR="00114FE1" w:rsidRPr="004B6F75">
              <w:rPr>
                <w:rFonts w:cs="Arial"/>
                <w:sz w:val="19"/>
              </w:rPr>
              <w:t xml:space="preserve"> </w:t>
            </w:r>
            <w:r w:rsidR="004D2669"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oC Solution Name)"/>
                  </w:textInput>
                </w:ffData>
              </w:fldChar>
            </w:r>
            <w:r w:rsidR="004D2669">
              <w:rPr>
                <w:rFonts w:cs="Arial"/>
                <w:i/>
                <w:sz w:val="19"/>
              </w:rPr>
              <w:instrText xml:space="preserve"> FORMTEXT </w:instrText>
            </w:r>
            <w:r w:rsidR="004D2669">
              <w:rPr>
                <w:rFonts w:cs="Arial"/>
                <w:i/>
                <w:sz w:val="19"/>
              </w:rPr>
            </w:r>
            <w:r w:rsidR="004D2669">
              <w:rPr>
                <w:rFonts w:cs="Arial"/>
                <w:i/>
                <w:sz w:val="19"/>
              </w:rPr>
              <w:fldChar w:fldCharType="separate"/>
            </w:r>
            <w:r w:rsidR="004D2669">
              <w:rPr>
                <w:rFonts w:cs="Arial"/>
                <w:i/>
                <w:noProof/>
                <w:sz w:val="19"/>
              </w:rPr>
              <w:t>(SPoC Solution Name)</w:t>
            </w:r>
            <w:r w:rsidR="004D2669">
              <w:rPr>
                <w:rFonts w:cs="Arial"/>
                <w:i/>
                <w:sz w:val="19"/>
              </w:rPr>
              <w:fldChar w:fldCharType="end"/>
            </w:r>
            <w:r w:rsidR="008A4F13" w:rsidRPr="004B6F75">
              <w:rPr>
                <w:rFonts w:cs="Arial"/>
                <w:i/>
                <w:sz w:val="19"/>
              </w:rPr>
              <w:t xml:space="preserve">, </w:t>
            </w:r>
            <w:r w:rsidR="008A4F13" w:rsidRPr="004B6F75">
              <w:rPr>
                <w:rFonts w:cs="Arial"/>
                <w:sz w:val="19"/>
              </w:rPr>
              <w:t xml:space="preserve">as submitted by </w:t>
            </w:r>
            <w:r w:rsidR="00417DBF">
              <w:rPr>
                <w:rFonts w:cs="Arial"/>
                <w:sz w:val="19"/>
              </w:rPr>
              <w:t>SP</w:t>
            </w:r>
            <w:r w:rsidR="00AA2F78">
              <w:rPr>
                <w:rFonts w:cs="Arial"/>
                <w:sz w:val="19"/>
              </w:rPr>
              <w:t>o</w:t>
            </w:r>
            <w:r w:rsidR="00417DBF">
              <w:rPr>
                <w:rFonts w:cs="Arial"/>
                <w:sz w:val="19"/>
              </w:rPr>
              <w:t>C</w:t>
            </w:r>
            <w:r w:rsidR="00AA2F78">
              <w:rPr>
                <w:rFonts w:cs="Arial"/>
                <w:sz w:val="19"/>
              </w:rPr>
              <w:t xml:space="preserve"> </w:t>
            </w:r>
            <w:r w:rsidR="0095273D">
              <w:rPr>
                <w:rFonts w:cs="Arial"/>
                <w:sz w:val="19"/>
              </w:rPr>
              <w:t>Solution provider</w:t>
            </w:r>
            <w:r w:rsidR="008A4F13" w:rsidRPr="004B6F75">
              <w:rPr>
                <w:rFonts w:cs="Arial"/>
                <w:sz w:val="19"/>
              </w:rPr>
              <w:t xml:space="preserve"> </w:t>
            </w:r>
            <w:r w:rsidR="004D2669"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oC Solution Provider Company Name)"/>
                  </w:textInput>
                </w:ffData>
              </w:fldChar>
            </w:r>
            <w:r w:rsidR="004D2669">
              <w:rPr>
                <w:rFonts w:cs="Arial"/>
                <w:i/>
                <w:sz w:val="19"/>
              </w:rPr>
              <w:instrText xml:space="preserve"> FORMTEXT </w:instrText>
            </w:r>
            <w:r w:rsidR="004D2669">
              <w:rPr>
                <w:rFonts w:cs="Arial"/>
                <w:i/>
                <w:sz w:val="19"/>
              </w:rPr>
            </w:r>
            <w:r w:rsidR="004D2669">
              <w:rPr>
                <w:rFonts w:cs="Arial"/>
                <w:i/>
                <w:sz w:val="19"/>
              </w:rPr>
              <w:fldChar w:fldCharType="separate"/>
            </w:r>
            <w:r w:rsidR="004D2669">
              <w:rPr>
                <w:rFonts w:cs="Arial"/>
                <w:i/>
                <w:noProof/>
                <w:sz w:val="19"/>
              </w:rPr>
              <w:t>(SPoC Solution Provider Company Name)</w:t>
            </w:r>
            <w:r w:rsidR="004D2669">
              <w:rPr>
                <w:rFonts w:cs="Arial"/>
                <w:i/>
                <w:sz w:val="19"/>
              </w:rPr>
              <w:fldChar w:fldCharType="end"/>
            </w:r>
            <w:r w:rsidR="008A4F13" w:rsidRPr="004B6F75">
              <w:rPr>
                <w:rFonts w:cs="Arial"/>
                <w:sz w:val="19"/>
              </w:rPr>
              <w:t xml:space="preserve"> and </w:t>
            </w:r>
            <w:r w:rsidR="00417DBF">
              <w:rPr>
                <w:rFonts w:cs="Arial"/>
                <w:sz w:val="19"/>
              </w:rPr>
              <w:t>SP</w:t>
            </w:r>
            <w:r w:rsidR="00AA2F78">
              <w:rPr>
                <w:rFonts w:cs="Arial"/>
                <w:sz w:val="19"/>
              </w:rPr>
              <w:t>o</w:t>
            </w:r>
            <w:r w:rsidR="00417DBF">
              <w:rPr>
                <w:rFonts w:cs="Arial"/>
                <w:sz w:val="19"/>
              </w:rPr>
              <w:t>C</w:t>
            </w:r>
            <w:r w:rsidR="00AA2F78">
              <w:rPr>
                <w:rFonts w:cs="Arial"/>
                <w:sz w:val="19"/>
              </w:rPr>
              <w:t xml:space="preserve"> </w:t>
            </w:r>
            <w:r w:rsidR="0095273D">
              <w:rPr>
                <w:rFonts w:cs="Arial"/>
                <w:iCs/>
              </w:rPr>
              <w:t>Lab</w:t>
            </w:r>
            <w:r w:rsidR="00E243D8">
              <w:rPr>
                <w:rFonts w:cs="Arial"/>
                <w:i/>
                <w:sz w:val="19"/>
              </w:rPr>
              <w:t xml:space="preserve"> </w:t>
            </w:r>
            <w:r w:rsidR="004D2669"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oC Lab Company Name)"/>
                  </w:textInput>
                </w:ffData>
              </w:fldChar>
            </w:r>
            <w:r w:rsidR="004D2669">
              <w:rPr>
                <w:rFonts w:cs="Arial"/>
                <w:i/>
                <w:sz w:val="19"/>
              </w:rPr>
              <w:instrText xml:space="preserve"> FORMTEXT </w:instrText>
            </w:r>
            <w:r w:rsidR="004D2669">
              <w:rPr>
                <w:rFonts w:cs="Arial"/>
                <w:i/>
                <w:sz w:val="19"/>
              </w:rPr>
            </w:r>
            <w:r w:rsidR="004D2669">
              <w:rPr>
                <w:rFonts w:cs="Arial"/>
                <w:i/>
                <w:sz w:val="19"/>
              </w:rPr>
              <w:fldChar w:fldCharType="separate"/>
            </w:r>
            <w:r w:rsidR="004D2669">
              <w:rPr>
                <w:rFonts w:cs="Arial"/>
                <w:i/>
                <w:noProof/>
                <w:sz w:val="19"/>
              </w:rPr>
              <w:t>(SPoC Lab Company Name)</w:t>
            </w:r>
            <w:r w:rsidR="004D2669">
              <w:rPr>
                <w:rFonts w:cs="Arial"/>
                <w:i/>
                <w:sz w:val="19"/>
              </w:rPr>
              <w:fldChar w:fldCharType="end"/>
            </w:r>
            <w:r w:rsidR="008A4F13" w:rsidRPr="004B6F75">
              <w:rPr>
                <w:rFonts w:cs="Arial"/>
                <w:i/>
                <w:sz w:val="19"/>
              </w:rPr>
              <w:t xml:space="preserve">, </w:t>
            </w:r>
            <w:r w:rsidR="008A4F13" w:rsidRPr="004B6F75">
              <w:rPr>
                <w:rFonts w:cs="Arial"/>
                <w:sz w:val="19"/>
              </w:rPr>
              <w:t xml:space="preserve">for </w:t>
            </w:r>
            <w:r w:rsidR="00122C82">
              <w:rPr>
                <w:rFonts w:cs="Arial"/>
                <w:sz w:val="19"/>
              </w:rPr>
              <w:t xml:space="preserve">the following </w:t>
            </w:r>
            <w:r w:rsidR="008A4F13" w:rsidRPr="004B6F75">
              <w:rPr>
                <w:rFonts w:cs="Arial"/>
                <w:sz w:val="19"/>
              </w:rPr>
              <w:t>sections</w:t>
            </w:r>
            <w:r w:rsidR="008A4F13" w:rsidRPr="004B6F75">
              <w:rPr>
                <w:rFonts w:cs="Arial"/>
                <w:i/>
                <w:sz w:val="19"/>
              </w:rPr>
              <w:t>:</w:t>
            </w:r>
          </w:p>
        </w:tc>
      </w:tr>
      <w:tr w:rsidR="008A4F13" w:rsidRPr="004B6F75" w14:paraId="7701139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6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5E01452" w14:textId="77777777" w:rsidR="008A4F13" w:rsidRPr="004B6F75" w:rsidRDefault="00470D85" w:rsidP="008F3B97">
            <w:pPr>
              <w:overflowPunct w:val="0"/>
              <w:autoSpaceDE w:val="0"/>
              <w:autoSpaceDN w:val="0"/>
              <w:adjustRightInd w:val="0"/>
              <w:spacing w:before="80" w:after="120"/>
              <w:jc w:val="center"/>
              <w:rPr>
                <w:rFonts w:cs="Arial"/>
                <w:b/>
                <w:sz w:val="19"/>
              </w:rPr>
            </w:pPr>
            <w:r w:rsidRPr="004B6F75">
              <w:rPr>
                <w:rFonts w:cs="Arial"/>
                <w:sz w:val="19"/>
              </w:rPr>
              <w:fldChar w:fldCharType="begin"/>
            </w:r>
            <w:r w:rsidR="008A4F13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fldChar w:fldCharType="begin"/>
            </w:r>
            <w:r w:rsidR="008A4F13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F13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87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0786D2D" w14:textId="77777777" w:rsidR="008A4F13" w:rsidRPr="004B6F75" w:rsidRDefault="008A4F13" w:rsidP="00F2125E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t>Part 3 –</w:t>
            </w:r>
            <w:r w:rsidR="00F2125E">
              <w:rPr>
                <w:rFonts w:cs="Arial"/>
                <w:sz w:val="19"/>
              </w:rPr>
              <w:t xml:space="preserve"> </w:t>
            </w:r>
            <w:r w:rsidR="00114FE1" w:rsidRPr="004B6F75">
              <w:rPr>
                <w:rFonts w:cs="Arial"/>
                <w:sz w:val="19"/>
              </w:rPr>
              <w:t>Full</w:t>
            </w:r>
            <w:r w:rsidR="00F2125E">
              <w:rPr>
                <w:rFonts w:cs="Arial"/>
                <w:sz w:val="19"/>
              </w:rPr>
              <w:t xml:space="preserve"> Solution </w:t>
            </w:r>
            <w:r w:rsidR="00114FE1" w:rsidRPr="004B6F75">
              <w:rPr>
                <w:rFonts w:cs="Arial"/>
                <w:sz w:val="19"/>
              </w:rPr>
              <w:t>Validation</w:t>
            </w:r>
          </w:p>
        </w:tc>
      </w:tr>
      <w:tr w:rsidR="008A4F13" w:rsidRPr="004B6F75" w14:paraId="4B73D16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F596331" w14:textId="77777777" w:rsidR="008A4F13" w:rsidRPr="004B6F75" w:rsidRDefault="00470D85" w:rsidP="008F3B97">
            <w:pPr>
              <w:overflowPunct w:val="0"/>
              <w:autoSpaceDE w:val="0"/>
              <w:autoSpaceDN w:val="0"/>
              <w:adjustRightInd w:val="0"/>
              <w:spacing w:before="80" w:after="120"/>
              <w:jc w:val="center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fldChar w:fldCharType="begin"/>
            </w:r>
            <w:r w:rsidR="008A4F13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fldChar w:fldCharType="begin"/>
            </w:r>
            <w:r w:rsidR="008A4F13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F13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87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33F38D4" w14:textId="6F4798FE" w:rsidR="008A4F13" w:rsidRPr="004B6F75" w:rsidRDefault="008A4F13" w:rsidP="00835AE1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t xml:space="preserve">Part 4 – </w:t>
            </w:r>
            <w:r w:rsidR="00835AE1">
              <w:rPr>
                <w:rFonts w:cs="Arial"/>
                <w:sz w:val="19"/>
              </w:rPr>
              <w:t>Annual Checkpoint</w:t>
            </w:r>
          </w:p>
        </w:tc>
      </w:tr>
      <w:tr w:rsidR="00F2125E" w:rsidRPr="004B6F75" w14:paraId="31C0807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534C1E5" w14:textId="77777777" w:rsidR="00F2125E" w:rsidRPr="004B6F75" w:rsidRDefault="00F2125E" w:rsidP="008F3B97">
            <w:pPr>
              <w:overflowPunct w:val="0"/>
              <w:autoSpaceDE w:val="0"/>
              <w:autoSpaceDN w:val="0"/>
              <w:adjustRightInd w:val="0"/>
              <w:spacing w:before="80" w:after="120"/>
              <w:jc w:val="center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fldChar w:fldCharType="begin"/>
            </w:r>
            <w:r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fldChar w:fldCharType="begin"/>
            </w:r>
            <w:r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87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3FF3C7E" w14:textId="77777777" w:rsidR="00F2125E" w:rsidRPr="004B6F75" w:rsidRDefault="00F2125E" w:rsidP="00F2125E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t xml:space="preserve">Part 5 – </w:t>
            </w:r>
            <w:r>
              <w:rPr>
                <w:rFonts w:cs="Arial"/>
                <w:sz w:val="19"/>
              </w:rPr>
              <w:t>Administrative Change</w:t>
            </w:r>
          </w:p>
        </w:tc>
      </w:tr>
      <w:tr w:rsidR="008A4F13" w:rsidRPr="004B6F75" w14:paraId="21F7C66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10E4FFE" w14:textId="77777777" w:rsidR="008A4F13" w:rsidRPr="004B6F75" w:rsidRDefault="00470D85" w:rsidP="008F3B97">
            <w:pPr>
              <w:overflowPunct w:val="0"/>
              <w:autoSpaceDE w:val="0"/>
              <w:autoSpaceDN w:val="0"/>
              <w:adjustRightInd w:val="0"/>
              <w:spacing w:before="80" w:after="120"/>
              <w:jc w:val="center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fldChar w:fldCharType="begin"/>
            </w:r>
            <w:r w:rsidR="008A4F13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fldChar w:fldCharType="begin"/>
            </w:r>
            <w:r w:rsidR="008A4F13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F13" w:rsidRPr="004B6F75">
              <w:rPr>
                <w:rFonts w:cs="Arial"/>
                <w:sz w:val="19"/>
              </w:rPr>
              <w:instrText xml:space="preserve"> FORMCHECKBOX </w:instrText>
            </w:r>
            <w:r w:rsidR="00993AF1">
              <w:rPr>
                <w:rFonts w:cs="Arial"/>
                <w:sz w:val="19"/>
              </w:rPr>
            </w:r>
            <w:r w:rsidR="00993AF1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87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D1FA487" w14:textId="367D32D6" w:rsidR="008A4F13" w:rsidRPr="004B6F75" w:rsidRDefault="008A4F13" w:rsidP="00F2125E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t xml:space="preserve">Part </w:t>
            </w:r>
            <w:r w:rsidR="00F2125E">
              <w:rPr>
                <w:rFonts w:cs="Arial"/>
                <w:sz w:val="19"/>
              </w:rPr>
              <w:t>6</w:t>
            </w:r>
            <w:r w:rsidRPr="004B6F75">
              <w:rPr>
                <w:rFonts w:cs="Arial"/>
                <w:sz w:val="19"/>
              </w:rPr>
              <w:t xml:space="preserve"> </w:t>
            </w:r>
            <w:r w:rsidR="00F2125E">
              <w:rPr>
                <w:rFonts w:cs="Arial"/>
                <w:sz w:val="19"/>
              </w:rPr>
              <w:t>– De</w:t>
            </w:r>
            <w:r w:rsidR="00CE29F2">
              <w:rPr>
                <w:rFonts w:cs="Arial"/>
                <w:sz w:val="19"/>
              </w:rPr>
              <w:t>lta</w:t>
            </w:r>
            <w:r w:rsidR="00F2125E">
              <w:rPr>
                <w:rFonts w:cs="Arial"/>
                <w:sz w:val="19"/>
              </w:rPr>
              <w:t xml:space="preserve"> Change</w:t>
            </w:r>
          </w:p>
        </w:tc>
      </w:tr>
      <w:tr w:rsidR="008A4F13" w:rsidRPr="004B6F75" w14:paraId="59AD87E7" w14:textId="77777777" w:rsidTr="00122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</w:trPr>
        <w:tc>
          <w:tcPr>
            <w:tcW w:w="524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  <w:vAlign w:val="center"/>
          </w:tcPr>
          <w:p w14:paraId="398344D2" w14:textId="77777777" w:rsidR="008A4F13" w:rsidRPr="004B6F75" w:rsidRDefault="008A4F13" w:rsidP="00A263DD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19"/>
              </w:rPr>
            </w:pPr>
          </w:p>
        </w:tc>
        <w:tc>
          <w:tcPr>
            <w:tcW w:w="4114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nil"/>
            </w:tcBorders>
            <w:vAlign w:val="center"/>
          </w:tcPr>
          <w:p w14:paraId="7BF3F93D" w14:textId="77777777" w:rsidR="008A4F13" w:rsidRPr="004B6F75" w:rsidRDefault="0036755B" w:rsidP="00A263DD">
            <w:pPr>
              <w:pStyle w:val="BodyText3"/>
              <w:spacing w:before="120"/>
              <w:rPr>
                <w:rFonts w:cs="Arial"/>
                <w:sz w:val="19"/>
                <w:szCs w:val="20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</w:tr>
      <w:tr w:rsidR="008A4F13" w:rsidRPr="004B6F75" w14:paraId="5620B7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  <w:shd w:val="clear" w:color="auto" w:fill="F2F2F2"/>
          </w:tcPr>
          <w:p w14:paraId="714394BD" w14:textId="77777777" w:rsidR="008A4F13" w:rsidRPr="004B6F75" w:rsidRDefault="008E6EA0" w:rsidP="00A263DD">
            <w:pPr>
              <w:pStyle w:val="BodyText3"/>
              <w:spacing w:before="60" w:after="60"/>
              <w:rPr>
                <w:rFonts w:cs="Arial"/>
                <w:i/>
                <w:sz w:val="19"/>
                <w:szCs w:val="20"/>
              </w:rPr>
            </w:pPr>
            <w:r w:rsidRPr="00270B51">
              <w:rPr>
                <w:rFonts w:cs="Arial"/>
                <w:i/>
                <w:sz w:val="19"/>
                <w:szCs w:val="20"/>
              </w:rPr>
              <w:t xml:space="preserve">Signature of </w:t>
            </w:r>
            <w:r>
              <w:rPr>
                <w:rFonts w:cs="Arial"/>
                <w:i/>
                <w:sz w:val="19"/>
                <w:szCs w:val="20"/>
              </w:rPr>
              <w:t xml:space="preserve">PCI Security Standards Council </w:t>
            </w:r>
            <w:r w:rsidRPr="00270B51">
              <w:rPr>
                <w:rFonts w:cs="Arial"/>
                <w:i/>
                <w:sz w:val="19"/>
                <w:szCs w:val="20"/>
              </w:rPr>
              <w:t xml:space="preserve"> </w:t>
            </w:r>
            <w:r w:rsidR="008A4F13"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  <w:tc>
          <w:tcPr>
            <w:tcW w:w="4114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nil"/>
            </w:tcBorders>
            <w:shd w:val="clear" w:color="auto" w:fill="F2F2F2"/>
          </w:tcPr>
          <w:p w14:paraId="48ADFF1C" w14:textId="77777777" w:rsidR="008A4F13" w:rsidRPr="004B6F75" w:rsidRDefault="008A4F13" w:rsidP="00A263DD">
            <w:pPr>
              <w:pStyle w:val="BodyText3"/>
              <w:spacing w:before="60" w:after="60"/>
              <w:rPr>
                <w:rFonts w:cs="Arial"/>
                <w:i/>
                <w:sz w:val="19"/>
                <w:szCs w:val="20"/>
              </w:rPr>
            </w:pPr>
            <w:r w:rsidRPr="004B6F75">
              <w:rPr>
                <w:rFonts w:cs="Arial"/>
                <w:i/>
                <w:sz w:val="19"/>
                <w:szCs w:val="20"/>
              </w:rPr>
              <w:t xml:space="preserve">Date </w:t>
            </w:r>
            <w:r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</w:tr>
    </w:tbl>
    <w:p w14:paraId="401D49CB" w14:textId="77777777" w:rsidR="008A4F13" w:rsidRDefault="008A4F13" w:rsidP="008A4F13"/>
    <w:sectPr w:rsidR="008A4F13" w:rsidSect="002E17F1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008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F263F" w14:textId="77777777" w:rsidR="005472FB" w:rsidRDefault="005472FB" w:rsidP="008A4F13">
      <w:r>
        <w:separator/>
      </w:r>
    </w:p>
  </w:endnote>
  <w:endnote w:type="continuationSeparator" w:id="0">
    <w:p w14:paraId="74622F3F" w14:textId="77777777" w:rsidR="005472FB" w:rsidRDefault="005472FB" w:rsidP="008A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3" w:name="_iDocIDField537ae7aa-b099-46da-966a-79f7"/>
  <w:p w14:paraId="55B6D4A8" w14:textId="77777777" w:rsidR="003F6CB6" w:rsidRDefault="003F6CB6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1186620.1</w:t>
    </w:r>
    <w:r>
      <w:fldChar w:fldCharType="end"/>
    </w:r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4" w:name="_iDocIDFieldcc773f88-dd73-4ffa-bee5-44e4"/>
  <w:p w14:paraId="15898D7A" w14:textId="77777777" w:rsidR="003F6CB6" w:rsidRDefault="003F6CB6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1186620.1</w:t>
    </w:r>
    <w:r>
      <w:fldChar w:fldCharType="end"/>
    </w:r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D9F45" w14:textId="6160A5F3" w:rsidR="003F6CB6" w:rsidRPr="00501F9C" w:rsidRDefault="003F6CB6" w:rsidP="00501F9C">
    <w:pPr>
      <w:pStyle w:val="BodyText"/>
      <w:pBdr>
        <w:top w:val="single" w:sz="4" w:space="1" w:color="808080" w:themeColor="background1" w:themeShade="80"/>
      </w:pBdr>
      <w:tabs>
        <w:tab w:val="right" w:pos="9360"/>
      </w:tabs>
      <w:spacing w:after="0"/>
      <w:rPr>
        <w:sz w:val="18"/>
      </w:rPr>
    </w:pPr>
    <w:r>
      <w:rPr>
        <w:rFonts w:cs="Arial"/>
        <w:sz w:val="18"/>
      </w:rPr>
      <w:t>Software-based PIN Entry on COTS (SPoC)™ Solution –</w:t>
    </w:r>
    <w:r w:rsidRPr="005A7AEC">
      <w:rPr>
        <w:rFonts w:cs="Arial"/>
        <w:sz w:val="18"/>
      </w:rPr>
      <w:t xml:space="preserve"> Attestation of Validation, v</w:t>
    </w:r>
    <w:r>
      <w:rPr>
        <w:rFonts w:cs="Arial"/>
        <w:sz w:val="18"/>
      </w:rPr>
      <w:t>1.2</w:t>
    </w:r>
    <w:r w:rsidRPr="005A7AEC">
      <w:rPr>
        <w:rFonts w:cs="Arial"/>
        <w:sz w:val="18"/>
      </w:rPr>
      <w:tab/>
    </w:r>
    <w:r>
      <w:rPr>
        <w:rFonts w:cs="Arial"/>
        <w:sz w:val="18"/>
      </w:rPr>
      <w:t>June 2020</w:t>
    </w:r>
    <w:r w:rsidRPr="005A7AEC">
      <w:rPr>
        <w:rStyle w:val="PageNumber"/>
        <w:rFonts w:cs="Arial"/>
        <w:bCs/>
        <w:sz w:val="18"/>
      </w:rPr>
      <w:br/>
    </w:r>
    <w:r>
      <w:rPr>
        <w:rStyle w:val="PageNumber"/>
        <w:rFonts w:cs="Arial"/>
        <w:bCs/>
        <w:sz w:val="18"/>
      </w:rPr>
      <w:t>© 2020</w:t>
    </w:r>
    <w:r w:rsidRPr="005A7AEC">
      <w:rPr>
        <w:rStyle w:val="PageNumber"/>
        <w:rFonts w:cs="Arial"/>
        <w:bCs/>
        <w:sz w:val="18"/>
      </w:rPr>
      <w:t xml:space="preserve"> PCI Security Standards Council</w:t>
    </w:r>
    <w:r>
      <w:rPr>
        <w:rStyle w:val="PageNumber"/>
        <w:rFonts w:cs="Arial"/>
        <w:bCs/>
        <w:sz w:val="18"/>
      </w:rPr>
      <w:t>,</w:t>
    </w:r>
    <w:r w:rsidRPr="005A7AEC">
      <w:rPr>
        <w:rStyle w:val="PageNumber"/>
        <w:rFonts w:cs="Arial"/>
        <w:bCs/>
        <w:sz w:val="18"/>
      </w:rPr>
      <w:t xml:space="preserve"> LLC</w:t>
    </w:r>
    <w:r w:rsidRPr="005A7AEC">
      <w:rPr>
        <w:rStyle w:val="PageNumber"/>
        <w:rFonts w:cs="Arial"/>
        <w:bCs/>
        <w:sz w:val="18"/>
      </w:rPr>
      <w:tab/>
    </w:r>
    <w:r w:rsidRPr="005A7AEC">
      <w:rPr>
        <w:rFonts w:cs="Arial"/>
        <w:sz w:val="18"/>
      </w:rPr>
      <w:t xml:space="preserve">Page </w:t>
    </w:r>
    <w:r w:rsidRPr="005A7AEC">
      <w:rPr>
        <w:rStyle w:val="PageNumber"/>
        <w:sz w:val="18"/>
      </w:rPr>
      <w:fldChar w:fldCharType="begin"/>
    </w:r>
    <w:r w:rsidRPr="005A7AEC">
      <w:rPr>
        <w:rStyle w:val="PageNumber"/>
        <w:sz w:val="18"/>
      </w:rPr>
      <w:instrText xml:space="preserve"> PAGE </w:instrText>
    </w:r>
    <w:r w:rsidRPr="005A7AEC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3</w:t>
    </w:r>
    <w:r w:rsidRPr="005A7AEC">
      <w:rPr>
        <w:rStyle w:val="PageNumber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25D28" w14:textId="4BB0CA93" w:rsidR="003F6CB6" w:rsidRPr="0004391C" w:rsidRDefault="003F6CB6" w:rsidP="0004391C">
    <w:pPr>
      <w:pStyle w:val="BodyText"/>
      <w:pBdr>
        <w:top w:val="single" w:sz="4" w:space="1" w:color="auto"/>
      </w:pBdr>
      <w:tabs>
        <w:tab w:val="right" w:pos="9360"/>
      </w:tabs>
      <w:spacing w:after="0"/>
      <w:rPr>
        <w:sz w:val="18"/>
      </w:rPr>
    </w:pPr>
    <w:r>
      <w:rPr>
        <w:rFonts w:cs="Arial"/>
        <w:sz w:val="18"/>
      </w:rPr>
      <w:t>Software-based PIN Entry on COTS™ Solution –</w:t>
    </w:r>
    <w:r w:rsidRPr="005A7AEC">
      <w:rPr>
        <w:rFonts w:cs="Arial"/>
        <w:sz w:val="18"/>
      </w:rPr>
      <w:t xml:space="preserve"> Attestation of Validation, v</w:t>
    </w:r>
    <w:r>
      <w:rPr>
        <w:rFonts w:cs="Arial"/>
        <w:sz w:val="18"/>
      </w:rPr>
      <w:t>1.2</w:t>
    </w:r>
    <w:r w:rsidRPr="005A7AEC">
      <w:rPr>
        <w:rFonts w:cs="Arial"/>
        <w:sz w:val="18"/>
      </w:rPr>
      <w:tab/>
    </w:r>
    <w:r>
      <w:rPr>
        <w:rFonts w:cs="Arial"/>
        <w:sz w:val="18"/>
      </w:rPr>
      <w:t>June 2020</w:t>
    </w:r>
    <w:r w:rsidRPr="005A7AEC">
      <w:rPr>
        <w:rStyle w:val="PageNumber"/>
        <w:rFonts w:cs="Arial"/>
        <w:bCs/>
        <w:sz w:val="18"/>
      </w:rPr>
      <w:br/>
    </w:r>
    <w:r>
      <w:rPr>
        <w:rStyle w:val="PageNumber"/>
        <w:rFonts w:cs="Arial"/>
        <w:bCs/>
        <w:sz w:val="18"/>
      </w:rPr>
      <w:t>© 2020</w:t>
    </w:r>
    <w:r w:rsidRPr="005A7AEC">
      <w:rPr>
        <w:rStyle w:val="PageNumber"/>
        <w:rFonts w:cs="Arial"/>
        <w:bCs/>
        <w:sz w:val="18"/>
      </w:rPr>
      <w:t xml:space="preserve"> PCI Security Standards Council</w:t>
    </w:r>
    <w:r>
      <w:rPr>
        <w:rStyle w:val="PageNumber"/>
        <w:rFonts w:cs="Arial"/>
        <w:bCs/>
        <w:sz w:val="18"/>
      </w:rPr>
      <w:t>,</w:t>
    </w:r>
    <w:r w:rsidRPr="005A7AEC">
      <w:rPr>
        <w:rStyle w:val="PageNumber"/>
        <w:rFonts w:cs="Arial"/>
        <w:bCs/>
        <w:sz w:val="18"/>
      </w:rPr>
      <w:t xml:space="preserve"> LLC</w:t>
    </w:r>
    <w:r w:rsidRPr="005A7AEC">
      <w:rPr>
        <w:rStyle w:val="PageNumber"/>
        <w:rFonts w:cs="Arial"/>
        <w:bCs/>
        <w:sz w:val="18"/>
      </w:rPr>
      <w:tab/>
    </w:r>
    <w:r w:rsidRPr="005A7AEC">
      <w:rPr>
        <w:rFonts w:cs="Arial"/>
        <w:sz w:val="18"/>
      </w:rPr>
      <w:t xml:space="preserve">Page </w:t>
    </w:r>
    <w:r w:rsidRPr="005A7AEC">
      <w:rPr>
        <w:rStyle w:val="PageNumber"/>
        <w:sz w:val="18"/>
      </w:rPr>
      <w:fldChar w:fldCharType="begin"/>
    </w:r>
    <w:r w:rsidRPr="005A7AEC">
      <w:rPr>
        <w:rStyle w:val="PageNumber"/>
        <w:sz w:val="18"/>
      </w:rPr>
      <w:instrText xml:space="preserve"> PAGE </w:instrText>
    </w:r>
    <w:r w:rsidRPr="005A7AEC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 w:rsidRPr="005A7AEC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FED1F" w14:textId="77777777" w:rsidR="005472FB" w:rsidRDefault="005472FB" w:rsidP="008A4F13">
      <w:r>
        <w:separator/>
      </w:r>
    </w:p>
  </w:footnote>
  <w:footnote w:type="continuationSeparator" w:id="0">
    <w:p w14:paraId="77F2D963" w14:textId="77777777" w:rsidR="005472FB" w:rsidRDefault="005472FB" w:rsidP="008A4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78" w:type="dxa"/>
      <w:tblLook w:val="04A0" w:firstRow="1" w:lastRow="0" w:firstColumn="1" w:lastColumn="0" w:noHBand="0" w:noVBand="1"/>
    </w:tblPr>
    <w:tblGrid>
      <w:gridCol w:w="1936"/>
      <w:gridCol w:w="7542"/>
    </w:tblGrid>
    <w:tr w:rsidR="0088367D" w14:paraId="2F074220" w14:textId="77777777" w:rsidTr="00A56F5B">
      <w:trPr>
        <w:trHeight w:val="364"/>
      </w:trPr>
      <w:tc>
        <w:tcPr>
          <w:tcW w:w="193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1E380D8" w14:textId="77777777" w:rsidR="0088367D" w:rsidRDefault="0088367D" w:rsidP="00A56F5B">
          <w:pPr>
            <w:pStyle w:val="Header"/>
            <w:ind w:right="-14"/>
          </w:pPr>
          <w:r>
            <w:rPr>
              <w:noProof/>
              <w:lang w:val="en-US"/>
            </w:rPr>
            <w:drawing>
              <wp:inline distT="0" distB="0" distL="0" distR="0" wp14:anchorId="760A4FB8" wp14:editId="04A13FD5">
                <wp:extent cx="1083945" cy="330200"/>
                <wp:effectExtent l="0" t="0" r="8255" b="0"/>
                <wp:docPr id="1" name="Picture 1" descr="Description: Description: Final-PCI-SSC-Mark-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Description: Final-PCI-SSC-Mark-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94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2" w:type="dxa"/>
          <w:tcBorders>
            <w:top w:val="nil"/>
            <w:left w:val="nil"/>
            <w:bottom w:val="single" w:sz="6" w:space="0" w:color="4F81BD" w:themeColor="accent1"/>
            <w:right w:val="nil"/>
          </w:tcBorders>
        </w:tcPr>
        <w:p w14:paraId="5FD2A4C0" w14:textId="77777777" w:rsidR="0088367D" w:rsidRPr="003D39F6" w:rsidRDefault="0088367D" w:rsidP="00A56F5B">
          <w:pPr>
            <w:pStyle w:val="Header"/>
            <w:spacing w:after="0"/>
            <w:ind w:firstLine="720"/>
            <w:rPr>
              <w:sz w:val="24"/>
              <w:szCs w:val="24"/>
            </w:rPr>
          </w:pPr>
        </w:p>
      </w:tc>
    </w:tr>
    <w:tr w:rsidR="0088367D" w14:paraId="7AE8FCE2" w14:textId="77777777" w:rsidTr="00A56F5B">
      <w:trPr>
        <w:trHeight w:val="193"/>
      </w:trPr>
      <w:tc>
        <w:tcPr>
          <w:tcW w:w="1936" w:type="dxa"/>
          <w:vMerge/>
          <w:tcBorders>
            <w:top w:val="nil"/>
            <w:left w:val="nil"/>
            <w:bottom w:val="nil"/>
            <w:right w:val="nil"/>
          </w:tcBorders>
        </w:tcPr>
        <w:p w14:paraId="4480A070" w14:textId="77777777" w:rsidR="0088367D" w:rsidRDefault="0088367D" w:rsidP="00A56F5B">
          <w:pPr>
            <w:pStyle w:val="Header"/>
            <w:ind w:right="-14"/>
            <w:rPr>
              <w:noProof/>
            </w:rPr>
          </w:pPr>
        </w:p>
      </w:tc>
      <w:tc>
        <w:tcPr>
          <w:tcW w:w="7542" w:type="dxa"/>
          <w:tcBorders>
            <w:top w:val="single" w:sz="6" w:space="0" w:color="4F81BD" w:themeColor="accent1"/>
            <w:left w:val="nil"/>
            <w:bottom w:val="nil"/>
            <w:right w:val="nil"/>
          </w:tcBorders>
        </w:tcPr>
        <w:p w14:paraId="1597C839" w14:textId="77777777" w:rsidR="0088367D" w:rsidRPr="003D39F6" w:rsidRDefault="0088367D" w:rsidP="00A56F5B">
          <w:pPr>
            <w:pStyle w:val="Header"/>
            <w:spacing w:after="0" w:line="240" w:lineRule="auto"/>
            <w:rPr>
              <w:sz w:val="6"/>
              <w:szCs w:val="6"/>
            </w:rPr>
          </w:pPr>
        </w:p>
      </w:tc>
    </w:tr>
  </w:tbl>
  <w:p w14:paraId="573A638F" w14:textId="77777777" w:rsidR="0088367D" w:rsidRPr="003D39F6" w:rsidRDefault="0088367D" w:rsidP="00A56F5B">
    <w:pPr>
      <w:pStyle w:val="Header"/>
      <w:spacing w:after="0"/>
      <w:ind w:right="-14"/>
      <w:rPr>
        <w:sz w:val="6"/>
        <w:szCs w:val="6"/>
      </w:rPr>
    </w:pPr>
  </w:p>
  <w:p w14:paraId="3CE3E19F" w14:textId="7EA7F948" w:rsidR="0088367D" w:rsidRPr="00E32F1A" w:rsidRDefault="0088367D" w:rsidP="00E32F1A">
    <w:pPr>
      <w:pStyle w:val="Header"/>
      <w:ind w:left="-86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71397" w14:textId="77777777" w:rsidR="0088367D" w:rsidRPr="008E6EA0" w:rsidRDefault="0088367D" w:rsidP="008E6EA0">
    <w:pPr>
      <w:pStyle w:val="Header"/>
      <w:jc w:val="right"/>
    </w:pPr>
    <w:r w:rsidRPr="0089094E">
      <w:rPr>
        <w:noProof/>
        <w:sz w:val="16"/>
        <w:szCs w:val="16"/>
        <w:lang w:val="en-US"/>
      </w:rPr>
      <w:drawing>
        <wp:inline distT="0" distB="0" distL="0" distR="0" wp14:anchorId="2D5F0549" wp14:editId="68B7FE02">
          <wp:extent cx="1304925" cy="395521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396" cy="415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8049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7125938"/>
    <w:multiLevelType w:val="hybridMultilevel"/>
    <w:tmpl w:val="24B21DAC"/>
    <w:lvl w:ilvl="0" w:tplc="4538FEA8">
      <w:start w:val="1126"/>
      <w:numFmt w:val="bullet"/>
      <w:lvlText w:val="-"/>
      <w:lvlJc w:val="left"/>
      <w:pPr>
        <w:ind w:left="394" w:hanging="360"/>
      </w:pPr>
      <w:rPr>
        <w:rFonts w:ascii="Arial" w:eastAsia="MS Mincho" w:hAnsi="Arial" w:cs="MS Mincho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5E551E23"/>
    <w:multiLevelType w:val="hybridMultilevel"/>
    <w:tmpl w:val="C91A8EF8"/>
    <w:lvl w:ilvl="0" w:tplc="5A584176">
      <w:start w:val="5"/>
      <w:numFmt w:val="bullet"/>
      <w:lvlText w:val=""/>
      <w:lvlJc w:val="left"/>
      <w:pPr>
        <w:ind w:left="502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4F64214"/>
    <w:multiLevelType w:val="hybridMultilevel"/>
    <w:tmpl w:val="93DC05B0"/>
    <w:lvl w:ilvl="0" w:tplc="385202AA">
      <w:numFmt w:val="bullet"/>
      <w:lvlText w:val=""/>
      <w:lvlJc w:val="left"/>
      <w:pPr>
        <w:ind w:left="502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1" w:cryptProviderType="rsaAES" w:cryptAlgorithmClass="hash" w:cryptAlgorithmType="typeAny" w:cryptAlgorithmSid="14" w:cryptSpinCount="100000" w:hash="qDPVgB08GLky7lCEMO8kUxWuT9fiMaeCCvWXnrrlIrZTKw/JoMJfDhtRYWPQufXyBvCTChdnKCALULXNAVUghg==" w:salt="kvegaedBX8pSn7ViqeKDM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F13"/>
    <w:rsid w:val="000033B2"/>
    <w:rsid w:val="00005456"/>
    <w:rsid w:val="000061B9"/>
    <w:rsid w:val="00022037"/>
    <w:rsid w:val="00027992"/>
    <w:rsid w:val="000341DA"/>
    <w:rsid w:val="0003646D"/>
    <w:rsid w:val="00056DB1"/>
    <w:rsid w:val="00066D2E"/>
    <w:rsid w:val="00070D33"/>
    <w:rsid w:val="0009296D"/>
    <w:rsid w:val="00093EB8"/>
    <w:rsid w:val="000C0640"/>
    <w:rsid w:val="000E06EC"/>
    <w:rsid w:val="000E442A"/>
    <w:rsid w:val="00114FE1"/>
    <w:rsid w:val="00121385"/>
    <w:rsid w:val="00122C82"/>
    <w:rsid w:val="001315BC"/>
    <w:rsid w:val="00153107"/>
    <w:rsid w:val="001644AB"/>
    <w:rsid w:val="0016799D"/>
    <w:rsid w:val="001930B1"/>
    <w:rsid w:val="001A1B88"/>
    <w:rsid w:val="001A3FA0"/>
    <w:rsid w:val="001A6042"/>
    <w:rsid w:val="001C2789"/>
    <w:rsid w:val="001C5646"/>
    <w:rsid w:val="001C7739"/>
    <w:rsid w:val="001D2EF4"/>
    <w:rsid w:val="001E3B4E"/>
    <w:rsid w:val="001E4E58"/>
    <w:rsid w:val="001E5FA1"/>
    <w:rsid w:val="001E6857"/>
    <w:rsid w:val="00200CD9"/>
    <w:rsid w:val="00201D54"/>
    <w:rsid w:val="00220F91"/>
    <w:rsid w:val="00253355"/>
    <w:rsid w:val="00256410"/>
    <w:rsid w:val="00270B51"/>
    <w:rsid w:val="00274F0D"/>
    <w:rsid w:val="002767FB"/>
    <w:rsid w:val="00290D81"/>
    <w:rsid w:val="002960C6"/>
    <w:rsid w:val="002B4F94"/>
    <w:rsid w:val="002C3634"/>
    <w:rsid w:val="002D0D38"/>
    <w:rsid w:val="002D13EC"/>
    <w:rsid w:val="002E17F1"/>
    <w:rsid w:val="002F0480"/>
    <w:rsid w:val="00305AC8"/>
    <w:rsid w:val="00317557"/>
    <w:rsid w:val="003248CA"/>
    <w:rsid w:val="003328DB"/>
    <w:rsid w:val="00346704"/>
    <w:rsid w:val="00363FC0"/>
    <w:rsid w:val="00366BC3"/>
    <w:rsid w:val="0036755B"/>
    <w:rsid w:val="003763F7"/>
    <w:rsid w:val="00377510"/>
    <w:rsid w:val="003812B6"/>
    <w:rsid w:val="00383F25"/>
    <w:rsid w:val="00396903"/>
    <w:rsid w:val="003A62A6"/>
    <w:rsid w:val="003C17C1"/>
    <w:rsid w:val="003E5A36"/>
    <w:rsid w:val="003E7B4A"/>
    <w:rsid w:val="003F6CB6"/>
    <w:rsid w:val="0040682D"/>
    <w:rsid w:val="00417DBF"/>
    <w:rsid w:val="00455C8E"/>
    <w:rsid w:val="00470D85"/>
    <w:rsid w:val="00475BB5"/>
    <w:rsid w:val="00480455"/>
    <w:rsid w:val="004B6F75"/>
    <w:rsid w:val="004C48AA"/>
    <w:rsid w:val="004D2669"/>
    <w:rsid w:val="004D6021"/>
    <w:rsid w:val="004F71A0"/>
    <w:rsid w:val="004F7965"/>
    <w:rsid w:val="00500F03"/>
    <w:rsid w:val="00501F9C"/>
    <w:rsid w:val="00505EEF"/>
    <w:rsid w:val="005114D1"/>
    <w:rsid w:val="00512283"/>
    <w:rsid w:val="005223CB"/>
    <w:rsid w:val="00524AC1"/>
    <w:rsid w:val="00535159"/>
    <w:rsid w:val="00535989"/>
    <w:rsid w:val="00544EB7"/>
    <w:rsid w:val="0054546B"/>
    <w:rsid w:val="005472FB"/>
    <w:rsid w:val="00554B79"/>
    <w:rsid w:val="0056256A"/>
    <w:rsid w:val="00564ED0"/>
    <w:rsid w:val="00586C9E"/>
    <w:rsid w:val="0058771A"/>
    <w:rsid w:val="00592988"/>
    <w:rsid w:val="00596FC8"/>
    <w:rsid w:val="00597C03"/>
    <w:rsid w:val="005A7AEC"/>
    <w:rsid w:val="005C4027"/>
    <w:rsid w:val="005C6067"/>
    <w:rsid w:val="006017D4"/>
    <w:rsid w:val="00634C47"/>
    <w:rsid w:val="006514B7"/>
    <w:rsid w:val="00665895"/>
    <w:rsid w:val="00666723"/>
    <w:rsid w:val="00667E3A"/>
    <w:rsid w:val="00673271"/>
    <w:rsid w:val="006836C0"/>
    <w:rsid w:val="00684E25"/>
    <w:rsid w:val="0069335D"/>
    <w:rsid w:val="0069536B"/>
    <w:rsid w:val="006B7166"/>
    <w:rsid w:val="006C053B"/>
    <w:rsid w:val="006C187D"/>
    <w:rsid w:val="006E2C9F"/>
    <w:rsid w:val="00707CA7"/>
    <w:rsid w:val="00724D02"/>
    <w:rsid w:val="007362D2"/>
    <w:rsid w:val="00770AE0"/>
    <w:rsid w:val="00796A18"/>
    <w:rsid w:val="007B37F7"/>
    <w:rsid w:val="007B7F3F"/>
    <w:rsid w:val="007E0071"/>
    <w:rsid w:val="007E4F0B"/>
    <w:rsid w:val="007F09FC"/>
    <w:rsid w:val="00802362"/>
    <w:rsid w:val="008132A8"/>
    <w:rsid w:val="00813623"/>
    <w:rsid w:val="00824991"/>
    <w:rsid w:val="00835AE1"/>
    <w:rsid w:val="00837843"/>
    <w:rsid w:val="008550FB"/>
    <w:rsid w:val="0087296D"/>
    <w:rsid w:val="008748B8"/>
    <w:rsid w:val="00875411"/>
    <w:rsid w:val="0088367D"/>
    <w:rsid w:val="0089094E"/>
    <w:rsid w:val="008A2C75"/>
    <w:rsid w:val="008A4F13"/>
    <w:rsid w:val="008B3CDE"/>
    <w:rsid w:val="008C3309"/>
    <w:rsid w:val="008D6B2E"/>
    <w:rsid w:val="008D7B38"/>
    <w:rsid w:val="008E6191"/>
    <w:rsid w:val="008E6EA0"/>
    <w:rsid w:val="008F1869"/>
    <w:rsid w:val="008F332E"/>
    <w:rsid w:val="008F3B97"/>
    <w:rsid w:val="008F4D8E"/>
    <w:rsid w:val="00920EF3"/>
    <w:rsid w:val="00930A8C"/>
    <w:rsid w:val="0093656A"/>
    <w:rsid w:val="00941CFC"/>
    <w:rsid w:val="0095273D"/>
    <w:rsid w:val="009530EC"/>
    <w:rsid w:val="00956751"/>
    <w:rsid w:val="00961E3E"/>
    <w:rsid w:val="009867F0"/>
    <w:rsid w:val="00986DD1"/>
    <w:rsid w:val="00992C4E"/>
    <w:rsid w:val="00993AF1"/>
    <w:rsid w:val="009A5871"/>
    <w:rsid w:val="009F4EB3"/>
    <w:rsid w:val="009F653B"/>
    <w:rsid w:val="00A015E2"/>
    <w:rsid w:val="00A071E3"/>
    <w:rsid w:val="00A0723B"/>
    <w:rsid w:val="00A169EA"/>
    <w:rsid w:val="00A23A11"/>
    <w:rsid w:val="00A263DD"/>
    <w:rsid w:val="00A50287"/>
    <w:rsid w:val="00A50833"/>
    <w:rsid w:val="00A56F5B"/>
    <w:rsid w:val="00A62ED5"/>
    <w:rsid w:val="00A63B10"/>
    <w:rsid w:val="00A768EC"/>
    <w:rsid w:val="00A91FCD"/>
    <w:rsid w:val="00AA2F78"/>
    <w:rsid w:val="00AA38C2"/>
    <w:rsid w:val="00AA48AE"/>
    <w:rsid w:val="00AA632C"/>
    <w:rsid w:val="00AC26A1"/>
    <w:rsid w:val="00AC5F98"/>
    <w:rsid w:val="00AE61DB"/>
    <w:rsid w:val="00AF6E6C"/>
    <w:rsid w:val="00B1652A"/>
    <w:rsid w:val="00B25AF6"/>
    <w:rsid w:val="00B716C1"/>
    <w:rsid w:val="00B72646"/>
    <w:rsid w:val="00BA1B18"/>
    <w:rsid w:val="00BA27E7"/>
    <w:rsid w:val="00BA3773"/>
    <w:rsid w:val="00BA567C"/>
    <w:rsid w:val="00BA6412"/>
    <w:rsid w:val="00BB3EC4"/>
    <w:rsid w:val="00BD2C88"/>
    <w:rsid w:val="00BD719D"/>
    <w:rsid w:val="00BE385D"/>
    <w:rsid w:val="00BE7D06"/>
    <w:rsid w:val="00BF61AC"/>
    <w:rsid w:val="00C06A80"/>
    <w:rsid w:val="00C1116A"/>
    <w:rsid w:val="00C42805"/>
    <w:rsid w:val="00C44769"/>
    <w:rsid w:val="00C527E8"/>
    <w:rsid w:val="00C528D5"/>
    <w:rsid w:val="00C67464"/>
    <w:rsid w:val="00C819C2"/>
    <w:rsid w:val="00C9208A"/>
    <w:rsid w:val="00CA0CDA"/>
    <w:rsid w:val="00CA1294"/>
    <w:rsid w:val="00CB7C7D"/>
    <w:rsid w:val="00CC5EED"/>
    <w:rsid w:val="00CE0361"/>
    <w:rsid w:val="00CE29F2"/>
    <w:rsid w:val="00CE4990"/>
    <w:rsid w:val="00CE7E8D"/>
    <w:rsid w:val="00CF284D"/>
    <w:rsid w:val="00CF3337"/>
    <w:rsid w:val="00CF7B8A"/>
    <w:rsid w:val="00D03878"/>
    <w:rsid w:val="00D04468"/>
    <w:rsid w:val="00D242F6"/>
    <w:rsid w:val="00D26FA2"/>
    <w:rsid w:val="00D30DDB"/>
    <w:rsid w:val="00D94420"/>
    <w:rsid w:val="00DC0CD3"/>
    <w:rsid w:val="00DD100A"/>
    <w:rsid w:val="00DD5701"/>
    <w:rsid w:val="00DF3602"/>
    <w:rsid w:val="00DF7258"/>
    <w:rsid w:val="00E059B1"/>
    <w:rsid w:val="00E123F0"/>
    <w:rsid w:val="00E20DF5"/>
    <w:rsid w:val="00E243D8"/>
    <w:rsid w:val="00E32F1A"/>
    <w:rsid w:val="00E3470A"/>
    <w:rsid w:val="00E440A3"/>
    <w:rsid w:val="00E456A8"/>
    <w:rsid w:val="00E52FD9"/>
    <w:rsid w:val="00E5308A"/>
    <w:rsid w:val="00E56EE0"/>
    <w:rsid w:val="00E60228"/>
    <w:rsid w:val="00E70BBD"/>
    <w:rsid w:val="00E77C74"/>
    <w:rsid w:val="00E84315"/>
    <w:rsid w:val="00E97648"/>
    <w:rsid w:val="00EB2538"/>
    <w:rsid w:val="00EC4528"/>
    <w:rsid w:val="00EC5723"/>
    <w:rsid w:val="00ED132F"/>
    <w:rsid w:val="00ED4C0B"/>
    <w:rsid w:val="00ED7588"/>
    <w:rsid w:val="00EE67DD"/>
    <w:rsid w:val="00EE6FA3"/>
    <w:rsid w:val="00EE7FE1"/>
    <w:rsid w:val="00EF5387"/>
    <w:rsid w:val="00EF77E4"/>
    <w:rsid w:val="00F07EE0"/>
    <w:rsid w:val="00F14EAA"/>
    <w:rsid w:val="00F2125E"/>
    <w:rsid w:val="00F327F8"/>
    <w:rsid w:val="00F42FB9"/>
    <w:rsid w:val="00F514C6"/>
    <w:rsid w:val="00F76AA0"/>
    <w:rsid w:val="00F82379"/>
    <w:rsid w:val="00F84ABC"/>
    <w:rsid w:val="00FA0B5E"/>
    <w:rsid w:val="00FA3081"/>
    <w:rsid w:val="00FC5FEE"/>
    <w:rsid w:val="00FE770A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9BDF2C"/>
  <w15:docId w15:val="{A65CBC77-A816-AD42-85D9-6B615146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F5B"/>
    <w:pPr>
      <w:spacing w:after="180" w:line="264" w:lineRule="auto"/>
    </w:pPr>
    <w:rPr>
      <w:rFonts w:ascii="Arial" w:eastAsia="MS Mincho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A4F13"/>
    <w:pPr>
      <w:keepNext/>
      <w:pageBreakBefore/>
      <w:spacing w:after="240"/>
      <w:outlineLvl w:val="0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8A4F13"/>
    <w:pPr>
      <w:keepNext/>
      <w:spacing w:after="120"/>
      <w:outlineLvl w:val="2"/>
    </w:pPr>
    <w:rPr>
      <w:rFonts w:cs="Arial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A4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6C43F1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6C43F1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semiHidden/>
    <w:rsid w:val="007B37F7"/>
  </w:style>
  <w:style w:type="character" w:customStyle="1" w:styleId="CommentTextChar">
    <w:name w:val="Comment Text Char"/>
    <w:basedOn w:val="DefaultParagraphFont"/>
    <w:uiPriority w:val="99"/>
    <w:semiHidden/>
    <w:rsid w:val="007B37F7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7B37F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8A4F13"/>
    <w:rPr>
      <w:rFonts w:ascii="Arial" w:eastAsia="MS Mincho" w:hAnsi="Arial" w:cs="Times New Roman"/>
      <w:b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8A4F13"/>
    <w:rPr>
      <w:rFonts w:ascii="Arial" w:eastAsia="MS Mincho" w:hAnsi="Arial" w:cs="Arial"/>
      <w:b/>
      <w:i/>
      <w:sz w:val="24"/>
      <w:szCs w:val="24"/>
      <w:lang w:val="en-GB"/>
    </w:rPr>
  </w:style>
  <w:style w:type="character" w:styleId="PageNumber">
    <w:name w:val="page number"/>
    <w:basedOn w:val="DefaultParagraphFont"/>
    <w:rsid w:val="008A4F13"/>
  </w:style>
  <w:style w:type="paragraph" w:styleId="BodyText">
    <w:name w:val="Body Text"/>
    <w:basedOn w:val="Normal"/>
    <w:link w:val="BodyTextChar"/>
    <w:rsid w:val="008A4F13"/>
    <w:pPr>
      <w:spacing w:after="240"/>
    </w:pPr>
    <w:rPr>
      <w:i/>
    </w:rPr>
  </w:style>
  <w:style w:type="character" w:customStyle="1" w:styleId="BodyTextChar">
    <w:name w:val="Body Text Char"/>
    <w:basedOn w:val="DefaultParagraphFont"/>
    <w:link w:val="BodyText"/>
    <w:rsid w:val="008A4F13"/>
    <w:rPr>
      <w:rFonts w:ascii="Times New Roman" w:eastAsia="MS Mincho" w:hAnsi="Times New Roman" w:cs="Times New Roman"/>
      <w:i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A4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F13"/>
    <w:rPr>
      <w:rFonts w:ascii="Times New Roman" w:eastAsia="MS Mincho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8A4F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A4F13"/>
    <w:rPr>
      <w:rFonts w:ascii="Times New Roman" w:eastAsia="MS Mincho" w:hAnsi="Times New Roman" w:cs="Times New Roman"/>
      <w:sz w:val="16"/>
      <w:szCs w:val="16"/>
      <w:lang w:val="en-GB"/>
    </w:rPr>
  </w:style>
  <w:style w:type="paragraph" w:customStyle="1" w:styleId="booktitle">
    <w:name w:val="booktitle"/>
    <w:rsid w:val="008A4F13"/>
    <w:pPr>
      <w:overflowPunct w:val="0"/>
      <w:autoSpaceDE w:val="0"/>
      <w:autoSpaceDN w:val="0"/>
      <w:adjustRightInd w:val="0"/>
      <w:spacing w:before="3600" w:after="2000" w:line="240" w:lineRule="auto"/>
      <w:ind w:left="1440"/>
      <w:textAlignment w:val="baseline"/>
    </w:pPr>
    <w:rPr>
      <w:rFonts w:ascii="Arial" w:eastAsia="Times New Roman" w:hAnsi="Arial" w:cs="Times New Roman"/>
      <w:b/>
      <w:noProof/>
      <w:sz w:val="56"/>
      <w:szCs w:val="20"/>
    </w:rPr>
  </w:style>
  <w:style w:type="paragraph" w:customStyle="1" w:styleId="Subtitle1">
    <w:name w:val="Subtitle1"/>
    <w:next w:val="Normal"/>
    <w:rsid w:val="008A4F13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 w:line="240" w:lineRule="auto"/>
      <w:ind w:left="3600"/>
      <w:jc w:val="right"/>
      <w:textAlignment w:val="baseline"/>
    </w:pPr>
    <w:rPr>
      <w:rFonts w:ascii="Helvetica" w:eastAsia="Times New Roman" w:hAnsi="Helvetica" w:cs="Times New Roman"/>
      <w:b/>
      <w:sz w:val="4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A4F13"/>
    <w:rPr>
      <w:rFonts w:ascii="Tahoma" w:eastAsia="MS Mincho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4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F13"/>
    <w:rPr>
      <w:rFonts w:ascii="Times New Roman" w:eastAsia="MS Mincho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8A4F1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F13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A4F13"/>
    <w:rPr>
      <w:rFonts w:ascii="Arial" w:eastAsia="MS Mincho" w:hAnsi="Arial" w:cs="Times New Roman"/>
      <w:b/>
      <w:bCs/>
      <w:szCs w:val="20"/>
      <w:lang w:val="en-GB"/>
    </w:rPr>
  </w:style>
  <w:style w:type="paragraph" w:customStyle="1" w:styleId="Default">
    <w:name w:val="Default"/>
    <w:rsid w:val="008A4F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930B1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rsid w:val="00070D33"/>
    <w:pPr>
      <w:ind w:left="720"/>
      <w:contextualSpacing/>
    </w:pPr>
  </w:style>
  <w:style w:type="table" w:styleId="TableGrid">
    <w:name w:val="Table Grid"/>
    <w:basedOn w:val="TableNormal"/>
    <w:uiPriority w:val="39"/>
    <w:rsid w:val="00A5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ID">
    <w:name w:val="DocID"/>
    <w:basedOn w:val="Footer"/>
    <w:next w:val="Footer"/>
    <w:link w:val="DocIDChar"/>
    <w:rsid w:val="003F6CB6"/>
    <w:pPr>
      <w:tabs>
        <w:tab w:val="clear" w:pos="4680"/>
        <w:tab w:val="clear" w:pos="9360"/>
      </w:tabs>
      <w:spacing w:after="0" w:line="240" w:lineRule="auto"/>
    </w:pPr>
    <w:rPr>
      <w:rFonts w:ascii="Times New Roman" w:hAnsi="Times New Roman"/>
      <w:sz w:val="18"/>
    </w:rPr>
  </w:style>
  <w:style w:type="character" w:customStyle="1" w:styleId="DocIDChar">
    <w:name w:val="DocID Char"/>
    <w:basedOn w:val="DefaultParagraphFont"/>
    <w:link w:val="DocID"/>
    <w:rsid w:val="003F6CB6"/>
    <w:rPr>
      <w:rFonts w:ascii="Times New Roman" w:eastAsia="MS Mincho" w:hAnsi="Times New Roman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5BB7DA17A2045AE35191B8F2E1D50" ma:contentTypeVersion="13" ma:contentTypeDescription="Create a new document." ma:contentTypeScope="" ma:versionID="c4915c33ee04cdfac58f01632e2615a3">
  <xsd:schema xmlns:xsd="http://www.w3.org/2001/XMLSchema" xmlns:xs="http://www.w3.org/2001/XMLSchema" xmlns:p="http://schemas.microsoft.com/office/2006/metadata/properties" xmlns:ns3="be36520a-7db2-4a8b-bac7-57d9ff0f5444" xmlns:ns4="4ced0b78-f0e9-46d9-80b8-fd669fbba303" targetNamespace="http://schemas.microsoft.com/office/2006/metadata/properties" ma:root="true" ma:fieldsID="49dd7a96bf9aaa8a9928ac6b748d430b" ns3:_="" ns4:_="">
    <xsd:import namespace="be36520a-7db2-4a8b-bac7-57d9ff0f5444"/>
    <xsd:import namespace="4ced0b78-f0e9-46d9-80b8-fd669fbba3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6520a-7db2-4a8b-bac7-57d9ff0f5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d0b78-f0e9-46d9-80b8-fd669fbba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57894-3626-4B3A-9FE0-35066EEF35B9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be36520a-7db2-4a8b-bac7-57d9ff0f544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4ced0b78-f0e9-46d9-80b8-fd669fbba30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5FD3360-5FBF-46A3-B442-0C69E4C5A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D28C9-F97A-4EAD-B7BD-1FD94F7A6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6520a-7db2-4a8b-bac7-57d9ff0f5444"/>
    <ds:schemaRef ds:uri="4ced0b78-f0e9-46d9-80b8-fd669fbba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SPOC Solution AOV</vt:lpstr>
    </vt:vector>
  </TitlesOfParts>
  <Company>MyCompanyName</Company>
  <LinksUpToDate>false</LinksUpToDate>
  <CharactersWithSpaces>16352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SPOC Solution AOV</dc:title>
  <dc:subject/>
  <dc:creator>Mark Mrotek</dc:creator>
  <cp:keywords/>
  <dc:description/>
  <cp:lastModifiedBy>Kristin Mahoney</cp:lastModifiedBy>
  <cp:revision>3</cp:revision>
  <dcterms:created xsi:type="dcterms:W3CDTF">2020-06-25T17:25:00Z</dcterms:created>
  <dcterms:modified xsi:type="dcterms:W3CDTF">2020-06-25T17:25:00Z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0x010100C3E5BB7DA17A2045AE35191B8F2E1D50</vt:lpwstr>
  </property>
  <property fmtid="{D5CDD505-2E9C-101B-9397-08002B2CF9AE}" pid="3" name="CUS_DocIDString">
    <vt:lpwstr>1186620.1</vt:lpwstr>
  </property>
  <property fmtid="{D5CDD505-2E9C-101B-9397-08002B2CF9AE}" pid="4" name="CUS_DocIDChunk0">
    <vt:lpwstr>1186620.1</vt:lpwstr>
  </property>
  <property fmtid="{D5CDD505-2E9C-101B-9397-08002B2CF9AE}" pid="5" name="CUS_DocIDActiveBits">
    <vt:lpwstr>126976</vt:lpwstr>
  </property>
  <property fmtid="{D5CDD505-2E9C-101B-9397-08002B2CF9AE}" pid="6" name="CUS_DocIDLocation">
    <vt:lpwstr>EVERY_PAGE</vt:lpwstr>
  </property>
</Properties>
</file>