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4CEC840E"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764864">
        <w:rPr>
          <w:rFonts w:cs="Arial"/>
          <w:noProof w:val="0"/>
        </w:rPr>
        <w:t>Self-Assessment Questionnaire D</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for </w:t>
      </w:r>
      <w:r w:rsidR="006B35E1" w:rsidRPr="00764864">
        <w:rPr>
          <w:rFonts w:cs="Arial"/>
          <w:noProof w:val="0"/>
          <w:sz w:val="48"/>
        </w:rPr>
        <w:t>Service Providers</w:t>
      </w:r>
    </w:p>
    <w:p w14:paraId="4ADA6A99" w14:textId="77777777" w:rsidR="00A36FB2" w:rsidRPr="00764864" w:rsidRDefault="00A36FB2" w:rsidP="00A36FB2">
      <w:pPr>
        <w:pStyle w:val="booktitle"/>
        <w:spacing w:before="1080" w:after="720"/>
        <w:ind w:left="0"/>
        <w:rPr>
          <w:rFonts w:cs="Arial"/>
          <w:noProof w:val="0"/>
          <w:sz w:val="48"/>
        </w:rPr>
      </w:pPr>
    </w:p>
    <w:p w14:paraId="38385BEE" w14:textId="77777777" w:rsidR="00A36FB2" w:rsidRPr="00764864" w:rsidRDefault="00A36FB2" w:rsidP="00A36FB2">
      <w:pPr>
        <w:pStyle w:val="booktitle"/>
        <w:spacing w:before="1080" w:after="720"/>
        <w:ind w:left="0"/>
        <w:rPr>
          <w:rFonts w:cs="Arial"/>
          <w:noProof w:val="0"/>
          <w:color w:val="333333"/>
          <w:sz w:val="40"/>
        </w:rPr>
      </w:pPr>
    </w:p>
    <w:p w14:paraId="652B85F6" w14:textId="662EDF44" w:rsidR="00A36FB2" w:rsidRPr="00764864" w:rsidRDefault="00A36FB2" w:rsidP="00955496">
      <w:pPr>
        <w:pStyle w:val="Subtitle1"/>
        <w:pBdr>
          <w:top w:val="single" w:sz="6" w:space="1" w:color="333333"/>
        </w:pBdr>
        <w:spacing w:after="0"/>
        <w:ind w:left="0" w:right="2970"/>
        <w:jc w:val="left"/>
        <w:outlineLvl w:val="0"/>
      </w:pPr>
      <w:r w:rsidRPr="00764864">
        <w:t xml:space="preserve">SAQ-Eligible </w:t>
      </w:r>
      <w:r w:rsidR="006B35E1" w:rsidRPr="00764864">
        <w:t>Service Providers</w:t>
      </w:r>
      <w:r w:rsidRPr="00764864">
        <w:t xml:space="preserve"> </w:t>
      </w:r>
    </w:p>
    <w:p w14:paraId="51BF19AA" w14:textId="333BB9A1" w:rsidR="00A36FB2" w:rsidRPr="00764864" w:rsidRDefault="00A36FB2" w:rsidP="00955496">
      <w:pPr>
        <w:pStyle w:val="Subtitle1"/>
        <w:pBdr>
          <w:top w:val="none" w:sz="0" w:space="0" w:color="auto"/>
        </w:pBdr>
        <w:spacing w:before="120" w:after="0" w:line="360" w:lineRule="auto"/>
        <w:ind w:left="0"/>
        <w:jc w:val="left"/>
        <w:outlineLvl w:val="0"/>
        <w:rPr>
          <w:rFonts w:ascii="Arial" w:hAnsi="Arial"/>
          <w:b w:val="0"/>
          <w:sz w:val="24"/>
        </w:rPr>
      </w:pPr>
      <w:r w:rsidRPr="00764864">
        <w:rPr>
          <w:rFonts w:ascii="Arial" w:hAnsi="Arial"/>
          <w:sz w:val="28"/>
        </w:rPr>
        <w:t>Version</w:t>
      </w:r>
      <w:r w:rsidR="00F4176D" w:rsidRPr="00764864">
        <w:rPr>
          <w:rFonts w:ascii="Arial" w:hAnsi="Arial"/>
          <w:sz w:val="28"/>
        </w:rPr>
        <w:t xml:space="preserve"> 3.0</w:t>
      </w:r>
      <w:r w:rsidRPr="00764864">
        <w:rPr>
          <w:rFonts w:ascii="Arial" w:hAnsi="Arial"/>
          <w:sz w:val="28"/>
        </w:rPr>
        <w:br/>
      </w:r>
      <w:r w:rsidR="00F65DE1">
        <w:rPr>
          <w:rFonts w:ascii="Arial" w:hAnsi="Arial"/>
          <w:b w:val="0"/>
          <w:sz w:val="24"/>
        </w:rPr>
        <w:t>February</w:t>
      </w:r>
      <w:r w:rsidR="00912D90" w:rsidRPr="00764864">
        <w:rPr>
          <w:rFonts w:ascii="Arial" w:hAnsi="Arial"/>
          <w:b w:val="0"/>
          <w:sz w:val="24"/>
        </w:rPr>
        <w:t xml:space="preserve"> 2014</w:t>
      </w:r>
    </w:p>
    <w:p w14:paraId="34D723A2" w14:textId="77777777" w:rsidR="00FB082F" w:rsidRPr="00764864" w:rsidRDefault="00FB082F" w:rsidP="00FB082F"/>
    <w:p w14:paraId="3C7EDFEF" w14:textId="77777777" w:rsidR="00FB082F" w:rsidRPr="00764864" w:rsidRDefault="00FB082F" w:rsidP="00FB082F">
      <w:pPr>
        <w:sectPr w:rsidR="00FB082F" w:rsidRPr="00764864" w:rsidSect="005B6058">
          <w:headerReference w:type="first" r:id="rId10"/>
          <w:type w:val="continuous"/>
          <w:pgSz w:w="12240" w:h="15840" w:code="1"/>
          <w:pgMar w:top="1440" w:right="1440" w:bottom="1008" w:left="1440" w:header="720" w:footer="576" w:gutter="0"/>
          <w:pgNumType w:fmt="lowerRoman" w:start="1"/>
          <w:cols w:space="720"/>
          <w:docGrid w:linePitch="360"/>
        </w:sectPr>
      </w:pPr>
    </w:p>
    <w:p w14:paraId="2B486CCB" w14:textId="77777777" w:rsidR="00A36FB2" w:rsidRPr="0076486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0454"/>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764864"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764864" w:rsidRDefault="00A36FB2" w:rsidP="00615F06">
            <w:pPr>
              <w:pStyle w:val="TableText"/>
            </w:pPr>
            <w:r w:rsidRPr="00764864">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764864" w:rsidRDefault="00A36FB2" w:rsidP="00615F06">
            <w:pPr>
              <w:pStyle w:val="TableText"/>
            </w:pPr>
            <w:r w:rsidRPr="00764864">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764864" w:rsidRDefault="00A36FB2" w:rsidP="00615F06">
            <w:pPr>
              <w:pStyle w:val="TableText"/>
            </w:pPr>
            <w:r w:rsidRPr="00764864">
              <w:rPr>
                <w:b/>
                <w:bCs/>
              </w:rPr>
              <w:t>Description</w:t>
            </w:r>
          </w:p>
        </w:tc>
      </w:tr>
      <w:tr w:rsidR="00A36FB2" w:rsidRPr="00764864" w14:paraId="7758E953"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0685A84A" w:rsidR="00A36FB2" w:rsidRPr="00764864" w:rsidRDefault="00A36FB2" w:rsidP="00B31C3D">
            <w:pPr>
              <w:pStyle w:val="TableText"/>
            </w:pPr>
            <w:bookmarkStart w:id="12" w:name="OLE_LINK46"/>
            <w:bookmarkStart w:id="13" w:name="OLE_LINK47"/>
            <w:r w:rsidRPr="00764864">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A36FB2" w:rsidRPr="00764864" w:rsidRDefault="00A36FB2" w:rsidP="00615F06">
            <w:pPr>
              <w:pStyle w:val="TableText"/>
            </w:pPr>
            <w:r w:rsidRPr="00764864">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77777777" w:rsidR="00A36FB2" w:rsidRPr="00764864" w:rsidRDefault="00A36FB2" w:rsidP="00615F06">
            <w:pPr>
              <w:pStyle w:val="TableText"/>
            </w:pPr>
            <w:r w:rsidRPr="00764864">
              <w:t>To align content with new PCI DSS v1.2 and to implement minor changes noted since original v1.1.</w:t>
            </w:r>
          </w:p>
        </w:tc>
      </w:tr>
      <w:bookmarkEnd w:id="12"/>
      <w:bookmarkEnd w:id="13"/>
      <w:tr w:rsidR="00A36FB2" w:rsidRPr="00764864" w14:paraId="2F8E1E7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47CC5A2E" w:rsidR="00A36FB2" w:rsidRPr="00764864" w:rsidRDefault="00A36FB2" w:rsidP="00B31C3D">
            <w:pPr>
              <w:pStyle w:val="TableText"/>
            </w:pPr>
            <w:r w:rsidRPr="00764864">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A36FB2" w:rsidRPr="00764864" w:rsidRDefault="00A36FB2" w:rsidP="00615F06">
            <w:pPr>
              <w:pStyle w:val="TableText"/>
            </w:pPr>
            <w:r w:rsidRPr="00764864">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7777777" w:rsidR="00A36FB2" w:rsidRPr="00764864" w:rsidRDefault="00A36FB2" w:rsidP="00615F06">
            <w:pPr>
              <w:pStyle w:val="TableText"/>
            </w:pPr>
            <w:r w:rsidRPr="00764864">
              <w:t>To align content with new PCI DSS v2.0 requirements and testing procedures.</w:t>
            </w:r>
          </w:p>
        </w:tc>
      </w:tr>
      <w:tr w:rsidR="00D92DC1" w:rsidRPr="00764864" w14:paraId="0282C2E4" w14:textId="77777777" w:rsidTr="000E12FD">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A3370E0" w14:textId="528C3261" w:rsidR="00D92DC1" w:rsidRPr="00764864" w:rsidRDefault="00F65DE1" w:rsidP="00615F06">
            <w:pPr>
              <w:pStyle w:val="TableText"/>
            </w:pPr>
            <w:r>
              <w:t>February</w:t>
            </w:r>
            <w:r w:rsidR="00D92DC1" w:rsidRPr="00764864">
              <w:t xml:space="preserve">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27E43AD" w14:textId="77777777" w:rsidR="00D92DC1" w:rsidRPr="00764864" w:rsidRDefault="00D92DC1" w:rsidP="00615F06">
            <w:pPr>
              <w:pStyle w:val="TableText"/>
            </w:pPr>
            <w:r w:rsidRPr="00764864">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0F718E4" w14:textId="77777777" w:rsidR="00D92DC1" w:rsidRPr="00764864" w:rsidRDefault="00D92DC1" w:rsidP="00615F06">
            <w:pPr>
              <w:pStyle w:val="TableText"/>
            </w:pPr>
            <w:r w:rsidRPr="00764864">
              <w:t>To align content with PCI DSS v3.0 requirements and testing procedures and incorporate additional response options.</w:t>
            </w:r>
          </w:p>
        </w:tc>
      </w:tr>
    </w:tbl>
    <w:p w14:paraId="6D7B530E" w14:textId="77777777" w:rsidR="00A36FB2" w:rsidRPr="00764864" w:rsidRDefault="00A36FB2" w:rsidP="00A36FB2">
      <w:pPr>
        <w:pStyle w:val="Body"/>
        <w:pBdr>
          <w:bottom w:val="single" w:sz="6" w:space="1" w:color="auto"/>
        </w:pBdr>
        <w:spacing w:before="240" w:after="240"/>
        <w:rPr>
          <w:b/>
          <w:sz w:val="28"/>
        </w:rPr>
        <w:sectPr w:rsidR="00A36FB2" w:rsidRPr="00764864" w:rsidSect="005B6058">
          <w:headerReference w:type="even" r:id="rId11"/>
          <w:headerReference w:type="default" r:id="rId12"/>
          <w:footerReference w:type="default" r:id="rId13"/>
          <w:headerReference w:type="first" r:id="rId14"/>
          <w:footerReference w:type="first" r:id="rId15"/>
          <w:pgSz w:w="12240" w:h="15840" w:code="1"/>
          <w:pgMar w:top="1440" w:right="1440" w:bottom="1008" w:left="1440" w:header="720" w:footer="576" w:gutter="0"/>
          <w:pgNumType w:fmt="lowerRoman" w:start="1"/>
          <w:cols w:space="720"/>
          <w:docGrid w:linePitch="360"/>
        </w:sectPr>
      </w:pPr>
    </w:p>
    <w:p w14:paraId="2F2E4310" w14:textId="77777777" w:rsidR="00476CAE" w:rsidRPr="00764864" w:rsidRDefault="00476CAE">
      <w:pPr>
        <w:rPr>
          <w:b/>
          <w:sz w:val="28"/>
        </w:rPr>
      </w:pPr>
      <w:r w:rsidRPr="00764864">
        <w:rPr>
          <w:b/>
          <w:sz w:val="28"/>
        </w:rPr>
        <w:lastRenderedPageBreak/>
        <w:br w:type="page"/>
      </w:r>
    </w:p>
    <w:p w14:paraId="1CCF9ADA"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8"/>
      <w:bookmarkEnd w:id="9"/>
      <w:bookmarkEnd w:id="10"/>
      <w:bookmarkEnd w:id="11"/>
    </w:p>
    <w:bookmarkStart w:id="14" w:name="_Toc275753513"/>
    <w:bookmarkStart w:id="15" w:name="_Toc377997561"/>
    <w:p w14:paraId="62428DB4" w14:textId="77777777" w:rsidR="00B41B27" w:rsidRDefault="00976431">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0454" w:history="1">
        <w:r w:rsidR="00B41B27" w:rsidRPr="00912A50">
          <w:rPr>
            <w:rStyle w:val="Hyperlink"/>
          </w:rPr>
          <w:t>Document Changes</w:t>
        </w:r>
        <w:r w:rsidR="00B41B27">
          <w:rPr>
            <w:webHidden/>
          </w:rPr>
          <w:tab/>
        </w:r>
        <w:r w:rsidR="00B41B27">
          <w:rPr>
            <w:webHidden/>
          </w:rPr>
          <w:fldChar w:fldCharType="begin"/>
        </w:r>
        <w:r w:rsidR="00B41B27">
          <w:rPr>
            <w:webHidden/>
          </w:rPr>
          <w:instrText xml:space="preserve"> PAGEREF _Toc381260454 \h </w:instrText>
        </w:r>
        <w:r w:rsidR="00B41B27">
          <w:rPr>
            <w:webHidden/>
          </w:rPr>
        </w:r>
        <w:r w:rsidR="00B41B27">
          <w:rPr>
            <w:webHidden/>
          </w:rPr>
          <w:fldChar w:fldCharType="separate"/>
        </w:r>
        <w:r w:rsidR="009D6C4A">
          <w:rPr>
            <w:webHidden/>
          </w:rPr>
          <w:t>i</w:t>
        </w:r>
        <w:r w:rsidR="00B41B27">
          <w:rPr>
            <w:webHidden/>
          </w:rPr>
          <w:fldChar w:fldCharType="end"/>
        </w:r>
      </w:hyperlink>
    </w:p>
    <w:p w14:paraId="2E43196B" w14:textId="77777777" w:rsidR="00B41B27" w:rsidRDefault="0032185B">
      <w:pPr>
        <w:pStyle w:val="TOC1"/>
        <w:rPr>
          <w:rFonts w:asciiTheme="minorHAnsi" w:eastAsiaTheme="minorEastAsia" w:hAnsiTheme="minorHAnsi" w:cstheme="minorBidi"/>
          <w:b w:val="0"/>
        </w:rPr>
      </w:pPr>
      <w:hyperlink w:anchor="_Toc381260455" w:history="1">
        <w:r w:rsidR="00B41B27" w:rsidRPr="00912A50">
          <w:rPr>
            <w:rStyle w:val="Hyperlink"/>
          </w:rPr>
          <w:t>Before You Begin</w:t>
        </w:r>
        <w:r w:rsidR="00B41B27">
          <w:rPr>
            <w:webHidden/>
          </w:rPr>
          <w:tab/>
        </w:r>
        <w:r w:rsidR="00B41B27">
          <w:rPr>
            <w:webHidden/>
          </w:rPr>
          <w:fldChar w:fldCharType="begin"/>
        </w:r>
        <w:r w:rsidR="00B41B27">
          <w:rPr>
            <w:webHidden/>
          </w:rPr>
          <w:instrText xml:space="preserve"> PAGEREF _Toc381260455 \h </w:instrText>
        </w:r>
        <w:r w:rsidR="00B41B27">
          <w:rPr>
            <w:webHidden/>
          </w:rPr>
        </w:r>
        <w:r w:rsidR="00B41B27">
          <w:rPr>
            <w:webHidden/>
          </w:rPr>
          <w:fldChar w:fldCharType="separate"/>
        </w:r>
        <w:r w:rsidR="009D6C4A">
          <w:rPr>
            <w:webHidden/>
          </w:rPr>
          <w:t>iii</w:t>
        </w:r>
        <w:r w:rsidR="00B41B27">
          <w:rPr>
            <w:webHidden/>
          </w:rPr>
          <w:fldChar w:fldCharType="end"/>
        </w:r>
      </w:hyperlink>
    </w:p>
    <w:p w14:paraId="5F32EE58" w14:textId="77777777" w:rsidR="00B41B27" w:rsidRDefault="0032185B">
      <w:pPr>
        <w:pStyle w:val="TOC2"/>
        <w:rPr>
          <w:rFonts w:asciiTheme="minorHAnsi" w:eastAsiaTheme="minorEastAsia" w:hAnsiTheme="minorHAnsi" w:cstheme="minorBidi"/>
          <w:b w:val="0"/>
          <w:sz w:val="22"/>
          <w:szCs w:val="22"/>
        </w:rPr>
      </w:pPr>
      <w:hyperlink w:anchor="_Toc381260456" w:history="1">
        <w:r w:rsidR="00B41B27" w:rsidRPr="00912A50">
          <w:rPr>
            <w:rStyle w:val="Hyperlink"/>
          </w:rPr>
          <w:t>PCI DSS Self-Assessment Completion Steps</w:t>
        </w:r>
        <w:r w:rsidR="00B41B27">
          <w:rPr>
            <w:webHidden/>
          </w:rPr>
          <w:tab/>
        </w:r>
        <w:r w:rsidR="00B41B27">
          <w:rPr>
            <w:webHidden/>
          </w:rPr>
          <w:fldChar w:fldCharType="begin"/>
        </w:r>
        <w:r w:rsidR="00B41B27">
          <w:rPr>
            <w:webHidden/>
          </w:rPr>
          <w:instrText xml:space="preserve"> PAGEREF _Toc381260456 \h </w:instrText>
        </w:r>
        <w:r w:rsidR="00B41B27">
          <w:rPr>
            <w:webHidden/>
          </w:rPr>
        </w:r>
        <w:r w:rsidR="00B41B27">
          <w:rPr>
            <w:webHidden/>
          </w:rPr>
          <w:fldChar w:fldCharType="separate"/>
        </w:r>
        <w:r w:rsidR="009D6C4A">
          <w:rPr>
            <w:webHidden/>
          </w:rPr>
          <w:t>iii</w:t>
        </w:r>
        <w:r w:rsidR="00B41B27">
          <w:rPr>
            <w:webHidden/>
          </w:rPr>
          <w:fldChar w:fldCharType="end"/>
        </w:r>
      </w:hyperlink>
    </w:p>
    <w:p w14:paraId="3FEE82F5" w14:textId="77777777" w:rsidR="00B41B27" w:rsidRDefault="0032185B">
      <w:pPr>
        <w:pStyle w:val="TOC2"/>
        <w:rPr>
          <w:rFonts w:asciiTheme="minorHAnsi" w:eastAsiaTheme="minorEastAsia" w:hAnsiTheme="minorHAnsi" w:cstheme="minorBidi"/>
          <w:b w:val="0"/>
          <w:sz w:val="22"/>
          <w:szCs w:val="22"/>
        </w:rPr>
      </w:pPr>
      <w:hyperlink w:anchor="_Toc381260457" w:history="1">
        <w:r w:rsidR="00B41B27" w:rsidRPr="00912A50">
          <w:rPr>
            <w:rStyle w:val="Hyperlink"/>
          </w:rPr>
          <w:t>Understanding the Self-Assessment Questionnaire</w:t>
        </w:r>
        <w:r w:rsidR="00B41B27">
          <w:rPr>
            <w:webHidden/>
          </w:rPr>
          <w:tab/>
        </w:r>
        <w:r w:rsidR="00B41B27">
          <w:rPr>
            <w:webHidden/>
          </w:rPr>
          <w:fldChar w:fldCharType="begin"/>
        </w:r>
        <w:r w:rsidR="00B41B27">
          <w:rPr>
            <w:webHidden/>
          </w:rPr>
          <w:instrText xml:space="preserve"> PAGEREF _Toc381260457 \h </w:instrText>
        </w:r>
        <w:r w:rsidR="00B41B27">
          <w:rPr>
            <w:webHidden/>
          </w:rPr>
        </w:r>
        <w:r w:rsidR="00B41B27">
          <w:rPr>
            <w:webHidden/>
          </w:rPr>
          <w:fldChar w:fldCharType="separate"/>
        </w:r>
        <w:r w:rsidR="009D6C4A">
          <w:rPr>
            <w:webHidden/>
          </w:rPr>
          <w:t>iii</w:t>
        </w:r>
        <w:r w:rsidR="00B41B27">
          <w:rPr>
            <w:webHidden/>
          </w:rPr>
          <w:fldChar w:fldCharType="end"/>
        </w:r>
      </w:hyperlink>
    </w:p>
    <w:p w14:paraId="3C22B471" w14:textId="1E0D7288" w:rsidR="00B41B27" w:rsidRDefault="0032185B">
      <w:pPr>
        <w:pStyle w:val="TOC3"/>
        <w:rPr>
          <w:rFonts w:asciiTheme="minorHAnsi" w:eastAsiaTheme="minorEastAsia" w:hAnsiTheme="minorHAnsi" w:cstheme="minorBidi"/>
          <w:i w:val="0"/>
          <w:color w:val="auto"/>
          <w:sz w:val="22"/>
          <w:szCs w:val="22"/>
        </w:rPr>
      </w:pPr>
      <w:hyperlink w:anchor="_Toc381260458" w:history="1">
        <w:r w:rsidR="00B41B27" w:rsidRPr="00912A50">
          <w:rPr>
            <w:rStyle w:val="Hyperlink"/>
          </w:rPr>
          <w:t>Expected Testing</w:t>
        </w:r>
        <w:r w:rsidR="00B41B27">
          <w:rPr>
            <w:webHidden/>
          </w:rPr>
          <w:tab/>
        </w:r>
        <w:r w:rsidR="00B41B27">
          <w:rPr>
            <w:webHidden/>
          </w:rPr>
          <w:tab/>
        </w:r>
        <w:r w:rsidR="00B41B27">
          <w:rPr>
            <w:webHidden/>
          </w:rPr>
          <w:fldChar w:fldCharType="begin"/>
        </w:r>
        <w:r w:rsidR="00B41B27">
          <w:rPr>
            <w:webHidden/>
          </w:rPr>
          <w:instrText xml:space="preserve"> PAGEREF _Toc381260458 \h </w:instrText>
        </w:r>
        <w:r w:rsidR="00B41B27">
          <w:rPr>
            <w:webHidden/>
          </w:rPr>
        </w:r>
        <w:r w:rsidR="00B41B27">
          <w:rPr>
            <w:webHidden/>
          </w:rPr>
          <w:fldChar w:fldCharType="separate"/>
        </w:r>
        <w:r w:rsidR="009D6C4A">
          <w:rPr>
            <w:webHidden/>
          </w:rPr>
          <w:t>iii</w:t>
        </w:r>
        <w:r w:rsidR="00B41B27">
          <w:rPr>
            <w:webHidden/>
          </w:rPr>
          <w:fldChar w:fldCharType="end"/>
        </w:r>
      </w:hyperlink>
    </w:p>
    <w:p w14:paraId="1A7118D0" w14:textId="77777777" w:rsidR="00B41B27" w:rsidRDefault="0032185B">
      <w:pPr>
        <w:pStyle w:val="TOC2"/>
        <w:rPr>
          <w:rFonts w:asciiTheme="minorHAnsi" w:eastAsiaTheme="minorEastAsia" w:hAnsiTheme="minorHAnsi" w:cstheme="minorBidi"/>
          <w:b w:val="0"/>
          <w:sz w:val="22"/>
          <w:szCs w:val="22"/>
        </w:rPr>
      </w:pPr>
      <w:hyperlink w:anchor="_Toc381260459" w:history="1">
        <w:r w:rsidR="00B41B27" w:rsidRPr="00912A50">
          <w:rPr>
            <w:rStyle w:val="Hyperlink"/>
          </w:rPr>
          <w:t>Completing the Self-Assessment Questionnaire</w:t>
        </w:r>
        <w:r w:rsidR="00B41B27">
          <w:rPr>
            <w:webHidden/>
          </w:rPr>
          <w:tab/>
        </w:r>
        <w:r w:rsidR="00B41B27">
          <w:rPr>
            <w:webHidden/>
          </w:rPr>
          <w:fldChar w:fldCharType="begin"/>
        </w:r>
        <w:r w:rsidR="00B41B27">
          <w:rPr>
            <w:webHidden/>
          </w:rPr>
          <w:instrText xml:space="preserve"> PAGEREF _Toc381260459 \h </w:instrText>
        </w:r>
        <w:r w:rsidR="00B41B27">
          <w:rPr>
            <w:webHidden/>
          </w:rPr>
        </w:r>
        <w:r w:rsidR="00B41B27">
          <w:rPr>
            <w:webHidden/>
          </w:rPr>
          <w:fldChar w:fldCharType="separate"/>
        </w:r>
        <w:r w:rsidR="009D6C4A">
          <w:rPr>
            <w:webHidden/>
          </w:rPr>
          <w:t>iv</w:t>
        </w:r>
        <w:r w:rsidR="00B41B27">
          <w:rPr>
            <w:webHidden/>
          </w:rPr>
          <w:fldChar w:fldCharType="end"/>
        </w:r>
      </w:hyperlink>
    </w:p>
    <w:p w14:paraId="7FD19B28" w14:textId="77777777" w:rsidR="00B41B27" w:rsidRDefault="0032185B">
      <w:pPr>
        <w:pStyle w:val="TOC2"/>
        <w:rPr>
          <w:rFonts w:asciiTheme="minorHAnsi" w:eastAsiaTheme="minorEastAsia" w:hAnsiTheme="minorHAnsi" w:cstheme="minorBidi"/>
          <w:b w:val="0"/>
          <w:sz w:val="22"/>
          <w:szCs w:val="22"/>
        </w:rPr>
      </w:pPr>
      <w:hyperlink w:anchor="_Toc381260460" w:history="1">
        <w:r w:rsidR="00B41B27" w:rsidRPr="00912A50">
          <w:rPr>
            <w:rStyle w:val="Hyperlink"/>
          </w:rPr>
          <w:t>Guidance for Non-Applicability of Certain, Specific Requirements</w:t>
        </w:r>
        <w:r w:rsidR="00B41B27">
          <w:rPr>
            <w:webHidden/>
          </w:rPr>
          <w:tab/>
        </w:r>
        <w:r w:rsidR="00B41B27">
          <w:rPr>
            <w:webHidden/>
          </w:rPr>
          <w:fldChar w:fldCharType="begin"/>
        </w:r>
        <w:r w:rsidR="00B41B27">
          <w:rPr>
            <w:webHidden/>
          </w:rPr>
          <w:instrText xml:space="preserve"> PAGEREF _Toc381260460 \h </w:instrText>
        </w:r>
        <w:r w:rsidR="00B41B27">
          <w:rPr>
            <w:webHidden/>
          </w:rPr>
        </w:r>
        <w:r w:rsidR="00B41B27">
          <w:rPr>
            <w:webHidden/>
          </w:rPr>
          <w:fldChar w:fldCharType="separate"/>
        </w:r>
        <w:r w:rsidR="009D6C4A">
          <w:rPr>
            <w:webHidden/>
          </w:rPr>
          <w:t>iv</w:t>
        </w:r>
        <w:r w:rsidR="00B41B27">
          <w:rPr>
            <w:webHidden/>
          </w:rPr>
          <w:fldChar w:fldCharType="end"/>
        </w:r>
      </w:hyperlink>
    </w:p>
    <w:p w14:paraId="273A4532" w14:textId="77777777" w:rsidR="00B41B27" w:rsidRDefault="0032185B">
      <w:pPr>
        <w:pStyle w:val="TOC3"/>
        <w:rPr>
          <w:rFonts w:asciiTheme="minorHAnsi" w:eastAsiaTheme="minorEastAsia" w:hAnsiTheme="minorHAnsi" w:cstheme="minorBidi"/>
          <w:i w:val="0"/>
          <w:color w:val="auto"/>
          <w:sz w:val="22"/>
          <w:szCs w:val="22"/>
        </w:rPr>
      </w:pPr>
      <w:hyperlink w:anchor="_Toc381260461" w:history="1">
        <w:r w:rsidR="00B41B27" w:rsidRPr="00912A50">
          <w:rPr>
            <w:rStyle w:val="Hyperlink"/>
          </w:rPr>
          <w:t>Understanding the difference between Not Applicable and Not Tested</w:t>
        </w:r>
        <w:r w:rsidR="00B41B27">
          <w:rPr>
            <w:webHidden/>
          </w:rPr>
          <w:tab/>
        </w:r>
        <w:r w:rsidR="00B41B27">
          <w:rPr>
            <w:webHidden/>
          </w:rPr>
          <w:fldChar w:fldCharType="begin"/>
        </w:r>
        <w:r w:rsidR="00B41B27">
          <w:rPr>
            <w:webHidden/>
          </w:rPr>
          <w:instrText xml:space="preserve"> PAGEREF _Toc381260461 \h </w:instrText>
        </w:r>
        <w:r w:rsidR="00B41B27">
          <w:rPr>
            <w:webHidden/>
          </w:rPr>
        </w:r>
        <w:r w:rsidR="00B41B27">
          <w:rPr>
            <w:webHidden/>
          </w:rPr>
          <w:fldChar w:fldCharType="separate"/>
        </w:r>
        <w:r w:rsidR="009D6C4A">
          <w:rPr>
            <w:webHidden/>
          </w:rPr>
          <w:t>v</w:t>
        </w:r>
        <w:r w:rsidR="00B41B27">
          <w:rPr>
            <w:webHidden/>
          </w:rPr>
          <w:fldChar w:fldCharType="end"/>
        </w:r>
      </w:hyperlink>
    </w:p>
    <w:p w14:paraId="017D45CA" w14:textId="5C936819" w:rsidR="00B41B27" w:rsidRDefault="0032185B">
      <w:pPr>
        <w:pStyle w:val="TOC2"/>
        <w:rPr>
          <w:rFonts w:asciiTheme="minorHAnsi" w:eastAsiaTheme="minorEastAsia" w:hAnsiTheme="minorHAnsi" w:cstheme="minorBidi"/>
          <w:b w:val="0"/>
          <w:sz w:val="22"/>
          <w:szCs w:val="22"/>
        </w:rPr>
      </w:pPr>
      <w:hyperlink w:anchor="_Toc381260462" w:history="1">
        <w:r w:rsidR="00B41B27" w:rsidRPr="00912A50">
          <w:rPr>
            <w:rStyle w:val="Hyperlink"/>
          </w:rPr>
          <w:t>Legal Exception</w:t>
        </w:r>
        <w:r w:rsidR="00B41B27">
          <w:rPr>
            <w:webHidden/>
          </w:rPr>
          <w:tab/>
        </w:r>
        <w:r w:rsidR="00B41B27">
          <w:rPr>
            <w:webHidden/>
          </w:rPr>
          <w:tab/>
        </w:r>
        <w:r w:rsidR="00B41B27">
          <w:rPr>
            <w:webHidden/>
          </w:rPr>
          <w:fldChar w:fldCharType="begin"/>
        </w:r>
        <w:r w:rsidR="00B41B27">
          <w:rPr>
            <w:webHidden/>
          </w:rPr>
          <w:instrText xml:space="preserve"> PAGEREF _Toc381260462 \h </w:instrText>
        </w:r>
        <w:r w:rsidR="00B41B27">
          <w:rPr>
            <w:webHidden/>
          </w:rPr>
        </w:r>
        <w:r w:rsidR="00B41B27">
          <w:rPr>
            <w:webHidden/>
          </w:rPr>
          <w:fldChar w:fldCharType="separate"/>
        </w:r>
        <w:r w:rsidR="009D6C4A">
          <w:rPr>
            <w:webHidden/>
          </w:rPr>
          <w:t>v</w:t>
        </w:r>
        <w:r w:rsidR="00B41B27">
          <w:rPr>
            <w:webHidden/>
          </w:rPr>
          <w:fldChar w:fldCharType="end"/>
        </w:r>
      </w:hyperlink>
    </w:p>
    <w:p w14:paraId="3DEB19D2" w14:textId="77777777" w:rsidR="00B41B27" w:rsidRDefault="0032185B">
      <w:pPr>
        <w:pStyle w:val="TOC1"/>
        <w:rPr>
          <w:rFonts w:asciiTheme="minorHAnsi" w:eastAsiaTheme="minorEastAsia" w:hAnsiTheme="minorHAnsi" w:cstheme="minorBidi"/>
          <w:b w:val="0"/>
        </w:rPr>
      </w:pPr>
      <w:hyperlink w:anchor="_Toc381260463" w:history="1">
        <w:r w:rsidR="00B41B27" w:rsidRPr="00912A50">
          <w:rPr>
            <w:rStyle w:val="Hyperlink"/>
            <w:bCs/>
            <w:iCs/>
          </w:rPr>
          <w:t>Section 1:</w:t>
        </w:r>
        <w:r w:rsidR="00B41B27">
          <w:rPr>
            <w:rFonts w:asciiTheme="minorHAnsi" w:eastAsiaTheme="minorEastAsia" w:hAnsiTheme="minorHAnsi" w:cstheme="minorBidi"/>
            <w:b w:val="0"/>
          </w:rPr>
          <w:tab/>
        </w:r>
        <w:r w:rsidR="00B41B27" w:rsidRPr="00912A50">
          <w:rPr>
            <w:rStyle w:val="Hyperlink"/>
            <w:bCs/>
            <w:iCs/>
          </w:rPr>
          <w:t>Assessment Information</w:t>
        </w:r>
        <w:r w:rsidR="00B41B27">
          <w:rPr>
            <w:webHidden/>
          </w:rPr>
          <w:tab/>
        </w:r>
        <w:r w:rsidR="00B41B27">
          <w:rPr>
            <w:webHidden/>
          </w:rPr>
          <w:fldChar w:fldCharType="begin"/>
        </w:r>
        <w:r w:rsidR="00B41B27">
          <w:rPr>
            <w:webHidden/>
          </w:rPr>
          <w:instrText xml:space="preserve"> PAGEREF _Toc381260463 \h </w:instrText>
        </w:r>
        <w:r w:rsidR="00B41B27">
          <w:rPr>
            <w:webHidden/>
          </w:rPr>
        </w:r>
        <w:r w:rsidR="00B41B27">
          <w:rPr>
            <w:webHidden/>
          </w:rPr>
          <w:fldChar w:fldCharType="separate"/>
        </w:r>
        <w:r w:rsidR="009D6C4A">
          <w:rPr>
            <w:webHidden/>
          </w:rPr>
          <w:t>1</w:t>
        </w:r>
        <w:r w:rsidR="00B41B27">
          <w:rPr>
            <w:webHidden/>
          </w:rPr>
          <w:fldChar w:fldCharType="end"/>
        </w:r>
      </w:hyperlink>
    </w:p>
    <w:p w14:paraId="7F4A530C" w14:textId="77777777" w:rsidR="00B41B27" w:rsidRDefault="0032185B">
      <w:pPr>
        <w:pStyle w:val="TOC1"/>
        <w:rPr>
          <w:rFonts w:asciiTheme="minorHAnsi" w:eastAsiaTheme="minorEastAsia" w:hAnsiTheme="minorHAnsi" w:cstheme="minorBidi"/>
          <w:b w:val="0"/>
        </w:rPr>
      </w:pPr>
      <w:hyperlink w:anchor="_Toc381260464" w:history="1">
        <w:r w:rsidR="00B41B27" w:rsidRPr="00912A50">
          <w:rPr>
            <w:rStyle w:val="Hyperlink"/>
          </w:rPr>
          <w:t>Section 2:</w:t>
        </w:r>
        <w:r w:rsidR="00B41B27">
          <w:rPr>
            <w:rFonts w:asciiTheme="minorHAnsi" w:eastAsiaTheme="minorEastAsia" w:hAnsiTheme="minorHAnsi" w:cstheme="minorBidi"/>
            <w:b w:val="0"/>
          </w:rPr>
          <w:tab/>
        </w:r>
        <w:r w:rsidR="00B41B27" w:rsidRPr="00912A50">
          <w:rPr>
            <w:rStyle w:val="Hyperlink"/>
          </w:rPr>
          <w:t>Self-Assessment Questionnaire D for Service Providers</w:t>
        </w:r>
        <w:r w:rsidR="00B41B27">
          <w:rPr>
            <w:webHidden/>
          </w:rPr>
          <w:tab/>
        </w:r>
        <w:r w:rsidR="00B41B27">
          <w:rPr>
            <w:webHidden/>
          </w:rPr>
          <w:fldChar w:fldCharType="begin"/>
        </w:r>
        <w:r w:rsidR="00B41B27">
          <w:rPr>
            <w:webHidden/>
          </w:rPr>
          <w:instrText xml:space="preserve"> PAGEREF _Toc381260464 \h </w:instrText>
        </w:r>
        <w:r w:rsidR="00B41B27">
          <w:rPr>
            <w:webHidden/>
          </w:rPr>
        </w:r>
        <w:r w:rsidR="00B41B27">
          <w:rPr>
            <w:webHidden/>
          </w:rPr>
          <w:fldChar w:fldCharType="separate"/>
        </w:r>
        <w:r w:rsidR="009D6C4A">
          <w:rPr>
            <w:webHidden/>
          </w:rPr>
          <w:t>6</w:t>
        </w:r>
        <w:r w:rsidR="00B41B27">
          <w:rPr>
            <w:webHidden/>
          </w:rPr>
          <w:fldChar w:fldCharType="end"/>
        </w:r>
      </w:hyperlink>
    </w:p>
    <w:p w14:paraId="6160DCC8" w14:textId="77777777" w:rsidR="00B41B27" w:rsidRDefault="0032185B">
      <w:pPr>
        <w:pStyle w:val="TOC2"/>
        <w:rPr>
          <w:rFonts w:asciiTheme="minorHAnsi" w:eastAsiaTheme="minorEastAsia" w:hAnsiTheme="minorHAnsi" w:cstheme="minorBidi"/>
          <w:b w:val="0"/>
          <w:sz w:val="22"/>
          <w:szCs w:val="22"/>
        </w:rPr>
      </w:pPr>
      <w:hyperlink w:anchor="_Toc381260465" w:history="1">
        <w:r w:rsidR="00B41B27" w:rsidRPr="00912A50">
          <w:rPr>
            <w:rStyle w:val="Hyperlink"/>
          </w:rPr>
          <w:t>Build and Maintain a Secure Network and Systems</w:t>
        </w:r>
        <w:r w:rsidR="00B41B27">
          <w:rPr>
            <w:webHidden/>
          </w:rPr>
          <w:tab/>
        </w:r>
        <w:r w:rsidR="00B41B27">
          <w:rPr>
            <w:webHidden/>
          </w:rPr>
          <w:fldChar w:fldCharType="begin"/>
        </w:r>
        <w:r w:rsidR="00B41B27">
          <w:rPr>
            <w:webHidden/>
          </w:rPr>
          <w:instrText xml:space="preserve"> PAGEREF _Toc381260465 \h </w:instrText>
        </w:r>
        <w:r w:rsidR="00B41B27">
          <w:rPr>
            <w:webHidden/>
          </w:rPr>
        </w:r>
        <w:r w:rsidR="00B41B27">
          <w:rPr>
            <w:webHidden/>
          </w:rPr>
          <w:fldChar w:fldCharType="separate"/>
        </w:r>
        <w:r w:rsidR="009D6C4A">
          <w:rPr>
            <w:webHidden/>
          </w:rPr>
          <w:t>6</w:t>
        </w:r>
        <w:r w:rsidR="00B41B27">
          <w:rPr>
            <w:webHidden/>
          </w:rPr>
          <w:fldChar w:fldCharType="end"/>
        </w:r>
      </w:hyperlink>
    </w:p>
    <w:p w14:paraId="5C02D45F"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66" w:history="1">
        <w:r w:rsidR="00B41B27" w:rsidRPr="00912A50">
          <w:rPr>
            <w:rStyle w:val="Hyperlink"/>
            <w:bCs/>
            <w:iCs/>
          </w:rPr>
          <w:t>Requirement 1:</w:t>
        </w:r>
        <w:r w:rsidR="00B41B27">
          <w:rPr>
            <w:rFonts w:asciiTheme="minorHAnsi" w:eastAsiaTheme="minorEastAsia" w:hAnsiTheme="minorHAnsi" w:cstheme="minorBidi"/>
            <w:i w:val="0"/>
            <w:color w:val="auto"/>
            <w:sz w:val="22"/>
            <w:szCs w:val="22"/>
          </w:rPr>
          <w:tab/>
        </w:r>
        <w:r w:rsidR="00B41B27" w:rsidRPr="00912A50">
          <w:rPr>
            <w:rStyle w:val="Hyperlink"/>
            <w:bCs/>
            <w:iCs/>
          </w:rPr>
          <w:t>Install and maintain a firewall configuration to protect data</w:t>
        </w:r>
        <w:r w:rsidR="00B41B27">
          <w:rPr>
            <w:webHidden/>
          </w:rPr>
          <w:tab/>
        </w:r>
        <w:r w:rsidR="00B41B27">
          <w:rPr>
            <w:webHidden/>
          </w:rPr>
          <w:fldChar w:fldCharType="begin"/>
        </w:r>
        <w:r w:rsidR="00B41B27">
          <w:rPr>
            <w:webHidden/>
          </w:rPr>
          <w:instrText xml:space="preserve"> PAGEREF _Toc381260466 \h </w:instrText>
        </w:r>
        <w:r w:rsidR="00B41B27">
          <w:rPr>
            <w:webHidden/>
          </w:rPr>
        </w:r>
        <w:r w:rsidR="00B41B27">
          <w:rPr>
            <w:webHidden/>
          </w:rPr>
          <w:fldChar w:fldCharType="separate"/>
        </w:r>
        <w:r w:rsidR="009D6C4A">
          <w:rPr>
            <w:webHidden/>
          </w:rPr>
          <w:t>6</w:t>
        </w:r>
        <w:r w:rsidR="00B41B27">
          <w:rPr>
            <w:webHidden/>
          </w:rPr>
          <w:fldChar w:fldCharType="end"/>
        </w:r>
      </w:hyperlink>
    </w:p>
    <w:p w14:paraId="739A3A0B"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67" w:history="1">
        <w:r w:rsidR="00B41B27" w:rsidRPr="00912A50">
          <w:rPr>
            <w:rStyle w:val="Hyperlink"/>
            <w:bCs/>
            <w:iCs/>
          </w:rPr>
          <w:t>Requirement 2:</w:t>
        </w:r>
        <w:r w:rsidR="00B41B27">
          <w:rPr>
            <w:rFonts w:asciiTheme="minorHAnsi" w:eastAsiaTheme="minorEastAsia" w:hAnsiTheme="minorHAnsi" w:cstheme="minorBidi"/>
            <w:i w:val="0"/>
            <w:color w:val="auto"/>
            <w:sz w:val="22"/>
            <w:szCs w:val="22"/>
          </w:rPr>
          <w:tab/>
        </w:r>
        <w:r w:rsidR="00B41B27" w:rsidRPr="00912A50">
          <w:rPr>
            <w:rStyle w:val="Hyperlink"/>
            <w:bCs/>
            <w:iCs/>
          </w:rPr>
          <w:t>Do not use vendor-supplied defaults for system passwords and other security parameters</w:t>
        </w:r>
        <w:r w:rsidR="00B41B27">
          <w:rPr>
            <w:webHidden/>
          </w:rPr>
          <w:tab/>
        </w:r>
        <w:r w:rsidR="00B41B27">
          <w:rPr>
            <w:webHidden/>
          </w:rPr>
          <w:fldChar w:fldCharType="begin"/>
        </w:r>
        <w:r w:rsidR="00B41B27">
          <w:rPr>
            <w:webHidden/>
          </w:rPr>
          <w:instrText xml:space="preserve"> PAGEREF _Toc381260467 \h </w:instrText>
        </w:r>
        <w:r w:rsidR="00B41B27">
          <w:rPr>
            <w:webHidden/>
          </w:rPr>
        </w:r>
        <w:r w:rsidR="00B41B27">
          <w:rPr>
            <w:webHidden/>
          </w:rPr>
          <w:fldChar w:fldCharType="separate"/>
        </w:r>
        <w:r w:rsidR="009D6C4A">
          <w:rPr>
            <w:webHidden/>
          </w:rPr>
          <w:t>11</w:t>
        </w:r>
        <w:r w:rsidR="00B41B27">
          <w:rPr>
            <w:webHidden/>
          </w:rPr>
          <w:fldChar w:fldCharType="end"/>
        </w:r>
      </w:hyperlink>
    </w:p>
    <w:p w14:paraId="7EB1A9A9" w14:textId="77777777" w:rsidR="00B41B27" w:rsidRDefault="0032185B">
      <w:pPr>
        <w:pStyle w:val="TOC2"/>
        <w:rPr>
          <w:rFonts w:asciiTheme="minorHAnsi" w:eastAsiaTheme="minorEastAsia" w:hAnsiTheme="minorHAnsi" w:cstheme="minorBidi"/>
          <w:b w:val="0"/>
          <w:sz w:val="22"/>
          <w:szCs w:val="22"/>
        </w:rPr>
      </w:pPr>
      <w:hyperlink w:anchor="_Toc381260468" w:history="1">
        <w:r w:rsidR="00B41B27" w:rsidRPr="00912A50">
          <w:rPr>
            <w:rStyle w:val="Hyperlink"/>
          </w:rPr>
          <w:t>Protect Cardholder Data</w:t>
        </w:r>
        <w:r w:rsidR="00B41B27">
          <w:rPr>
            <w:webHidden/>
          </w:rPr>
          <w:tab/>
        </w:r>
        <w:r w:rsidR="00B41B27">
          <w:rPr>
            <w:webHidden/>
          </w:rPr>
          <w:fldChar w:fldCharType="begin"/>
        </w:r>
        <w:r w:rsidR="00B41B27">
          <w:rPr>
            <w:webHidden/>
          </w:rPr>
          <w:instrText xml:space="preserve"> PAGEREF _Toc381260468 \h </w:instrText>
        </w:r>
        <w:r w:rsidR="00B41B27">
          <w:rPr>
            <w:webHidden/>
          </w:rPr>
        </w:r>
        <w:r w:rsidR="00B41B27">
          <w:rPr>
            <w:webHidden/>
          </w:rPr>
          <w:fldChar w:fldCharType="separate"/>
        </w:r>
        <w:r w:rsidR="009D6C4A">
          <w:rPr>
            <w:webHidden/>
          </w:rPr>
          <w:t>17</w:t>
        </w:r>
        <w:r w:rsidR="00B41B27">
          <w:rPr>
            <w:webHidden/>
          </w:rPr>
          <w:fldChar w:fldCharType="end"/>
        </w:r>
      </w:hyperlink>
    </w:p>
    <w:p w14:paraId="00C6A75E"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69" w:history="1">
        <w:r w:rsidR="00B41B27" w:rsidRPr="00912A50">
          <w:rPr>
            <w:rStyle w:val="Hyperlink"/>
          </w:rPr>
          <w:t>Requirement 3:</w:t>
        </w:r>
        <w:r w:rsidR="00B41B27">
          <w:rPr>
            <w:rFonts w:asciiTheme="minorHAnsi" w:eastAsiaTheme="minorEastAsia" w:hAnsiTheme="minorHAnsi" w:cstheme="minorBidi"/>
            <w:i w:val="0"/>
            <w:color w:val="auto"/>
            <w:sz w:val="22"/>
            <w:szCs w:val="22"/>
          </w:rPr>
          <w:tab/>
        </w:r>
        <w:r w:rsidR="00B41B27" w:rsidRPr="00912A50">
          <w:rPr>
            <w:rStyle w:val="Hyperlink"/>
          </w:rPr>
          <w:t>Protect stored cardholder data</w:t>
        </w:r>
        <w:r w:rsidR="00B41B27">
          <w:rPr>
            <w:webHidden/>
          </w:rPr>
          <w:tab/>
        </w:r>
        <w:r w:rsidR="00B41B27">
          <w:rPr>
            <w:webHidden/>
          </w:rPr>
          <w:fldChar w:fldCharType="begin"/>
        </w:r>
        <w:r w:rsidR="00B41B27">
          <w:rPr>
            <w:webHidden/>
          </w:rPr>
          <w:instrText xml:space="preserve"> PAGEREF _Toc381260469 \h </w:instrText>
        </w:r>
        <w:r w:rsidR="00B41B27">
          <w:rPr>
            <w:webHidden/>
          </w:rPr>
        </w:r>
        <w:r w:rsidR="00B41B27">
          <w:rPr>
            <w:webHidden/>
          </w:rPr>
          <w:fldChar w:fldCharType="separate"/>
        </w:r>
        <w:r w:rsidR="009D6C4A">
          <w:rPr>
            <w:webHidden/>
          </w:rPr>
          <w:t>17</w:t>
        </w:r>
        <w:r w:rsidR="00B41B27">
          <w:rPr>
            <w:webHidden/>
          </w:rPr>
          <w:fldChar w:fldCharType="end"/>
        </w:r>
      </w:hyperlink>
    </w:p>
    <w:p w14:paraId="600F7512"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70" w:history="1">
        <w:r w:rsidR="00B41B27" w:rsidRPr="00912A50">
          <w:rPr>
            <w:rStyle w:val="Hyperlink"/>
          </w:rPr>
          <w:t>Requirement 4:</w:t>
        </w:r>
        <w:r w:rsidR="00B41B27">
          <w:rPr>
            <w:rFonts w:asciiTheme="minorHAnsi" w:eastAsiaTheme="minorEastAsia" w:hAnsiTheme="minorHAnsi" w:cstheme="minorBidi"/>
            <w:i w:val="0"/>
            <w:color w:val="auto"/>
            <w:sz w:val="22"/>
            <w:szCs w:val="22"/>
          </w:rPr>
          <w:tab/>
        </w:r>
        <w:r w:rsidR="00B41B27" w:rsidRPr="00912A50">
          <w:rPr>
            <w:rStyle w:val="Hyperlink"/>
          </w:rPr>
          <w:t>Encrypt transmission of cardholder data across open, public networks</w:t>
        </w:r>
        <w:r w:rsidR="00B41B27">
          <w:rPr>
            <w:webHidden/>
          </w:rPr>
          <w:tab/>
        </w:r>
        <w:r w:rsidR="00B41B27">
          <w:rPr>
            <w:webHidden/>
          </w:rPr>
          <w:fldChar w:fldCharType="begin"/>
        </w:r>
        <w:r w:rsidR="00B41B27">
          <w:rPr>
            <w:webHidden/>
          </w:rPr>
          <w:instrText xml:space="preserve"> PAGEREF _Toc381260470 \h </w:instrText>
        </w:r>
        <w:r w:rsidR="00B41B27">
          <w:rPr>
            <w:webHidden/>
          </w:rPr>
        </w:r>
        <w:r w:rsidR="00B41B27">
          <w:rPr>
            <w:webHidden/>
          </w:rPr>
          <w:fldChar w:fldCharType="separate"/>
        </w:r>
        <w:r w:rsidR="009D6C4A">
          <w:rPr>
            <w:webHidden/>
          </w:rPr>
          <w:t>25</w:t>
        </w:r>
        <w:r w:rsidR="00B41B27">
          <w:rPr>
            <w:webHidden/>
          </w:rPr>
          <w:fldChar w:fldCharType="end"/>
        </w:r>
      </w:hyperlink>
    </w:p>
    <w:p w14:paraId="4C0B2F06" w14:textId="77777777" w:rsidR="00B41B27" w:rsidRDefault="0032185B">
      <w:pPr>
        <w:pStyle w:val="TOC2"/>
        <w:rPr>
          <w:rFonts w:asciiTheme="minorHAnsi" w:eastAsiaTheme="minorEastAsia" w:hAnsiTheme="minorHAnsi" w:cstheme="minorBidi"/>
          <w:b w:val="0"/>
          <w:sz w:val="22"/>
          <w:szCs w:val="22"/>
        </w:rPr>
      </w:pPr>
      <w:hyperlink w:anchor="_Toc381260471" w:history="1">
        <w:r w:rsidR="00B41B27" w:rsidRPr="00912A50">
          <w:rPr>
            <w:rStyle w:val="Hyperlink"/>
          </w:rPr>
          <w:t>Maintain a Vulnerability Management Program</w:t>
        </w:r>
        <w:r w:rsidR="00B41B27">
          <w:rPr>
            <w:webHidden/>
          </w:rPr>
          <w:tab/>
        </w:r>
        <w:r w:rsidR="00B41B27">
          <w:rPr>
            <w:webHidden/>
          </w:rPr>
          <w:fldChar w:fldCharType="begin"/>
        </w:r>
        <w:r w:rsidR="00B41B27">
          <w:rPr>
            <w:webHidden/>
          </w:rPr>
          <w:instrText xml:space="preserve"> PAGEREF _Toc381260471 \h </w:instrText>
        </w:r>
        <w:r w:rsidR="00B41B27">
          <w:rPr>
            <w:webHidden/>
          </w:rPr>
        </w:r>
        <w:r w:rsidR="00B41B27">
          <w:rPr>
            <w:webHidden/>
          </w:rPr>
          <w:fldChar w:fldCharType="separate"/>
        </w:r>
        <w:r w:rsidR="009D6C4A">
          <w:rPr>
            <w:webHidden/>
          </w:rPr>
          <w:t>27</w:t>
        </w:r>
        <w:r w:rsidR="00B41B27">
          <w:rPr>
            <w:webHidden/>
          </w:rPr>
          <w:fldChar w:fldCharType="end"/>
        </w:r>
      </w:hyperlink>
    </w:p>
    <w:p w14:paraId="6417C54E"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72" w:history="1">
        <w:r w:rsidR="00B41B27" w:rsidRPr="00912A50">
          <w:rPr>
            <w:rStyle w:val="Hyperlink"/>
          </w:rPr>
          <w:t>Requirement 5:</w:t>
        </w:r>
        <w:r w:rsidR="00B41B27">
          <w:rPr>
            <w:rFonts w:asciiTheme="minorHAnsi" w:eastAsiaTheme="minorEastAsia" w:hAnsiTheme="minorHAnsi" w:cstheme="minorBidi"/>
            <w:i w:val="0"/>
            <w:color w:val="auto"/>
            <w:sz w:val="22"/>
            <w:szCs w:val="22"/>
          </w:rPr>
          <w:tab/>
        </w:r>
        <w:r w:rsidR="00B41B27" w:rsidRPr="00912A50">
          <w:rPr>
            <w:rStyle w:val="Hyperlink"/>
          </w:rPr>
          <w:t>Protect all systems against malware and regularly update anti-virus software or programs</w:t>
        </w:r>
        <w:r w:rsidR="00B41B27">
          <w:rPr>
            <w:webHidden/>
          </w:rPr>
          <w:tab/>
        </w:r>
        <w:r w:rsidR="00B41B27">
          <w:rPr>
            <w:webHidden/>
          </w:rPr>
          <w:fldChar w:fldCharType="begin"/>
        </w:r>
        <w:r w:rsidR="00B41B27">
          <w:rPr>
            <w:webHidden/>
          </w:rPr>
          <w:instrText xml:space="preserve"> PAGEREF _Toc381260472 \h </w:instrText>
        </w:r>
        <w:r w:rsidR="00B41B27">
          <w:rPr>
            <w:webHidden/>
          </w:rPr>
        </w:r>
        <w:r w:rsidR="00B41B27">
          <w:rPr>
            <w:webHidden/>
          </w:rPr>
          <w:fldChar w:fldCharType="separate"/>
        </w:r>
        <w:r w:rsidR="009D6C4A">
          <w:rPr>
            <w:webHidden/>
          </w:rPr>
          <w:t>27</w:t>
        </w:r>
        <w:r w:rsidR="00B41B27">
          <w:rPr>
            <w:webHidden/>
          </w:rPr>
          <w:fldChar w:fldCharType="end"/>
        </w:r>
      </w:hyperlink>
    </w:p>
    <w:p w14:paraId="7EF93027"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73" w:history="1">
        <w:r w:rsidR="00B41B27" w:rsidRPr="00912A50">
          <w:rPr>
            <w:rStyle w:val="Hyperlink"/>
          </w:rPr>
          <w:t>Requirement 6:</w:t>
        </w:r>
        <w:r w:rsidR="00B41B27">
          <w:rPr>
            <w:rFonts w:asciiTheme="minorHAnsi" w:eastAsiaTheme="minorEastAsia" w:hAnsiTheme="minorHAnsi" w:cstheme="minorBidi"/>
            <w:i w:val="0"/>
            <w:color w:val="auto"/>
            <w:sz w:val="22"/>
            <w:szCs w:val="22"/>
          </w:rPr>
          <w:tab/>
        </w:r>
        <w:r w:rsidR="00B41B27" w:rsidRPr="00912A50">
          <w:rPr>
            <w:rStyle w:val="Hyperlink"/>
          </w:rPr>
          <w:t>Develop and maintain secure systems and applications</w:t>
        </w:r>
        <w:r w:rsidR="00B41B27">
          <w:rPr>
            <w:webHidden/>
          </w:rPr>
          <w:tab/>
        </w:r>
        <w:r w:rsidR="00B41B27">
          <w:rPr>
            <w:webHidden/>
          </w:rPr>
          <w:fldChar w:fldCharType="begin"/>
        </w:r>
        <w:r w:rsidR="00B41B27">
          <w:rPr>
            <w:webHidden/>
          </w:rPr>
          <w:instrText xml:space="preserve"> PAGEREF _Toc381260473 \h </w:instrText>
        </w:r>
        <w:r w:rsidR="00B41B27">
          <w:rPr>
            <w:webHidden/>
          </w:rPr>
        </w:r>
        <w:r w:rsidR="00B41B27">
          <w:rPr>
            <w:webHidden/>
          </w:rPr>
          <w:fldChar w:fldCharType="separate"/>
        </w:r>
        <w:r w:rsidR="009D6C4A">
          <w:rPr>
            <w:webHidden/>
          </w:rPr>
          <w:t>29</w:t>
        </w:r>
        <w:r w:rsidR="00B41B27">
          <w:rPr>
            <w:webHidden/>
          </w:rPr>
          <w:fldChar w:fldCharType="end"/>
        </w:r>
      </w:hyperlink>
    </w:p>
    <w:p w14:paraId="38B93ACF" w14:textId="77777777" w:rsidR="00B41B27" w:rsidRDefault="0032185B">
      <w:pPr>
        <w:pStyle w:val="TOC2"/>
        <w:rPr>
          <w:rFonts w:asciiTheme="minorHAnsi" w:eastAsiaTheme="minorEastAsia" w:hAnsiTheme="minorHAnsi" w:cstheme="minorBidi"/>
          <w:b w:val="0"/>
          <w:sz w:val="22"/>
          <w:szCs w:val="22"/>
        </w:rPr>
      </w:pPr>
      <w:hyperlink w:anchor="_Toc381260474" w:history="1">
        <w:r w:rsidR="00B41B27" w:rsidRPr="00912A50">
          <w:rPr>
            <w:rStyle w:val="Hyperlink"/>
          </w:rPr>
          <w:t>Implement Strong Access Control Measures</w:t>
        </w:r>
        <w:r w:rsidR="00B41B27">
          <w:rPr>
            <w:webHidden/>
          </w:rPr>
          <w:tab/>
        </w:r>
        <w:r w:rsidR="00B41B27">
          <w:rPr>
            <w:webHidden/>
          </w:rPr>
          <w:fldChar w:fldCharType="begin"/>
        </w:r>
        <w:r w:rsidR="00B41B27">
          <w:rPr>
            <w:webHidden/>
          </w:rPr>
          <w:instrText xml:space="preserve"> PAGEREF _Toc381260474 \h </w:instrText>
        </w:r>
        <w:r w:rsidR="00B41B27">
          <w:rPr>
            <w:webHidden/>
          </w:rPr>
        </w:r>
        <w:r w:rsidR="00B41B27">
          <w:rPr>
            <w:webHidden/>
          </w:rPr>
          <w:fldChar w:fldCharType="separate"/>
        </w:r>
        <w:r w:rsidR="009D6C4A">
          <w:rPr>
            <w:webHidden/>
          </w:rPr>
          <w:t>37</w:t>
        </w:r>
        <w:r w:rsidR="00B41B27">
          <w:rPr>
            <w:webHidden/>
          </w:rPr>
          <w:fldChar w:fldCharType="end"/>
        </w:r>
      </w:hyperlink>
    </w:p>
    <w:p w14:paraId="3511ED98"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75" w:history="1">
        <w:r w:rsidR="00B41B27" w:rsidRPr="00912A50">
          <w:rPr>
            <w:rStyle w:val="Hyperlink"/>
          </w:rPr>
          <w:t>Requirement 7:</w:t>
        </w:r>
        <w:r w:rsidR="00B41B27">
          <w:rPr>
            <w:rFonts w:asciiTheme="minorHAnsi" w:eastAsiaTheme="minorEastAsia" w:hAnsiTheme="minorHAnsi" w:cstheme="minorBidi"/>
            <w:i w:val="0"/>
            <w:color w:val="auto"/>
            <w:sz w:val="22"/>
            <w:szCs w:val="22"/>
          </w:rPr>
          <w:tab/>
        </w:r>
        <w:r w:rsidR="00B41B27" w:rsidRPr="00912A50">
          <w:rPr>
            <w:rStyle w:val="Hyperlink"/>
          </w:rPr>
          <w:t>Restrict access to cardholder data by business need to know</w:t>
        </w:r>
        <w:r w:rsidR="00B41B27">
          <w:rPr>
            <w:webHidden/>
          </w:rPr>
          <w:tab/>
        </w:r>
        <w:r w:rsidR="00B41B27">
          <w:rPr>
            <w:webHidden/>
          </w:rPr>
          <w:fldChar w:fldCharType="begin"/>
        </w:r>
        <w:r w:rsidR="00B41B27">
          <w:rPr>
            <w:webHidden/>
          </w:rPr>
          <w:instrText xml:space="preserve"> PAGEREF _Toc381260475 \h </w:instrText>
        </w:r>
        <w:r w:rsidR="00B41B27">
          <w:rPr>
            <w:webHidden/>
          </w:rPr>
        </w:r>
        <w:r w:rsidR="00B41B27">
          <w:rPr>
            <w:webHidden/>
          </w:rPr>
          <w:fldChar w:fldCharType="separate"/>
        </w:r>
        <w:r w:rsidR="009D6C4A">
          <w:rPr>
            <w:webHidden/>
          </w:rPr>
          <w:t>37</w:t>
        </w:r>
        <w:r w:rsidR="00B41B27">
          <w:rPr>
            <w:webHidden/>
          </w:rPr>
          <w:fldChar w:fldCharType="end"/>
        </w:r>
      </w:hyperlink>
    </w:p>
    <w:p w14:paraId="0BD4A442"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76" w:history="1">
        <w:r w:rsidR="00B41B27" w:rsidRPr="00912A50">
          <w:rPr>
            <w:rStyle w:val="Hyperlink"/>
          </w:rPr>
          <w:t>Requirement 8:</w:t>
        </w:r>
        <w:r w:rsidR="00B41B27">
          <w:rPr>
            <w:rFonts w:asciiTheme="minorHAnsi" w:eastAsiaTheme="minorEastAsia" w:hAnsiTheme="minorHAnsi" w:cstheme="minorBidi"/>
            <w:i w:val="0"/>
            <w:color w:val="auto"/>
            <w:sz w:val="22"/>
            <w:szCs w:val="22"/>
          </w:rPr>
          <w:tab/>
        </w:r>
        <w:r w:rsidR="00B41B27" w:rsidRPr="00912A50">
          <w:rPr>
            <w:rStyle w:val="Hyperlink"/>
          </w:rPr>
          <w:t>Identify and authenticate access to system components</w:t>
        </w:r>
        <w:r w:rsidR="00B41B27">
          <w:rPr>
            <w:webHidden/>
          </w:rPr>
          <w:tab/>
        </w:r>
        <w:r w:rsidR="00B41B27">
          <w:rPr>
            <w:webHidden/>
          </w:rPr>
          <w:fldChar w:fldCharType="begin"/>
        </w:r>
        <w:r w:rsidR="00B41B27">
          <w:rPr>
            <w:webHidden/>
          </w:rPr>
          <w:instrText xml:space="preserve"> PAGEREF _Toc381260476 \h </w:instrText>
        </w:r>
        <w:r w:rsidR="00B41B27">
          <w:rPr>
            <w:webHidden/>
          </w:rPr>
        </w:r>
        <w:r w:rsidR="00B41B27">
          <w:rPr>
            <w:webHidden/>
          </w:rPr>
          <w:fldChar w:fldCharType="separate"/>
        </w:r>
        <w:r w:rsidR="009D6C4A">
          <w:rPr>
            <w:webHidden/>
          </w:rPr>
          <w:t>39</w:t>
        </w:r>
        <w:r w:rsidR="00B41B27">
          <w:rPr>
            <w:webHidden/>
          </w:rPr>
          <w:fldChar w:fldCharType="end"/>
        </w:r>
      </w:hyperlink>
    </w:p>
    <w:p w14:paraId="77AE28C0" w14:textId="77777777" w:rsidR="00B41B27" w:rsidRDefault="0032185B">
      <w:pPr>
        <w:pStyle w:val="TOC3"/>
        <w:tabs>
          <w:tab w:val="left" w:pos="1886"/>
        </w:tabs>
        <w:rPr>
          <w:rFonts w:asciiTheme="minorHAnsi" w:eastAsiaTheme="minorEastAsia" w:hAnsiTheme="minorHAnsi" w:cstheme="minorBidi"/>
          <w:i w:val="0"/>
          <w:color w:val="auto"/>
          <w:sz w:val="22"/>
          <w:szCs w:val="22"/>
        </w:rPr>
      </w:pPr>
      <w:hyperlink w:anchor="_Toc381260477" w:history="1">
        <w:r w:rsidR="00B41B27" w:rsidRPr="00912A50">
          <w:rPr>
            <w:rStyle w:val="Hyperlink"/>
          </w:rPr>
          <w:t>Requirement 9:</w:t>
        </w:r>
        <w:r w:rsidR="00B41B27">
          <w:rPr>
            <w:rFonts w:asciiTheme="minorHAnsi" w:eastAsiaTheme="minorEastAsia" w:hAnsiTheme="minorHAnsi" w:cstheme="minorBidi"/>
            <w:i w:val="0"/>
            <w:color w:val="auto"/>
            <w:sz w:val="22"/>
            <w:szCs w:val="22"/>
          </w:rPr>
          <w:tab/>
        </w:r>
        <w:r w:rsidR="00B41B27" w:rsidRPr="00912A50">
          <w:rPr>
            <w:rStyle w:val="Hyperlink"/>
          </w:rPr>
          <w:t>Restrict physical access to cardholder data</w:t>
        </w:r>
        <w:r w:rsidR="00B41B27">
          <w:rPr>
            <w:webHidden/>
          </w:rPr>
          <w:tab/>
        </w:r>
        <w:r w:rsidR="00B41B27">
          <w:rPr>
            <w:webHidden/>
          </w:rPr>
          <w:fldChar w:fldCharType="begin"/>
        </w:r>
        <w:r w:rsidR="00B41B27">
          <w:rPr>
            <w:webHidden/>
          </w:rPr>
          <w:instrText xml:space="preserve"> PAGEREF _Toc381260477 \h </w:instrText>
        </w:r>
        <w:r w:rsidR="00B41B27">
          <w:rPr>
            <w:webHidden/>
          </w:rPr>
        </w:r>
        <w:r w:rsidR="00B41B27">
          <w:rPr>
            <w:webHidden/>
          </w:rPr>
          <w:fldChar w:fldCharType="separate"/>
        </w:r>
        <w:r w:rsidR="009D6C4A">
          <w:rPr>
            <w:webHidden/>
          </w:rPr>
          <w:t>46</w:t>
        </w:r>
        <w:r w:rsidR="00B41B27">
          <w:rPr>
            <w:webHidden/>
          </w:rPr>
          <w:fldChar w:fldCharType="end"/>
        </w:r>
      </w:hyperlink>
    </w:p>
    <w:p w14:paraId="6F5E5777" w14:textId="77777777" w:rsidR="00B41B27" w:rsidRDefault="0032185B">
      <w:pPr>
        <w:pStyle w:val="TOC2"/>
        <w:rPr>
          <w:rFonts w:asciiTheme="minorHAnsi" w:eastAsiaTheme="minorEastAsia" w:hAnsiTheme="minorHAnsi" w:cstheme="minorBidi"/>
          <w:b w:val="0"/>
          <w:sz w:val="22"/>
          <w:szCs w:val="22"/>
        </w:rPr>
      </w:pPr>
      <w:hyperlink w:anchor="_Toc381260478" w:history="1">
        <w:r w:rsidR="00B41B27" w:rsidRPr="00912A50">
          <w:rPr>
            <w:rStyle w:val="Hyperlink"/>
          </w:rPr>
          <w:t>Regularly Monitor and Test Networks</w:t>
        </w:r>
        <w:r w:rsidR="00B41B27">
          <w:rPr>
            <w:webHidden/>
          </w:rPr>
          <w:tab/>
        </w:r>
        <w:r w:rsidR="00B41B27">
          <w:rPr>
            <w:webHidden/>
          </w:rPr>
          <w:fldChar w:fldCharType="begin"/>
        </w:r>
        <w:r w:rsidR="00B41B27">
          <w:rPr>
            <w:webHidden/>
          </w:rPr>
          <w:instrText xml:space="preserve"> PAGEREF _Toc381260478 \h </w:instrText>
        </w:r>
        <w:r w:rsidR="00B41B27">
          <w:rPr>
            <w:webHidden/>
          </w:rPr>
        </w:r>
        <w:r w:rsidR="00B41B27">
          <w:rPr>
            <w:webHidden/>
          </w:rPr>
          <w:fldChar w:fldCharType="separate"/>
        </w:r>
        <w:r w:rsidR="009D6C4A">
          <w:rPr>
            <w:webHidden/>
          </w:rPr>
          <w:t>54</w:t>
        </w:r>
        <w:r w:rsidR="00B41B27">
          <w:rPr>
            <w:webHidden/>
          </w:rPr>
          <w:fldChar w:fldCharType="end"/>
        </w:r>
      </w:hyperlink>
    </w:p>
    <w:p w14:paraId="114E6AE4" w14:textId="77777777" w:rsidR="00B41B27" w:rsidRDefault="0032185B">
      <w:pPr>
        <w:pStyle w:val="TOC3"/>
        <w:tabs>
          <w:tab w:val="left" w:pos="2042"/>
        </w:tabs>
        <w:rPr>
          <w:rFonts w:asciiTheme="minorHAnsi" w:eastAsiaTheme="minorEastAsia" w:hAnsiTheme="minorHAnsi" w:cstheme="minorBidi"/>
          <w:i w:val="0"/>
          <w:color w:val="auto"/>
          <w:sz w:val="22"/>
          <w:szCs w:val="22"/>
        </w:rPr>
      </w:pPr>
      <w:hyperlink w:anchor="_Toc381260479" w:history="1">
        <w:r w:rsidR="00B41B27" w:rsidRPr="00912A50">
          <w:rPr>
            <w:rStyle w:val="Hyperlink"/>
          </w:rPr>
          <w:t xml:space="preserve">Requirement 10: </w:t>
        </w:r>
        <w:r w:rsidR="00B41B27">
          <w:rPr>
            <w:rFonts w:asciiTheme="minorHAnsi" w:eastAsiaTheme="minorEastAsia" w:hAnsiTheme="minorHAnsi" w:cstheme="minorBidi"/>
            <w:i w:val="0"/>
            <w:color w:val="auto"/>
            <w:sz w:val="22"/>
            <w:szCs w:val="22"/>
          </w:rPr>
          <w:tab/>
        </w:r>
        <w:r w:rsidR="00B41B27" w:rsidRPr="00912A50">
          <w:rPr>
            <w:rStyle w:val="Hyperlink"/>
          </w:rPr>
          <w:t>Track and monitor all access to network resources and cardholder data</w:t>
        </w:r>
        <w:r w:rsidR="00B41B27">
          <w:rPr>
            <w:webHidden/>
          </w:rPr>
          <w:tab/>
        </w:r>
        <w:r w:rsidR="00B41B27">
          <w:rPr>
            <w:webHidden/>
          </w:rPr>
          <w:fldChar w:fldCharType="begin"/>
        </w:r>
        <w:r w:rsidR="00B41B27">
          <w:rPr>
            <w:webHidden/>
          </w:rPr>
          <w:instrText xml:space="preserve"> PAGEREF _Toc381260479 \h </w:instrText>
        </w:r>
        <w:r w:rsidR="00B41B27">
          <w:rPr>
            <w:webHidden/>
          </w:rPr>
        </w:r>
        <w:r w:rsidR="00B41B27">
          <w:rPr>
            <w:webHidden/>
          </w:rPr>
          <w:fldChar w:fldCharType="separate"/>
        </w:r>
        <w:r w:rsidR="009D6C4A">
          <w:rPr>
            <w:webHidden/>
          </w:rPr>
          <w:t>54</w:t>
        </w:r>
        <w:r w:rsidR="00B41B27">
          <w:rPr>
            <w:webHidden/>
          </w:rPr>
          <w:fldChar w:fldCharType="end"/>
        </w:r>
      </w:hyperlink>
    </w:p>
    <w:p w14:paraId="08676DA5" w14:textId="77777777" w:rsidR="00B41B27" w:rsidRDefault="0032185B">
      <w:pPr>
        <w:pStyle w:val="TOC3"/>
        <w:tabs>
          <w:tab w:val="left" w:pos="1987"/>
        </w:tabs>
        <w:rPr>
          <w:rFonts w:asciiTheme="minorHAnsi" w:eastAsiaTheme="minorEastAsia" w:hAnsiTheme="minorHAnsi" w:cstheme="minorBidi"/>
          <w:i w:val="0"/>
          <w:color w:val="auto"/>
          <w:sz w:val="22"/>
          <w:szCs w:val="22"/>
        </w:rPr>
      </w:pPr>
      <w:hyperlink w:anchor="_Toc381260480" w:history="1">
        <w:r w:rsidR="00B41B27" w:rsidRPr="00912A50">
          <w:rPr>
            <w:rStyle w:val="Hyperlink"/>
          </w:rPr>
          <w:t>Requirement 11:</w:t>
        </w:r>
        <w:r w:rsidR="00B41B27">
          <w:rPr>
            <w:rFonts w:asciiTheme="minorHAnsi" w:eastAsiaTheme="minorEastAsia" w:hAnsiTheme="minorHAnsi" w:cstheme="minorBidi"/>
            <w:i w:val="0"/>
            <w:color w:val="auto"/>
            <w:sz w:val="22"/>
            <w:szCs w:val="22"/>
          </w:rPr>
          <w:tab/>
        </w:r>
        <w:r w:rsidR="00B41B27" w:rsidRPr="00912A50">
          <w:rPr>
            <w:rStyle w:val="Hyperlink"/>
          </w:rPr>
          <w:t>Regularly test security systems and processes</w:t>
        </w:r>
        <w:r w:rsidR="00B41B27">
          <w:rPr>
            <w:webHidden/>
          </w:rPr>
          <w:tab/>
        </w:r>
        <w:r w:rsidR="00B41B27">
          <w:rPr>
            <w:webHidden/>
          </w:rPr>
          <w:fldChar w:fldCharType="begin"/>
        </w:r>
        <w:r w:rsidR="00B41B27">
          <w:rPr>
            <w:webHidden/>
          </w:rPr>
          <w:instrText xml:space="preserve"> PAGEREF _Toc381260480 \h </w:instrText>
        </w:r>
        <w:r w:rsidR="00B41B27">
          <w:rPr>
            <w:webHidden/>
          </w:rPr>
        </w:r>
        <w:r w:rsidR="00B41B27">
          <w:rPr>
            <w:webHidden/>
          </w:rPr>
          <w:fldChar w:fldCharType="separate"/>
        </w:r>
        <w:r w:rsidR="009D6C4A">
          <w:rPr>
            <w:webHidden/>
          </w:rPr>
          <w:t>60</w:t>
        </w:r>
        <w:r w:rsidR="00B41B27">
          <w:rPr>
            <w:webHidden/>
          </w:rPr>
          <w:fldChar w:fldCharType="end"/>
        </w:r>
      </w:hyperlink>
    </w:p>
    <w:p w14:paraId="02E60AFE" w14:textId="77777777" w:rsidR="00B41B27" w:rsidRDefault="0032185B">
      <w:pPr>
        <w:pStyle w:val="TOC2"/>
        <w:rPr>
          <w:rFonts w:asciiTheme="minorHAnsi" w:eastAsiaTheme="minorEastAsia" w:hAnsiTheme="minorHAnsi" w:cstheme="minorBidi"/>
          <w:b w:val="0"/>
          <w:sz w:val="22"/>
          <w:szCs w:val="22"/>
        </w:rPr>
      </w:pPr>
      <w:hyperlink w:anchor="_Toc381260481" w:history="1">
        <w:r w:rsidR="00B41B27" w:rsidRPr="00912A50">
          <w:rPr>
            <w:rStyle w:val="Hyperlink"/>
          </w:rPr>
          <w:t>Maintain an Information Security Policy</w:t>
        </w:r>
        <w:r w:rsidR="00B41B27">
          <w:rPr>
            <w:webHidden/>
          </w:rPr>
          <w:tab/>
        </w:r>
        <w:r w:rsidR="00B41B27">
          <w:rPr>
            <w:webHidden/>
          </w:rPr>
          <w:fldChar w:fldCharType="begin"/>
        </w:r>
        <w:r w:rsidR="00B41B27">
          <w:rPr>
            <w:webHidden/>
          </w:rPr>
          <w:instrText xml:space="preserve"> PAGEREF _Toc381260481 \h </w:instrText>
        </w:r>
        <w:r w:rsidR="00B41B27">
          <w:rPr>
            <w:webHidden/>
          </w:rPr>
        </w:r>
        <w:r w:rsidR="00B41B27">
          <w:rPr>
            <w:webHidden/>
          </w:rPr>
          <w:fldChar w:fldCharType="separate"/>
        </w:r>
        <w:r w:rsidR="009D6C4A">
          <w:rPr>
            <w:webHidden/>
          </w:rPr>
          <w:t>67</w:t>
        </w:r>
        <w:r w:rsidR="00B41B27">
          <w:rPr>
            <w:webHidden/>
          </w:rPr>
          <w:fldChar w:fldCharType="end"/>
        </w:r>
      </w:hyperlink>
    </w:p>
    <w:p w14:paraId="4E4060A7" w14:textId="77777777" w:rsidR="00B41B27" w:rsidRDefault="0032185B">
      <w:pPr>
        <w:pStyle w:val="TOC3"/>
        <w:tabs>
          <w:tab w:val="left" w:pos="1987"/>
        </w:tabs>
        <w:rPr>
          <w:rFonts w:asciiTheme="minorHAnsi" w:eastAsiaTheme="minorEastAsia" w:hAnsiTheme="minorHAnsi" w:cstheme="minorBidi"/>
          <w:i w:val="0"/>
          <w:color w:val="auto"/>
          <w:sz w:val="22"/>
          <w:szCs w:val="22"/>
        </w:rPr>
      </w:pPr>
      <w:hyperlink w:anchor="_Toc381260482" w:history="1">
        <w:r w:rsidR="00B41B27" w:rsidRPr="00912A50">
          <w:rPr>
            <w:rStyle w:val="Hyperlink"/>
          </w:rPr>
          <w:t>Requirement 12:</w:t>
        </w:r>
        <w:r w:rsidR="00B41B27">
          <w:rPr>
            <w:rFonts w:asciiTheme="minorHAnsi" w:eastAsiaTheme="minorEastAsia" w:hAnsiTheme="minorHAnsi" w:cstheme="minorBidi"/>
            <w:i w:val="0"/>
            <w:color w:val="auto"/>
            <w:sz w:val="22"/>
            <w:szCs w:val="22"/>
          </w:rPr>
          <w:tab/>
        </w:r>
        <w:r w:rsidR="00B41B27" w:rsidRPr="00912A50">
          <w:rPr>
            <w:rStyle w:val="Hyperlink"/>
          </w:rPr>
          <w:t>Maintain a policy that addresses information security for all personnel</w:t>
        </w:r>
        <w:r w:rsidR="00B41B27">
          <w:rPr>
            <w:webHidden/>
          </w:rPr>
          <w:tab/>
        </w:r>
        <w:r w:rsidR="00B41B27">
          <w:rPr>
            <w:webHidden/>
          </w:rPr>
          <w:fldChar w:fldCharType="begin"/>
        </w:r>
        <w:r w:rsidR="00B41B27">
          <w:rPr>
            <w:webHidden/>
          </w:rPr>
          <w:instrText xml:space="preserve"> PAGEREF _Toc381260482 \h </w:instrText>
        </w:r>
        <w:r w:rsidR="00B41B27">
          <w:rPr>
            <w:webHidden/>
          </w:rPr>
        </w:r>
        <w:r w:rsidR="00B41B27">
          <w:rPr>
            <w:webHidden/>
          </w:rPr>
          <w:fldChar w:fldCharType="separate"/>
        </w:r>
        <w:r w:rsidR="009D6C4A">
          <w:rPr>
            <w:webHidden/>
          </w:rPr>
          <w:t>67</w:t>
        </w:r>
        <w:r w:rsidR="00B41B27">
          <w:rPr>
            <w:webHidden/>
          </w:rPr>
          <w:fldChar w:fldCharType="end"/>
        </w:r>
      </w:hyperlink>
    </w:p>
    <w:p w14:paraId="16C8D139" w14:textId="77777777" w:rsidR="00B41B27" w:rsidRDefault="0032185B">
      <w:pPr>
        <w:pStyle w:val="TOC2"/>
        <w:rPr>
          <w:rFonts w:asciiTheme="minorHAnsi" w:eastAsiaTheme="minorEastAsia" w:hAnsiTheme="minorHAnsi" w:cstheme="minorBidi"/>
          <w:b w:val="0"/>
          <w:sz w:val="22"/>
          <w:szCs w:val="22"/>
        </w:rPr>
      </w:pPr>
      <w:hyperlink w:anchor="_Toc381260483" w:history="1">
        <w:r w:rsidR="00B41B27" w:rsidRPr="00912A50">
          <w:rPr>
            <w:rStyle w:val="Hyperlink"/>
          </w:rPr>
          <w:t>Appendix A:</w:t>
        </w:r>
        <w:r w:rsidR="00B41B27">
          <w:rPr>
            <w:rFonts w:asciiTheme="minorHAnsi" w:eastAsiaTheme="minorEastAsia" w:hAnsiTheme="minorHAnsi" w:cstheme="minorBidi"/>
            <w:b w:val="0"/>
            <w:sz w:val="22"/>
            <w:szCs w:val="22"/>
          </w:rPr>
          <w:tab/>
        </w:r>
        <w:r w:rsidR="00B41B27" w:rsidRPr="00912A50">
          <w:rPr>
            <w:rStyle w:val="Hyperlink"/>
          </w:rPr>
          <w:t>Additional PCI DSS Requirements for Shared Hosting Providers</w:t>
        </w:r>
        <w:r w:rsidR="00B41B27">
          <w:rPr>
            <w:webHidden/>
          </w:rPr>
          <w:tab/>
        </w:r>
        <w:r w:rsidR="00B41B27">
          <w:rPr>
            <w:webHidden/>
          </w:rPr>
          <w:fldChar w:fldCharType="begin"/>
        </w:r>
        <w:r w:rsidR="00B41B27">
          <w:rPr>
            <w:webHidden/>
          </w:rPr>
          <w:instrText xml:space="preserve"> PAGEREF _Toc381260483 \h </w:instrText>
        </w:r>
        <w:r w:rsidR="00B41B27">
          <w:rPr>
            <w:webHidden/>
          </w:rPr>
        </w:r>
        <w:r w:rsidR="00B41B27">
          <w:rPr>
            <w:webHidden/>
          </w:rPr>
          <w:fldChar w:fldCharType="separate"/>
        </w:r>
        <w:r w:rsidR="009D6C4A">
          <w:rPr>
            <w:webHidden/>
          </w:rPr>
          <w:t>74</w:t>
        </w:r>
        <w:r w:rsidR="00B41B27">
          <w:rPr>
            <w:webHidden/>
          </w:rPr>
          <w:fldChar w:fldCharType="end"/>
        </w:r>
      </w:hyperlink>
    </w:p>
    <w:p w14:paraId="310F2710" w14:textId="77777777" w:rsidR="00B41B27" w:rsidRDefault="0032185B">
      <w:pPr>
        <w:pStyle w:val="TOC2"/>
        <w:rPr>
          <w:rFonts w:asciiTheme="minorHAnsi" w:eastAsiaTheme="minorEastAsia" w:hAnsiTheme="minorHAnsi" w:cstheme="minorBidi"/>
          <w:b w:val="0"/>
          <w:sz w:val="22"/>
          <w:szCs w:val="22"/>
        </w:rPr>
      </w:pPr>
      <w:hyperlink w:anchor="_Toc381260484" w:history="1">
        <w:r w:rsidR="00B41B27" w:rsidRPr="00912A50">
          <w:rPr>
            <w:rStyle w:val="Hyperlink"/>
          </w:rPr>
          <w:t>Appendix B:</w:t>
        </w:r>
        <w:r w:rsidR="00B41B27">
          <w:rPr>
            <w:rFonts w:asciiTheme="minorHAnsi" w:eastAsiaTheme="minorEastAsia" w:hAnsiTheme="minorHAnsi" w:cstheme="minorBidi"/>
            <w:b w:val="0"/>
            <w:sz w:val="22"/>
            <w:szCs w:val="22"/>
          </w:rPr>
          <w:tab/>
        </w:r>
        <w:r w:rsidR="00B41B27" w:rsidRPr="00912A50">
          <w:rPr>
            <w:rStyle w:val="Hyperlink"/>
          </w:rPr>
          <w:t>Compensating Controls Worksheet</w:t>
        </w:r>
        <w:r w:rsidR="00B41B27">
          <w:rPr>
            <w:webHidden/>
          </w:rPr>
          <w:tab/>
        </w:r>
        <w:r w:rsidR="00B41B27">
          <w:rPr>
            <w:webHidden/>
          </w:rPr>
          <w:fldChar w:fldCharType="begin"/>
        </w:r>
        <w:r w:rsidR="00B41B27">
          <w:rPr>
            <w:webHidden/>
          </w:rPr>
          <w:instrText xml:space="preserve"> PAGEREF _Toc381260484 \h </w:instrText>
        </w:r>
        <w:r w:rsidR="00B41B27">
          <w:rPr>
            <w:webHidden/>
          </w:rPr>
        </w:r>
        <w:r w:rsidR="00B41B27">
          <w:rPr>
            <w:webHidden/>
          </w:rPr>
          <w:fldChar w:fldCharType="separate"/>
        </w:r>
        <w:r w:rsidR="009D6C4A">
          <w:rPr>
            <w:webHidden/>
          </w:rPr>
          <w:t>76</w:t>
        </w:r>
        <w:r w:rsidR="00B41B27">
          <w:rPr>
            <w:webHidden/>
          </w:rPr>
          <w:fldChar w:fldCharType="end"/>
        </w:r>
      </w:hyperlink>
    </w:p>
    <w:p w14:paraId="2D5A62DC" w14:textId="77777777" w:rsidR="00B41B27" w:rsidRDefault="0032185B">
      <w:pPr>
        <w:pStyle w:val="TOC2"/>
        <w:rPr>
          <w:rFonts w:asciiTheme="minorHAnsi" w:eastAsiaTheme="minorEastAsia" w:hAnsiTheme="minorHAnsi" w:cstheme="minorBidi"/>
          <w:b w:val="0"/>
          <w:sz w:val="22"/>
          <w:szCs w:val="22"/>
        </w:rPr>
      </w:pPr>
      <w:hyperlink w:anchor="_Toc381260485" w:history="1">
        <w:r w:rsidR="00B41B27" w:rsidRPr="00912A50">
          <w:rPr>
            <w:rStyle w:val="Hyperlink"/>
          </w:rPr>
          <w:t>Appendix C:</w:t>
        </w:r>
        <w:r w:rsidR="00B41B27">
          <w:rPr>
            <w:rFonts w:asciiTheme="minorHAnsi" w:eastAsiaTheme="minorEastAsia" w:hAnsiTheme="minorHAnsi" w:cstheme="minorBidi"/>
            <w:b w:val="0"/>
            <w:sz w:val="22"/>
            <w:szCs w:val="22"/>
          </w:rPr>
          <w:tab/>
        </w:r>
        <w:r w:rsidR="00B41B27" w:rsidRPr="00912A50">
          <w:rPr>
            <w:rStyle w:val="Hyperlink"/>
          </w:rPr>
          <w:t>Explanation of Non-Applicability</w:t>
        </w:r>
        <w:r w:rsidR="00B41B27">
          <w:rPr>
            <w:webHidden/>
          </w:rPr>
          <w:tab/>
        </w:r>
        <w:r w:rsidR="00B41B27">
          <w:rPr>
            <w:webHidden/>
          </w:rPr>
          <w:fldChar w:fldCharType="begin"/>
        </w:r>
        <w:r w:rsidR="00B41B27">
          <w:rPr>
            <w:webHidden/>
          </w:rPr>
          <w:instrText xml:space="preserve"> PAGEREF _Toc381260485 \h </w:instrText>
        </w:r>
        <w:r w:rsidR="00B41B27">
          <w:rPr>
            <w:webHidden/>
          </w:rPr>
        </w:r>
        <w:r w:rsidR="00B41B27">
          <w:rPr>
            <w:webHidden/>
          </w:rPr>
          <w:fldChar w:fldCharType="separate"/>
        </w:r>
        <w:r w:rsidR="009D6C4A">
          <w:rPr>
            <w:webHidden/>
          </w:rPr>
          <w:t>77</w:t>
        </w:r>
        <w:r w:rsidR="00B41B27">
          <w:rPr>
            <w:webHidden/>
          </w:rPr>
          <w:fldChar w:fldCharType="end"/>
        </w:r>
      </w:hyperlink>
    </w:p>
    <w:p w14:paraId="7F8F67C9" w14:textId="77777777" w:rsidR="00B41B27" w:rsidRDefault="0032185B">
      <w:pPr>
        <w:pStyle w:val="TOC2"/>
        <w:rPr>
          <w:rFonts w:asciiTheme="minorHAnsi" w:eastAsiaTheme="minorEastAsia" w:hAnsiTheme="minorHAnsi" w:cstheme="minorBidi"/>
          <w:b w:val="0"/>
          <w:sz w:val="22"/>
          <w:szCs w:val="22"/>
        </w:rPr>
      </w:pPr>
      <w:hyperlink w:anchor="_Toc381260486" w:history="1">
        <w:r w:rsidR="00B41B27" w:rsidRPr="00912A50">
          <w:rPr>
            <w:rStyle w:val="Hyperlink"/>
          </w:rPr>
          <w:t>Appendix D:</w:t>
        </w:r>
        <w:r w:rsidR="00B41B27">
          <w:rPr>
            <w:rFonts w:asciiTheme="minorHAnsi" w:eastAsiaTheme="minorEastAsia" w:hAnsiTheme="minorHAnsi" w:cstheme="minorBidi"/>
            <w:b w:val="0"/>
            <w:sz w:val="22"/>
            <w:szCs w:val="22"/>
          </w:rPr>
          <w:tab/>
        </w:r>
        <w:r w:rsidR="00B41B27" w:rsidRPr="00912A50">
          <w:rPr>
            <w:rStyle w:val="Hyperlink"/>
          </w:rPr>
          <w:t>Explanation of Requirements Not Tested</w:t>
        </w:r>
        <w:r w:rsidR="00B41B27">
          <w:rPr>
            <w:webHidden/>
          </w:rPr>
          <w:tab/>
        </w:r>
        <w:r w:rsidR="00B41B27">
          <w:rPr>
            <w:webHidden/>
          </w:rPr>
          <w:fldChar w:fldCharType="begin"/>
        </w:r>
        <w:r w:rsidR="00B41B27">
          <w:rPr>
            <w:webHidden/>
          </w:rPr>
          <w:instrText xml:space="preserve"> PAGEREF _Toc381260486 \h </w:instrText>
        </w:r>
        <w:r w:rsidR="00B41B27">
          <w:rPr>
            <w:webHidden/>
          </w:rPr>
        </w:r>
        <w:r w:rsidR="00B41B27">
          <w:rPr>
            <w:webHidden/>
          </w:rPr>
          <w:fldChar w:fldCharType="separate"/>
        </w:r>
        <w:r w:rsidR="009D6C4A">
          <w:rPr>
            <w:webHidden/>
          </w:rPr>
          <w:t>78</w:t>
        </w:r>
        <w:r w:rsidR="00B41B27">
          <w:rPr>
            <w:webHidden/>
          </w:rPr>
          <w:fldChar w:fldCharType="end"/>
        </w:r>
      </w:hyperlink>
    </w:p>
    <w:p w14:paraId="3B8D905E" w14:textId="77777777" w:rsidR="00B41B27" w:rsidRDefault="0032185B">
      <w:pPr>
        <w:pStyle w:val="TOC1"/>
        <w:rPr>
          <w:rFonts w:asciiTheme="minorHAnsi" w:eastAsiaTheme="minorEastAsia" w:hAnsiTheme="minorHAnsi" w:cstheme="minorBidi"/>
          <w:b w:val="0"/>
        </w:rPr>
      </w:pPr>
      <w:hyperlink w:anchor="_Toc381260487" w:history="1">
        <w:r w:rsidR="00B41B27" w:rsidRPr="00912A50">
          <w:rPr>
            <w:rStyle w:val="Hyperlink"/>
          </w:rPr>
          <w:t>Section 3:</w:t>
        </w:r>
        <w:r w:rsidR="00B41B27">
          <w:rPr>
            <w:rFonts w:asciiTheme="minorHAnsi" w:eastAsiaTheme="minorEastAsia" w:hAnsiTheme="minorHAnsi" w:cstheme="minorBidi"/>
            <w:b w:val="0"/>
          </w:rPr>
          <w:tab/>
        </w:r>
        <w:r w:rsidR="00B41B27" w:rsidRPr="00912A50">
          <w:rPr>
            <w:rStyle w:val="Hyperlink"/>
          </w:rPr>
          <w:t>Validation and Attestation Details</w:t>
        </w:r>
        <w:r w:rsidR="00B41B27">
          <w:rPr>
            <w:webHidden/>
          </w:rPr>
          <w:tab/>
        </w:r>
        <w:r w:rsidR="00B41B27">
          <w:rPr>
            <w:webHidden/>
          </w:rPr>
          <w:fldChar w:fldCharType="begin"/>
        </w:r>
        <w:r w:rsidR="00B41B27">
          <w:rPr>
            <w:webHidden/>
          </w:rPr>
          <w:instrText xml:space="preserve"> PAGEREF _Toc381260487 \h </w:instrText>
        </w:r>
        <w:r w:rsidR="00B41B27">
          <w:rPr>
            <w:webHidden/>
          </w:rPr>
        </w:r>
        <w:r w:rsidR="00B41B27">
          <w:rPr>
            <w:webHidden/>
          </w:rPr>
          <w:fldChar w:fldCharType="separate"/>
        </w:r>
        <w:r w:rsidR="009D6C4A">
          <w:rPr>
            <w:webHidden/>
          </w:rPr>
          <w:t>79</w:t>
        </w:r>
        <w:r w:rsidR="00B41B27">
          <w:rPr>
            <w:webHidden/>
          </w:rPr>
          <w:fldChar w:fldCharType="end"/>
        </w:r>
      </w:hyperlink>
    </w:p>
    <w:p w14:paraId="6EFA9AB3" w14:textId="0CFBD223" w:rsidR="0072514B" w:rsidRPr="00764864" w:rsidRDefault="00976431" w:rsidP="00976431">
      <w:pPr>
        <w:pStyle w:val="Headingrule"/>
        <w:pBdr>
          <w:bottom w:val="none" w:sz="0" w:space="0" w:color="auto"/>
        </w:pBdr>
        <w:sectPr w:rsidR="0072514B" w:rsidRPr="00764864" w:rsidSect="0072514B">
          <w:headerReference w:type="default" r:id="rId16"/>
          <w:footerReference w:type="default" r:id="rId17"/>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Pr>
          <w:rFonts w:cs="Times New Roman"/>
          <w:kern w:val="0"/>
          <w:sz w:val="22"/>
          <w:szCs w:val="22"/>
        </w:rPr>
        <w:fldChar w:fldCharType="end"/>
      </w:r>
    </w:p>
    <w:p w14:paraId="1F0DC203" w14:textId="77777777" w:rsidR="00A36FB2" w:rsidRPr="00764864" w:rsidDel="00081F93" w:rsidRDefault="00A36FB2" w:rsidP="00A36FB2">
      <w:pPr>
        <w:pStyle w:val="Headingrule"/>
        <w:spacing w:before="360"/>
      </w:pPr>
      <w:bookmarkStart w:id="16" w:name="_Toc381260455"/>
      <w:r w:rsidRPr="00764864" w:rsidDel="00081F93">
        <w:lastRenderedPageBreak/>
        <w:t>Before You Begin</w:t>
      </w:r>
      <w:bookmarkEnd w:id="14"/>
      <w:bookmarkEnd w:id="15"/>
      <w:bookmarkEnd w:id="16"/>
    </w:p>
    <w:p w14:paraId="6DD89FAA" w14:textId="6A0426C5" w:rsidR="001C3F12" w:rsidRPr="00764864" w:rsidRDefault="00A36FB2" w:rsidP="00DF6454">
      <w:pPr>
        <w:rPr>
          <w:bCs/>
          <w:iCs/>
        </w:rPr>
      </w:pPr>
      <w:r w:rsidRPr="00764864">
        <w:t xml:space="preserve">SAQ D </w:t>
      </w:r>
      <w:r w:rsidR="00814732" w:rsidRPr="00764864">
        <w:t xml:space="preserve">for </w:t>
      </w:r>
      <w:r w:rsidR="006B35E1" w:rsidRPr="00764864">
        <w:t>Service Providers</w:t>
      </w:r>
      <w:r w:rsidR="00814732" w:rsidRPr="00764864">
        <w:t xml:space="preserve"> </w:t>
      </w:r>
      <w:r w:rsidRPr="00764864">
        <w:t xml:space="preserve">applies to </w:t>
      </w:r>
      <w:r w:rsidR="006B35E1" w:rsidRPr="00764864">
        <w:rPr>
          <w:bCs/>
          <w:szCs w:val="20"/>
        </w:rPr>
        <w:t xml:space="preserve">all service providers defined by a payment brand as being </w:t>
      </w:r>
      <w:r w:rsidR="006B35E1" w:rsidRPr="00764864">
        <w:t>SAQ-eligible</w:t>
      </w:r>
      <w:r w:rsidRPr="00764864">
        <w:t xml:space="preserve">. </w:t>
      </w:r>
    </w:p>
    <w:p w14:paraId="2A722DE7" w14:textId="04B98A1D" w:rsidR="001C3F12" w:rsidRPr="00764864" w:rsidRDefault="001C3F12" w:rsidP="00DF6454">
      <w:bookmarkStart w:id="17" w:name="OLE_LINK1"/>
      <w:bookmarkStart w:id="18" w:name="OLE_LINK2"/>
      <w:r w:rsidRPr="00764864">
        <w:rPr>
          <w:bCs/>
          <w:iCs/>
        </w:rPr>
        <w:t xml:space="preserve">While many organizations completing SAQ D will need to validate compliance with every PCI DSS </w:t>
      </w:r>
      <w:r w:rsidRPr="00764864">
        <w:t>requirement</w:t>
      </w:r>
      <w:r w:rsidRPr="00764864">
        <w:rPr>
          <w:bCs/>
          <w:iCs/>
        </w:rPr>
        <w:t xml:space="preserve">, some organizations with very specific business models may find that some requirements do not apply. See the guidance below for information about the exclusion of  certain, specific requirements. </w:t>
      </w:r>
      <w:bookmarkEnd w:id="17"/>
      <w:bookmarkEnd w:id="18"/>
    </w:p>
    <w:p w14:paraId="34CEA3BE" w14:textId="77777777" w:rsidR="00A36FB2" w:rsidRPr="00764864" w:rsidRDefault="00A36FB2" w:rsidP="00A36FB2">
      <w:pPr>
        <w:pStyle w:val="Heading2"/>
        <w:rPr>
          <w:sz w:val="24"/>
          <w:szCs w:val="24"/>
        </w:rPr>
      </w:pPr>
      <w:bookmarkStart w:id="19" w:name="_Toc181416172"/>
      <w:bookmarkStart w:id="20" w:name="_Toc275753515"/>
      <w:bookmarkStart w:id="21" w:name="_Toc377997562"/>
      <w:bookmarkStart w:id="22" w:name="_Toc381260456"/>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9"/>
      <w:bookmarkEnd w:id="20"/>
      <w:bookmarkEnd w:id="21"/>
      <w:bookmarkEnd w:id="22"/>
    </w:p>
    <w:p w14:paraId="3A345483" w14:textId="4EC3929D" w:rsidR="005B1895" w:rsidRPr="00764864" w:rsidRDefault="005B1895" w:rsidP="00DC4B75">
      <w:pPr>
        <w:numPr>
          <w:ilvl w:val="0"/>
          <w:numId w:val="19"/>
        </w:numPr>
        <w:tabs>
          <w:tab w:val="num" w:pos="0"/>
        </w:tabs>
        <w:spacing w:line="240" w:lineRule="atLeast"/>
        <w:ind w:left="360"/>
        <w:rPr>
          <w:rFonts w:cs="Arial"/>
          <w:szCs w:val="20"/>
        </w:rPr>
      </w:pPr>
      <w:r w:rsidRPr="00764864">
        <w:rPr>
          <w:rFonts w:cs="Arial"/>
          <w:szCs w:val="20"/>
        </w:rPr>
        <w:t>Confirm that your environment is properly scoped</w:t>
      </w:r>
      <w:r w:rsidR="00776CAD" w:rsidRPr="00764864">
        <w:rPr>
          <w:rFonts w:cs="Arial"/>
          <w:szCs w:val="20"/>
        </w:rPr>
        <w:t>.</w:t>
      </w:r>
    </w:p>
    <w:p w14:paraId="049B073A" w14:textId="2E2B508E" w:rsidR="00A36FB2" w:rsidRPr="00764864" w:rsidRDefault="00A36FB2" w:rsidP="00DC4B75">
      <w:pPr>
        <w:numPr>
          <w:ilvl w:val="0"/>
          <w:numId w:val="19"/>
        </w:numPr>
        <w:tabs>
          <w:tab w:val="num" w:pos="360"/>
        </w:tabs>
        <w:spacing w:line="240" w:lineRule="atLeast"/>
        <w:ind w:left="360"/>
        <w:rPr>
          <w:rFonts w:cs="Arial"/>
          <w:szCs w:val="20"/>
        </w:rPr>
      </w:pPr>
      <w:r w:rsidRPr="00764864">
        <w:rPr>
          <w:rFonts w:cs="Arial"/>
          <w:szCs w:val="20"/>
        </w:rPr>
        <w:t xml:space="preserve">Assess your environment for compliance with PCI </w:t>
      </w:r>
      <w:r w:rsidR="00283971">
        <w:rPr>
          <w:rFonts w:cs="Arial"/>
          <w:szCs w:val="20"/>
        </w:rPr>
        <w:t>DSS requirements</w:t>
      </w:r>
      <w:r w:rsidRPr="00764864">
        <w:rPr>
          <w:rFonts w:cs="Arial"/>
          <w:szCs w:val="20"/>
        </w:rPr>
        <w:t>.</w:t>
      </w:r>
    </w:p>
    <w:p w14:paraId="4A70E32F" w14:textId="77777777" w:rsidR="001E1947" w:rsidRPr="00764864" w:rsidRDefault="001E1947" w:rsidP="00DC4B75">
      <w:pPr>
        <w:numPr>
          <w:ilvl w:val="0"/>
          <w:numId w:val="19"/>
        </w:numPr>
        <w:tabs>
          <w:tab w:val="num" w:pos="360"/>
        </w:tabs>
        <w:ind w:left="360"/>
        <w:rPr>
          <w:rFonts w:cs="Arial"/>
          <w:bCs/>
          <w:iCs/>
          <w:szCs w:val="20"/>
        </w:rPr>
      </w:pPr>
      <w:r w:rsidRPr="00764864">
        <w:rPr>
          <w:rFonts w:cs="Arial"/>
          <w:bCs/>
          <w:iCs/>
          <w:szCs w:val="20"/>
        </w:rPr>
        <w:t>Complete all sections of this document:</w:t>
      </w:r>
    </w:p>
    <w:p w14:paraId="67C854DE" w14:textId="07BD50E0" w:rsidR="001E1947" w:rsidRPr="00764864" w:rsidRDefault="001E1947" w:rsidP="00DC4B75">
      <w:pPr>
        <w:pStyle w:val="ListBullet"/>
        <w:tabs>
          <w:tab w:val="clear" w:pos="360"/>
        </w:tabs>
        <w:ind w:left="900"/>
      </w:pPr>
      <w:r w:rsidRPr="00764864">
        <w:t>Section 1 (Part 1 &amp; 2</w:t>
      </w:r>
      <w:r w:rsidR="00776CAD" w:rsidRPr="00764864">
        <w:t xml:space="preserve"> of the AOC</w:t>
      </w:r>
      <w:r w:rsidRPr="00764864">
        <w:t>) – Assessment In</w:t>
      </w:r>
      <w:r w:rsidR="006B35E1" w:rsidRPr="00764864">
        <w:t>formation and Executive Summary</w:t>
      </w:r>
    </w:p>
    <w:p w14:paraId="0B6CBDD7" w14:textId="77777777" w:rsidR="001E1947" w:rsidRPr="00764864" w:rsidRDefault="001E1947" w:rsidP="00DC4B75">
      <w:pPr>
        <w:pStyle w:val="ListBullet"/>
        <w:tabs>
          <w:tab w:val="clear" w:pos="360"/>
        </w:tabs>
        <w:ind w:left="900"/>
      </w:pPr>
      <w:r w:rsidRPr="00764864">
        <w:t>Section 2 –</w:t>
      </w:r>
      <w:r w:rsidR="00CC61E5" w:rsidRPr="00764864">
        <w:t xml:space="preserve"> </w:t>
      </w:r>
      <w:r w:rsidRPr="00764864">
        <w:t>PCI DSS Self-Assessment Questionnaire (SAQ D)</w:t>
      </w:r>
    </w:p>
    <w:p w14:paraId="65BB97E0" w14:textId="4EBE139A" w:rsidR="001E1947" w:rsidRPr="00764864" w:rsidRDefault="001E1947" w:rsidP="00DC4B75">
      <w:pPr>
        <w:pStyle w:val="ListBullet"/>
        <w:tabs>
          <w:tab w:val="clear" w:pos="360"/>
        </w:tabs>
        <w:ind w:left="90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68BE641C" w14:textId="238133F9" w:rsidR="00A36FB2" w:rsidRPr="00764864" w:rsidRDefault="00A36FB2" w:rsidP="00DC4B75">
      <w:pPr>
        <w:numPr>
          <w:ilvl w:val="0"/>
          <w:numId w:val="19"/>
        </w:numPr>
        <w:tabs>
          <w:tab w:val="num" w:pos="360"/>
        </w:tabs>
        <w:ind w:left="360"/>
        <w:rPr>
          <w:rFonts w:cs="Arial"/>
          <w:bCs/>
          <w:iCs/>
          <w:szCs w:val="20"/>
        </w:rPr>
      </w:pPr>
      <w:r w:rsidRPr="00764864">
        <w:rPr>
          <w:rFonts w:cs="Arial"/>
          <w:bCs/>
          <w:szCs w:val="20"/>
        </w:rPr>
        <w:t>Submit the SAQ and Attestation of Compliance, along with any other requested documentation</w:t>
      </w:r>
      <w:r w:rsidR="005B1895" w:rsidRPr="00764864">
        <w:rPr>
          <w:rFonts w:cs="Arial"/>
          <w:bCs/>
          <w:szCs w:val="20"/>
        </w:rPr>
        <w:t>—such as ASV scan reports—</w:t>
      </w:r>
      <w:r w:rsidRPr="00764864">
        <w:rPr>
          <w:rFonts w:cs="Arial"/>
          <w:bCs/>
          <w:szCs w:val="20"/>
        </w:rPr>
        <w:t xml:space="preserve">to </w:t>
      </w:r>
      <w:r w:rsidR="00B31C3D">
        <w:rPr>
          <w:rFonts w:cs="Arial"/>
          <w:bCs/>
          <w:szCs w:val="20"/>
        </w:rPr>
        <w:t xml:space="preserve">the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p>
    <w:p w14:paraId="62D8536E" w14:textId="77777777" w:rsidR="00AF2ED0" w:rsidRPr="00764864" w:rsidRDefault="00D10904" w:rsidP="00DC4B75">
      <w:pPr>
        <w:pStyle w:val="Heading2"/>
      </w:pPr>
      <w:bookmarkStart w:id="23" w:name="_Toc377997563"/>
      <w:bookmarkStart w:id="24" w:name="_Toc381260457"/>
      <w:bookmarkStart w:id="25" w:name="_Toc275753516"/>
      <w:r w:rsidRPr="00764864">
        <w:t>Understanding</w:t>
      </w:r>
      <w:r w:rsidR="00AF2ED0" w:rsidRPr="00764864">
        <w:t xml:space="preserve"> the Self-Assessment Questionnaire</w:t>
      </w:r>
      <w:bookmarkEnd w:id="23"/>
      <w:bookmarkEnd w:id="24"/>
    </w:p>
    <w:p w14:paraId="20059395" w14:textId="141C280C" w:rsidR="00F90350" w:rsidRPr="00764864" w:rsidRDefault="007D31C7" w:rsidP="00DC4B75">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10FB6ED5" w14:textId="77777777" w:rsidR="00B82373" w:rsidRPr="00764864" w:rsidRDefault="00F90350" w:rsidP="00DC4B75">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rsidRPr="00764864" w14:paraId="11256D3D" w14:textId="77777777" w:rsidTr="00DC4B75">
        <w:tc>
          <w:tcPr>
            <w:tcW w:w="3870" w:type="dxa"/>
            <w:shd w:val="clear" w:color="auto" w:fill="E6E6E6"/>
          </w:tcPr>
          <w:p w14:paraId="18D7A198" w14:textId="77777777" w:rsidR="00F90350" w:rsidRPr="00764864" w:rsidRDefault="00F90350" w:rsidP="00EB77CA">
            <w:pPr>
              <w:tabs>
                <w:tab w:val="left" w:pos="810"/>
              </w:tabs>
              <w:spacing w:after="60"/>
              <w:rPr>
                <w:rFonts w:cs="Arial"/>
                <w:b/>
                <w:bCs/>
                <w:iCs/>
                <w:szCs w:val="20"/>
              </w:rPr>
            </w:pPr>
            <w:r w:rsidRPr="00764864">
              <w:rPr>
                <w:rFonts w:cs="Arial"/>
                <w:b/>
                <w:bCs/>
                <w:iCs/>
                <w:szCs w:val="20"/>
              </w:rPr>
              <w:t xml:space="preserve">Document </w:t>
            </w:r>
          </w:p>
        </w:tc>
        <w:tc>
          <w:tcPr>
            <w:tcW w:w="5490" w:type="dxa"/>
            <w:shd w:val="clear" w:color="auto" w:fill="E6E6E6"/>
          </w:tcPr>
          <w:p w14:paraId="235F113F" w14:textId="77777777" w:rsidR="00F90350" w:rsidRPr="00764864" w:rsidRDefault="00D10904" w:rsidP="00EB77CA">
            <w:pPr>
              <w:tabs>
                <w:tab w:val="left" w:pos="810"/>
                <w:tab w:val="left" w:pos="1350"/>
              </w:tabs>
              <w:spacing w:after="60"/>
              <w:rPr>
                <w:rFonts w:cs="Arial"/>
                <w:b/>
                <w:bCs/>
                <w:iCs/>
                <w:szCs w:val="20"/>
              </w:rPr>
            </w:pPr>
            <w:r w:rsidRPr="00764864">
              <w:rPr>
                <w:rFonts w:cs="Arial"/>
                <w:b/>
                <w:bCs/>
                <w:iCs/>
                <w:szCs w:val="20"/>
              </w:rPr>
              <w:t>Includes:</w:t>
            </w:r>
          </w:p>
        </w:tc>
      </w:tr>
      <w:tr w:rsidR="00F90350" w:rsidRPr="00764864" w14:paraId="267C54B5" w14:textId="77777777" w:rsidTr="00DC4B75">
        <w:tc>
          <w:tcPr>
            <w:tcW w:w="3870" w:type="dxa"/>
          </w:tcPr>
          <w:p w14:paraId="63DC7E59" w14:textId="77777777" w:rsidR="00F90350" w:rsidRPr="00764864" w:rsidRDefault="00F90350" w:rsidP="00DC4B75">
            <w:r w:rsidRPr="00764864">
              <w:t xml:space="preserve">PCI DSS </w:t>
            </w:r>
          </w:p>
          <w:p w14:paraId="0A0405D9" w14:textId="26EB8451" w:rsidR="00F90350" w:rsidRPr="00764864" w:rsidRDefault="00F90350" w:rsidP="00DC4B75">
            <w:pPr>
              <w:rPr>
                <w:i/>
              </w:rPr>
            </w:pPr>
            <w:r w:rsidRPr="00764864">
              <w:rPr>
                <w:i/>
              </w:rPr>
              <w:t>(PCI Data Security Standard Requirements and Security Assessment Procedures)</w:t>
            </w:r>
          </w:p>
        </w:tc>
        <w:tc>
          <w:tcPr>
            <w:tcW w:w="5490" w:type="dxa"/>
          </w:tcPr>
          <w:p w14:paraId="57611BE4"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Guidance on Scoping </w:t>
            </w:r>
          </w:p>
          <w:p w14:paraId="4377CD4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the intent of all PCI DSS Requirements</w:t>
            </w:r>
          </w:p>
          <w:p w14:paraId="660BC3C9" w14:textId="77777777" w:rsidR="00F90350" w:rsidRPr="00764864" w:rsidRDefault="00D10904"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6C62D46D"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Compensating Controls</w:t>
            </w:r>
          </w:p>
        </w:tc>
      </w:tr>
      <w:tr w:rsidR="00F90350" w:rsidRPr="00764864" w14:paraId="323AB586" w14:textId="77777777" w:rsidTr="00DC4B75">
        <w:trPr>
          <w:trHeight w:val="890"/>
        </w:trPr>
        <w:tc>
          <w:tcPr>
            <w:tcW w:w="3870" w:type="dxa"/>
          </w:tcPr>
          <w:p w14:paraId="12052724" w14:textId="7A5265A2" w:rsidR="00F90350" w:rsidRPr="00764864" w:rsidRDefault="00F90350" w:rsidP="00DC4B75">
            <w:r w:rsidRPr="00764864">
              <w:t xml:space="preserve">SAQ Instructions and Guidelines documents </w:t>
            </w:r>
          </w:p>
        </w:tc>
        <w:tc>
          <w:tcPr>
            <w:tcW w:w="5490" w:type="dxa"/>
          </w:tcPr>
          <w:p w14:paraId="6ABB40B4" w14:textId="64BCE15A"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Information about all SAQs and their eligibility criteria</w:t>
            </w:r>
          </w:p>
          <w:p w14:paraId="2CAE352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6BABD905" w14:textId="77777777" w:rsidTr="00DC4B75">
        <w:tc>
          <w:tcPr>
            <w:tcW w:w="3870" w:type="dxa"/>
          </w:tcPr>
          <w:p w14:paraId="115295AC" w14:textId="4E5AFF33"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28449F9C" w14:textId="59478D27" w:rsidR="00F90350" w:rsidRPr="00764864" w:rsidRDefault="00F90350" w:rsidP="00DF6454">
            <w:pPr>
              <w:pStyle w:val="ListParagraph"/>
              <w:numPr>
                <w:ilvl w:val="0"/>
                <w:numId w:val="25"/>
              </w:numPr>
              <w:tabs>
                <w:tab w:val="left" w:pos="1350"/>
              </w:tabs>
              <w:spacing w:after="60"/>
              <w:ind w:left="36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3AB17B3E" w14:textId="45BEC3FC" w:rsidR="00F90350" w:rsidRPr="00764864" w:rsidRDefault="00D10904" w:rsidP="00DC4B75">
      <w:r w:rsidRPr="00764864">
        <w:t xml:space="preserve">These and other resources can be found on the PCI SSC website </w:t>
      </w:r>
      <w:r w:rsidRPr="00764864">
        <w:rPr>
          <w:i/>
        </w:rPr>
        <w:t>(</w:t>
      </w:r>
      <w:hyperlink r:id="rId18"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45D1DF0D" w14:textId="77777777" w:rsidR="00EB77CA" w:rsidRPr="00F03CA7" w:rsidRDefault="00EB77CA" w:rsidP="00DC4B75">
      <w:pPr>
        <w:pStyle w:val="Heading3"/>
        <w:rPr>
          <w:color w:val="auto"/>
        </w:rPr>
      </w:pPr>
      <w:bookmarkStart w:id="26" w:name="_Toc381260458"/>
      <w:r w:rsidRPr="00F03CA7">
        <w:rPr>
          <w:color w:val="auto"/>
        </w:rPr>
        <w:t>Expected Testing</w:t>
      </w:r>
      <w:bookmarkEnd w:id="26"/>
    </w:p>
    <w:p w14:paraId="1F66D449" w14:textId="46729317" w:rsidR="00EB77CA" w:rsidRPr="00764864" w:rsidRDefault="00EB77CA" w:rsidP="00DC4B75">
      <w:r w:rsidRPr="00764864">
        <w:t xml:space="preserve">The instructions provided in the “Expected Testing” column are based on the testing procedures in the PCI DSS, and provide a high-level description of the types of testing activities that should be performed in </w:t>
      </w:r>
      <w:r w:rsidRPr="00764864">
        <w:lastRenderedPageBreak/>
        <w:t>order to verify t</w:t>
      </w:r>
      <w:r w:rsidR="00DF6454" w:rsidRPr="00764864">
        <w:t>hat a requirement has been met.</w:t>
      </w:r>
      <w:r w:rsidRPr="00764864">
        <w:t xml:space="preserve"> Full details of testing procedures for each requirement can be found in the PCI DSS. </w:t>
      </w:r>
    </w:p>
    <w:p w14:paraId="348EE40D" w14:textId="77777777" w:rsidR="00D10904" w:rsidRPr="00764864" w:rsidRDefault="00D10904" w:rsidP="00DC4B75">
      <w:pPr>
        <w:pStyle w:val="Heading2"/>
      </w:pPr>
      <w:bookmarkStart w:id="27" w:name="_Toc377997564"/>
      <w:bookmarkStart w:id="28" w:name="_Toc381260459"/>
      <w:r w:rsidRPr="00764864">
        <w:t>Completing the Self-Assessment Questionnaire</w:t>
      </w:r>
      <w:bookmarkEnd w:id="27"/>
      <w:bookmarkEnd w:id="28"/>
    </w:p>
    <w:p w14:paraId="68CF862F" w14:textId="1738FE9F"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7C5BB381" w14:textId="77777777" w:rsidR="005C3CB7" w:rsidRPr="00764864" w:rsidRDefault="002C64CA" w:rsidP="00DC4B75">
      <w:r w:rsidRPr="00764864">
        <w:t xml:space="preserve">A description of the meaning for each response is provided in the table </w:t>
      </w:r>
      <w:r w:rsidR="007D31C7" w:rsidRPr="00764864">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764864" w14:paraId="784B123E" w14:textId="77777777" w:rsidTr="00DC4B75">
        <w:tc>
          <w:tcPr>
            <w:tcW w:w="1980" w:type="dxa"/>
            <w:shd w:val="clear" w:color="auto" w:fill="E6E6E6"/>
          </w:tcPr>
          <w:p w14:paraId="6502546C" w14:textId="77777777" w:rsidR="002C64CA" w:rsidRPr="00764864" w:rsidRDefault="005C3CB7" w:rsidP="00DC4B75">
            <w:pPr>
              <w:pStyle w:val="TableHeading"/>
              <w:rPr>
                <w:sz w:val="20"/>
                <w:szCs w:val="20"/>
              </w:rPr>
            </w:pPr>
            <w:r w:rsidRPr="00764864">
              <w:rPr>
                <w:sz w:val="20"/>
                <w:szCs w:val="20"/>
              </w:rPr>
              <w:br w:type="page"/>
            </w:r>
            <w:r w:rsidR="002C64CA" w:rsidRPr="00764864">
              <w:rPr>
                <w:sz w:val="20"/>
                <w:szCs w:val="20"/>
              </w:rPr>
              <w:t>Response</w:t>
            </w:r>
          </w:p>
        </w:tc>
        <w:tc>
          <w:tcPr>
            <w:tcW w:w="6660" w:type="dxa"/>
            <w:shd w:val="clear" w:color="auto" w:fill="E6E6E6"/>
          </w:tcPr>
          <w:p w14:paraId="256D971E" w14:textId="77777777" w:rsidR="002C64CA" w:rsidRPr="00764864" w:rsidRDefault="00BB13B8" w:rsidP="00DC4B75">
            <w:pPr>
              <w:pStyle w:val="TableHeading"/>
              <w:rPr>
                <w:sz w:val="20"/>
                <w:szCs w:val="20"/>
              </w:rPr>
            </w:pPr>
            <w:r w:rsidRPr="00764864">
              <w:rPr>
                <w:sz w:val="20"/>
                <w:szCs w:val="20"/>
              </w:rPr>
              <w:t>When to use this response:</w:t>
            </w:r>
          </w:p>
        </w:tc>
      </w:tr>
      <w:tr w:rsidR="002C64CA" w:rsidRPr="00764864" w14:paraId="2E9ABB9A" w14:textId="77777777" w:rsidTr="00DC4B75">
        <w:tc>
          <w:tcPr>
            <w:tcW w:w="1980" w:type="dxa"/>
          </w:tcPr>
          <w:p w14:paraId="7307C523" w14:textId="77777777" w:rsidR="002C64CA" w:rsidRPr="00764864" w:rsidRDefault="00BB13B8" w:rsidP="00DC4B75">
            <w:pPr>
              <w:jc w:val="center"/>
              <w:rPr>
                <w:b/>
              </w:rPr>
            </w:pPr>
            <w:r w:rsidRPr="00764864">
              <w:rPr>
                <w:b/>
              </w:rPr>
              <w:t>Yes</w:t>
            </w:r>
          </w:p>
        </w:tc>
        <w:tc>
          <w:tcPr>
            <w:tcW w:w="6660" w:type="dxa"/>
          </w:tcPr>
          <w:p w14:paraId="0C22D038"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7600B2B5" w14:textId="77777777" w:rsidTr="00DC4B75">
        <w:tc>
          <w:tcPr>
            <w:tcW w:w="1980" w:type="dxa"/>
          </w:tcPr>
          <w:p w14:paraId="011BD2D3" w14:textId="77777777" w:rsidR="002C64CA" w:rsidRPr="00764864" w:rsidRDefault="00BB13B8" w:rsidP="00DC4B75">
            <w:pPr>
              <w:jc w:val="center"/>
              <w:rPr>
                <w:b/>
              </w:rPr>
            </w:pPr>
            <w:r w:rsidRPr="00764864">
              <w:rPr>
                <w:b/>
              </w:rPr>
              <w:t>Yes with CCW</w:t>
            </w:r>
          </w:p>
          <w:p w14:paraId="23738DE5" w14:textId="77777777" w:rsidR="00BB13B8" w:rsidRPr="00764864" w:rsidRDefault="00BB13B8" w:rsidP="00DC4B75">
            <w:pPr>
              <w:jc w:val="center"/>
            </w:pPr>
            <w:r w:rsidRPr="00764864">
              <w:t>(Compensating Control Worksheet)</w:t>
            </w:r>
          </w:p>
        </w:tc>
        <w:tc>
          <w:tcPr>
            <w:tcW w:w="6660" w:type="dxa"/>
          </w:tcPr>
          <w:p w14:paraId="2317483C"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4F3AF40F" w14:textId="77777777" w:rsidR="002C64CA" w:rsidRPr="00764864" w:rsidRDefault="00BB13B8" w:rsidP="00DC4B75">
            <w:r w:rsidRPr="00764864">
              <w:t>All responses in this column require completion of a Compensating Control Worksheet (CCW) in Appendix B of the SAQ.</w:t>
            </w:r>
          </w:p>
          <w:p w14:paraId="23B1C5DF"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3B25A9A2" w14:textId="77777777" w:rsidTr="00DC4B75">
        <w:tc>
          <w:tcPr>
            <w:tcW w:w="1980" w:type="dxa"/>
          </w:tcPr>
          <w:p w14:paraId="13D4BA86" w14:textId="77777777" w:rsidR="00BB13B8" w:rsidRPr="00764864" w:rsidRDefault="00BB13B8" w:rsidP="00DC4B75">
            <w:pPr>
              <w:jc w:val="center"/>
              <w:rPr>
                <w:b/>
              </w:rPr>
            </w:pPr>
            <w:r w:rsidRPr="00764864">
              <w:rPr>
                <w:b/>
              </w:rPr>
              <w:t>No</w:t>
            </w:r>
          </w:p>
        </w:tc>
        <w:tc>
          <w:tcPr>
            <w:tcW w:w="6660" w:type="dxa"/>
          </w:tcPr>
          <w:p w14:paraId="63046864"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70AEF37F" w14:textId="77777777" w:rsidTr="00DC4B75">
        <w:tc>
          <w:tcPr>
            <w:tcW w:w="1980" w:type="dxa"/>
          </w:tcPr>
          <w:p w14:paraId="2EE97582" w14:textId="77777777" w:rsidR="00BB13B8" w:rsidRPr="00764864" w:rsidRDefault="00BB13B8" w:rsidP="00DC4B75">
            <w:pPr>
              <w:jc w:val="center"/>
              <w:rPr>
                <w:b/>
              </w:rPr>
            </w:pPr>
            <w:r w:rsidRPr="00764864">
              <w:rPr>
                <w:b/>
              </w:rPr>
              <w:t>N/A</w:t>
            </w:r>
          </w:p>
          <w:p w14:paraId="4D4DC4E8" w14:textId="77777777" w:rsidR="00BB13B8" w:rsidRPr="00764864" w:rsidRDefault="00BB13B8" w:rsidP="00DC4B75">
            <w:pPr>
              <w:jc w:val="center"/>
            </w:pPr>
            <w:r w:rsidRPr="00764864">
              <w:t>(Not Applicable)</w:t>
            </w:r>
          </w:p>
        </w:tc>
        <w:tc>
          <w:tcPr>
            <w:tcW w:w="6660" w:type="dxa"/>
          </w:tcPr>
          <w:p w14:paraId="3B87D977"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65AE74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r w:rsidR="00C43851" w:rsidRPr="00764864" w14:paraId="2F693732" w14:textId="77777777" w:rsidTr="00DC4B75">
        <w:tc>
          <w:tcPr>
            <w:tcW w:w="1980" w:type="dxa"/>
          </w:tcPr>
          <w:p w14:paraId="02C04215" w14:textId="77777777" w:rsidR="00C43851" w:rsidRPr="00764864" w:rsidRDefault="00C43851" w:rsidP="00DC4B75">
            <w:pPr>
              <w:jc w:val="center"/>
              <w:rPr>
                <w:b/>
              </w:rPr>
            </w:pPr>
            <w:r w:rsidRPr="00764864">
              <w:rPr>
                <w:b/>
              </w:rPr>
              <w:t>Not Tested</w:t>
            </w:r>
          </w:p>
        </w:tc>
        <w:tc>
          <w:tcPr>
            <w:tcW w:w="6660" w:type="dxa"/>
          </w:tcPr>
          <w:p w14:paraId="24B3C552" w14:textId="77777777" w:rsidR="009D0D81" w:rsidRPr="00764864" w:rsidRDefault="00C43851" w:rsidP="00DC4B75">
            <w:r w:rsidRPr="00764864">
              <w:t>The requirement was not included for consideration in the assessment, and was not tested in any way.</w:t>
            </w:r>
            <w:r w:rsidR="000C2375" w:rsidRPr="00764864">
              <w:t xml:space="preserve"> </w:t>
            </w:r>
            <w:r w:rsidR="009D0D81" w:rsidRPr="00764864">
              <w:t>(See</w:t>
            </w:r>
            <w:r w:rsidR="009D0D81" w:rsidRPr="00764864">
              <w:rPr>
                <w:i/>
              </w:rPr>
              <w:t xml:space="preserve"> </w:t>
            </w:r>
            <w:r w:rsidR="00C9788F" w:rsidRPr="00764864">
              <w:rPr>
                <w:i/>
              </w:rPr>
              <w:t xml:space="preserve">Understanding the difference between Not Applicable and Not Tested </w:t>
            </w:r>
            <w:r w:rsidR="009D0D81" w:rsidRPr="00764864">
              <w:t>below for examples of when this option should be used.)</w:t>
            </w:r>
          </w:p>
          <w:p w14:paraId="1FA59C48" w14:textId="77777777" w:rsidR="00C43851" w:rsidRPr="00764864" w:rsidRDefault="00C43851" w:rsidP="00DC4B75">
            <w:r w:rsidRPr="00764864">
              <w:t>All res</w:t>
            </w:r>
            <w:r w:rsidR="000C2375" w:rsidRPr="00764864">
              <w:t>ponses in this column require a</w:t>
            </w:r>
            <w:r w:rsidRPr="00764864">
              <w:t xml:space="preserve"> supporting explanation in Appendix </w:t>
            </w:r>
            <w:r w:rsidR="00887836" w:rsidRPr="00764864">
              <w:t>D</w:t>
            </w:r>
            <w:r w:rsidRPr="00764864">
              <w:t xml:space="preserve"> of the SAQ.</w:t>
            </w:r>
          </w:p>
        </w:tc>
      </w:tr>
    </w:tbl>
    <w:p w14:paraId="7277461D" w14:textId="77777777" w:rsidR="00051281" w:rsidRPr="00764864" w:rsidRDefault="00051281" w:rsidP="00F92C27"/>
    <w:p w14:paraId="293C509E" w14:textId="77777777" w:rsidR="00A36FB2" w:rsidRPr="00764864" w:rsidRDefault="00A36FB2" w:rsidP="00DC4B75">
      <w:pPr>
        <w:pStyle w:val="Heading2"/>
        <w:keepNext/>
        <w:keepLines/>
      </w:pPr>
      <w:bookmarkStart w:id="29" w:name="_Toc377997565"/>
      <w:bookmarkStart w:id="30" w:name="_Toc381260460"/>
      <w:r w:rsidRPr="00764864">
        <w:t>Guidance for Non-Applicability of Certain, Specific Requirements</w:t>
      </w:r>
      <w:bookmarkEnd w:id="25"/>
      <w:bookmarkEnd w:id="29"/>
      <w:bookmarkEnd w:id="30"/>
    </w:p>
    <w:p w14:paraId="09ED7F7D" w14:textId="05B2BE7C" w:rsidR="00A36FB2" w:rsidRPr="00764864" w:rsidRDefault="00186421" w:rsidP="00DC4B75">
      <w:pPr>
        <w:keepNext/>
        <w:keepLines/>
        <w:autoSpaceDE w:val="0"/>
        <w:autoSpaceDN w:val="0"/>
        <w:adjustRightInd w:val="0"/>
        <w:spacing w:line="240" w:lineRule="atLeast"/>
        <w:rPr>
          <w:rFonts w:cs="Arial"/>
          <w:color w:val="000000"/>
          <w:szCs w:val="20"/>
        </w:rPr>
      </w:pPr>
      <w:bookmarkStart w:id="31" w:name="_Toc79920776"/>
      <w:r w:rsidRPr="0076486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E128ED" w:rsidRPr="00174394">
        <w:rPr>
          <w:bCs/>
          <w:iCs/>
        </w:rPr>
        <w:t>Similarly, an organization that does not store any cardholder data electronically at any time would not need to validate requirements related to secure storage of cardholder data (for example, Requirement 3.4).</w:t>
      </w:r>
    </w:p>
    <w:p w14:paraId="774099D3" w14:textId="77777777" w:rsidR="00186421" w:rsidRPr="00764864" w:rsidRDefault="00186421" w:rsidP="00A36FB2">
      <w:pPr>
        <w:autoSpaceDE w:val="0"/>
        <w:autoSpaceDN w:val="0"/>
        <w:adjustRightInd w:val="0"/>
        <w:spacing w:line="240" w:lineRule="atLeast"/>
        <w:rPr>
          <w:rFonts w:cs="Arial"/>
          <w:color w:val="000000"/>
          <w:szCs w:val="20"/>
        </w:rPr>
      </w:pPr>
      <w:r w:rsidRPr="00764864">
        <w:rPr>
          <w:rFonts w:cs="Arial"/>
          <w:color w:val="000000"/>
          <w:szCs w:val="20"/>
        </w:rPr>
        <w:t>Examples of requirement</w:t>
      </w:r>
      <w:r w:rsidR="005B600F" w:rsidRPr="00764864">
        <w:rPr>
          <w:rFonts w:cs="Arial"/>
          <w:color w:val="000000"/>
          <w:szCs w:val="20"/>
        </w:rPr>
        <w:t xml:space="preserve">s with specific applicability </w:t>
      </w:r>
      <w:r w:rsidRPr="00764864">
        <w:rPr>
          <w:rFonts w:cs="Arial"/>
          <w:color w:val="000000"/>
          <w:szCs w:val="20"/>
        </w:rPr>
        <w:t>include:</w:t>
      </w:r>
    </w:p>
    <w:p w14:paraId="045A356F" w14:textId="6D7EB6B6" w:rsidR="00A36FB2" w:rsidRPr="00764864" w:rsidRDefault="00A36FB2" w:rsidP="00914EDF">
      <w:pPr>
        <w:numPr>
          <w:ilvl w:val="0"/>
          <w:numId w:val="20"/>
        </w:numPr>
        <w:tabs>
          <w:tab w:val="clear" w:pos="360"/>
        </w:tabs>
        <w:autoSpaceDE w:val="0"/>
        <w:autoSpaceDN w:val="0"/>
        <w:adjustRightInd w:val="0"/>
        <w:spacing w:line="240" w:lineRule="atLeast"/>
        <w:ind w:left="720"/>
        <w:rPr>
          <w:rFonts w:cs="Arial"/>
          <w:color w:val="000000"/>
          <w:szCs w:val="20"/>
        </w:rPr>
      </w:pPr>
      <w:r w:rsidRPr="00764864">
        <w:rPr>
          <w:rFonts w:cs="Arial"/>
          <w:color w:val="000000"/>
          <w:szCs w:val="20"/>
        </w:rPr>
        <w:t xml:space="preserve">The questions specific to </w:t>
      </w:r>
      <w:r w:rsidR="005B600F" w:rsidRPr="00764864">
        <w:rPr>
          <w:rFonts w:cs="Arial"/>
          <w:color w:val="000000"/>
          <w:szCs w:val="20"/>
        </w:rPr>
        <w:t xml:space="preserve">securing </w:t>
      </w:r>
      <w:r w:rsidRPr="00764864">
        <w:rPr>
          <w:rFonts w:cs="Arial"/>
          <w:color w:val="000000"/>
          <w:szCs w:val="20"/>
        </w:rPr>
        <w:t xml:space="preserve">wireless </w:t>
      </w:r>
      <w:r w:rsidR="005B600F" w:rsidRPr="00764864">
        <w:rPr>
          <w:rFonts w:cs="Arial"/>
          <w:color w:val="000000"/>
          <w:szCs w:val="20"/>
        </w:rPr>
        <w:t xml:space="preserve">technologies (for example, Requirements 1.2.3, 2.1.1, and 4.1.1) </w:t>
      </w:r>
      <w:r w:rsidRPr="00764864">
        <w:rPr>
          <w:rFonts w:cs="Arial"/>
          <w:color w:val="000000"/>
          <w:szCs w:val="20"/>
        </w:rPr>
        <w:t>only need to be answered if wireless is present anywhere in your network</w:t>
      </w:r>
      <w:r w:rsidR="0084669C">
        <w:rPr>
          <w:rFonts w:cs="Arial"/>
          <w:color w:val="000000"/>
          <w:szCs w:val="20"/>
        </w:rPr>
        <w:t xml:space="preserve">. </w:t>
      </w:r>
      <w:r w:rsidRPr="00764864">
        <w:rPr>
          <w:rFonts w:cs="Arial"/>
          <w:color w:val="000000"/>
          <w:szCs w:val="20"/>
        </w:rPr>
        <w:t>Note that Requirement 11.1 (use of</w:t>
      </w:r>
      <w:r w:rsidRPr="00764864">
        <w:rPr>
          <w:rFonts w:cs="Arial"/>
          <w:bCs/>
          <w:szCs w:val="20"/>
        </w:rPr>
        <w:t xml:space="preserve"> process</w:t>
      </w:r>
      <w:r w:rsidR="005B600F" w:rsidRPr="00764864">
        <w:rPr>
          <w:rFonts w:cs="Arial"/>
          <w:bCs/>
          <w:szCs w:val="20"/>
        </w:rPr>
        <w:t>es</w:t>
      </w:r>
      <w:r w:rsidRPr="00764864">
        <w:rPr>
          <w:rFonts w:cs="Arial"/>
          <w:bCs/>
          <w:szCs w:val="20"/>
        </w:rPr>
        <w:t xml:space="preserve"> to identify unauthorized wireless access points</w:t>
      </w:r>
      <w:r w:rsidRPr="00764864">
        <w:rPr>
          <w:rFonts w:cs="Arial"/>
          <w:color w:val="000000"/>
          <w:szCs w:val="20"/>
        </w:rPr>
        <w:t xml:space="preserve">) must still be </w:t>
      </w:r>
      <w:r w:rsidRPr="00764864">
        <w:rPr>
          <w:rFonts w:cs="Arial"/>
          <w:color w:val="000000"/>
          <w:szCs w:val="20"/>
        </w:rPr>
        <w:lastRenderedPageBreak/>
        <w:t xml:space="preserve">answered even if </w:t>
      </w:r>
      <w:r w:rsidR="005B600F" w:rsidRPr="00764864">
        <w:rPr>
          <w:rFonts w:cs="Arial"/>
          <w:color w:val="000000"/>
          <w:szCs w:val="20"/>
        </w:rPr>
        <w:t xml:space="preserve">you don’t use </w:t>
      </w:r>
      <w:r w:rsidRPr="00764864">
        <w:rPr>
          <w:rFonts w:cs="Arial"/>
          <w:color w:val="000000"/>
          <w:szCs w:val="20"/>
        </w:rPr>
        <w:t xml:space="preserve">wireless </w:t>
      </w:r>
      <w:r w:rsidR="005B600F" w:rsidRPr="00764864">
        <w:rPr>
          <w:rFonts w:cs="Arial"/>
          <w:color w:val="000000"/>
          <w:szCs w:val="20"/>
        </w:rPr>
        <w:t xml:space="preserve">technologies </w:t>
      </w:r>
      <w:r w:rsidRPr="00764864">
        <w:rPr>
          <w:rFonts w:cs="Arial"/>
          <w:color w:val="000000"/>
          <w:szCs w:val="20"/>
        </w:rPr>
        <w:t>in your network, since the process detects any rogue or unauthorized devices that may have been added without your knowledge.</w:t>
      </w:r>
    </w:p>
    <w:p w14:paraId="13C08785" w14:textId="77777777" w:rsidR="00A36FB2" w:rsidRPr="00764864" w:rsidRDefault="00A36FB2" w:rsidP="00914EDF">
      <w:pPr>
        <w:numPr>
          <w:ilvl w:val="0"/>
          <w:numId w:val="20"/>
        </w:numPr>
        <w:tabs>
          <w:tab w:val="clear" w:pos="360"/>
        </w:tabs>
        <w:autoSpaceDE w:val="0"/>
        <w:autoSpaceDN w:val="0"/>
        <w:adjustRightInd w:val="0"/>
        <w:spacing w:line="240" w:lineRule="atLeast"/>
        <w:ind w:left="720"/>
      </w:pPr>
      <w:r w:rsidRPr="00764864">
        <w:rPr>
          <w:rFonts w:cs="Arial"/>
        </w:rPr>
        <w:t xml:space="preserve">The questions specific to </w:t>
      </w:r>
      <w:r w:rsidR="005B600F" w:rsidRPr="00764864">
        <w:rPr>
          <w:rFonts w:cs="Arial"/>
        </w:rPr>
        <w:t>application development and secure coding</w:t>
      </w:r>
      <w:r w:rsidRPr="00764864">
        <w:rPr>
          <w:rFonts w:cs="Arial"/>
        </w:rPr>
        <w:t xml:space="preserve"> (Requirements 6.3 and 6.5) only need to be answered if your organization develops its own custom applications.</w:t>
      </w:r>
    </w:p>
    <w:p w14:paraId="5C1BA287" w14:textId="77777777" w:rsidR="00A36FB2" w:rsidRPr="00764864" w:rsidDel="000F0DC3" w:rsidRDefault="00A36FB2" w:rsidP="00914EDF">
      <w:pPr>
        <w:numPr>
          <w:ilvl w:val="0"/>
          <w:numId w:val="20"/>
        </w:numPr>
        <w:tabs>
          <w:tab w:val="clear" w:pos="360"/>
        </w:tabs>
        <w:autoSpaceDE w:val="0"/>
        <w:autoSpaceDN w:val="0"/>
        <w:adjustRightInd w:val="0"/>
        <w:spacing w:line="240" w:lineRule="atLeast"/>
        <w:ind w:left="720"/>
        <w:rPr>
          <w:bCs/>
          <w:iCs/>
        </w:rPr>
      </w:pPr>
      <w:r w:rsidRPr="00764864">
        <w:rPr>
          <w:rFonts w:cs="Arial"/>
        </w:rPr>
        <w:t xml:space="preserve">The questions for </w:t>
      </w:r>
      <w:r w:rsidR="00FA151F" w:rsidRPr="00764864">
        <w:rPr>
          <w:rFonts w:cs="Arial"/>
        </w:rPr>
        <w:t xml:space="preserve">Requirements 9.1.1 and 9.3 </w:t>
      </w:r>
      <w:r w:rsidRPr="00764864">
        <w:rPr>
          <w:rFonts w:cs="Arial"/>
        </w:rPr>
        <w:t>only need to be answered for facilities with “sensitive areas” as defined here</w:t>
      </w:r>
      <w:r w:rsidR="00FA151F" w:rsidRPr="00764864">
        <w:rPr>
          <w:rFonts w:cs="Arial"/>
        </w:rPr>
        <w:t>:</w:t>
      </w:r>
      <w:r w:rsidRPr="00764864">
        <w:rPr>
          <w:rFonts w:cs="Arial"/>
          <w:szCs w:val="20"/>
        </w:rPr>
        <w:t xml:space="preserve"> “Sensitive areas” refers to any data center, server room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31"/>
    </w:p>
    <w:p w14:paraId="2B36EB23" w14:textId="77777777" w:rsidR="00DB0157" w:rsidRPr="00764864" w:rsidRDefault="00C43851" w:rsidP="000C2375">
      <w:pPr>
        <w:autoSpaceDE w:val="0"/>
        <w:autoSpaceDN w:val="0"/>
        <w:adjustRightInd w:val="0"/>
        <w:spacing w:line="240" w:lineRule="atLeast"/>
        <w:rPr>
          <w:rFonts w:cs="Arial"/>
          <w:b/>
          <w:szCs w:val="20"/>
        </w:rPr>
      </w:pPr>
      <w:r w:rsidRPr="00764864">
        <w:rPr>
          <w:rFonts w:cs="Arial"/>
          <w:szCs w:val="20"/>
        </w:rPr>
        <w:t xml:space="preserve">If any requirements are </w:t>
      </w:r>
      <w:r w:rsidR="00A36FB2" w:rsidRPr="00764864">
        <w:rPr>
          <w:rFonts w:cs="Arial"/>
          <w:szCs w:val="20"/>
        </w:rPr>
        <w:t>deemed not applicable to your environment</w:t>
      </w:r>
      <w:r w:rsidR="00AF2ED0" w:rsidRPr="00764864">
        <w:rPr>
          <w:rFonts w:cs="Arial"/>
          <w:szCs w:val="20"/>
        </w:rPr>
        <w:t xml:space="preserve">, </w:t>
      </w:r>
      <w:r w:rsidRPr="00764864">
        <w:rPr>
          <w:rFonts w:cs="Arial"/>
          <w:szCs w:val="20"/>
        </w:rPr>
        <w:t xml:space="preserve">select the </w:t>
      </w:r>
      <w:r w:rsidRPr="00764864">
        <w:rPr>
          <w:rFonts w:cs="Arial"/>
          <w:color w:val="000000"/>
          <w:szCs w:val="20"/>
        </w:rPr>
        <w:t xml:space="preserve">“N/A” option for that specific requirement, and </w:t>
      </w:r>
      <w:r w:rsidR="00A36FB2" w:rsidRPr="00764864">
        <w:rPr>
          <w:rFonts w:cs="Arial"/>
          <w:szCs w:val="20"/>
        </w:rPr>
        <w:t xml:space="preserve">complete the “Explanation of Non-Applicability” worksheet in Appendix </w:t>
      </w:r>
      <w:r w:rsidR="00AF2ED0" w:rsidRPr="00764864">
        <w:rPr>
          <w:rFonts w:cs="Arial"/>
          <w:szCs w:val="20"/>
        </w:rPr>
        <w:t>C</w:t>
      </w:r>
      <w:r w:rsidR="00A36FB2" w:rsidRPr="00764864">
        <w:rPr>
          <w:rFonts w:cs="Arial"/>
          <w:szCs w:val="20"/>
        </w:rPr>
        <w:t xml:space="preserve"> for each “N/A” entry.</w:t>
      </w:r>
      <w:bookmarkStart w:id="32" w:name="_Toc275753517"/>
    </w:p>
    <w:p w14:paraId="74E76C3D" w14:textId="77777777" w:rsidR="000C2375" w:rsidRPr="00F03CA7" w:rsidRDefault="00C9788F" w:rsidP="00DF6454">
      <w:pPr>
        <w:pStyle w:val="Heading3"/>
        <w:rPr>
          <w:color w:val="auto"/>
        </w:rPr>
      </w:pPr>
      <w:bookmarkStart w:id="33" w:name="_Toc381260461"/>
      <w:r w:rsidRPr="00F03CA7">
        <w:rPr>
          <w:color w:val="auto"/>
        </w:rPr>
        <w:t xml:space="preserve">Understanding the difference between </w:t>
      </w:r>
      <w:r w:rsidR="00C43851" w:rsidRPr="00F03CA7">
        <w:rPr>
          <w:color w:val="auto"/>
        </w:rPr>
        <w:t xml:space="preserve">Not Applicable </w:t>
      </w:r>
      <w:r w:rsidRPr="00F03CA7">
        <w:rPr>
          <w:color w:val="auto"/>
        </w:rPr>
        <w:t>and</w:t>
      </w:r>
      <w:r w:rsidR="00C43851" w:rsidRPr="00F03CA7">
        <w:rPr>
          <w:color w:val="auto"/>
        </w:rPr>
        <w:t xml:space="preserve"> Not Tested</w:t>
      </w:r>
      <w:bookmarkEnd w:id="33"/>
    </w:p>
    <w:p w14:paraId="6D3047C9" w14:textId="77777777" w:rsidR="000C2375" w:rsidRPr="00764864" w:rsidRDefault="000C2375" w:rsidP="000C2375">
      <w:pPr>
        <w:autoSpaceDE w:val="0"/>
        <w:autoSpaceDN w:val="0"/>
        <w:adjustRightInd w:val="0"/>
        <w:spacing w:line="240" w:lineRule="atLeast"/>
        <w:rPr>
          <w:rFonts w:cs="Arial"/>
          <w:color w:val="000000"/>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an</w:t>
      </w:r>
      <w:r w:rsidRPr="00764864">
        <w:rPr>
          <w:rFonts w:cs="Arial"/>
          <w:szCs w:val="20"/>
        </w:rPr>
        <w:t xml:space="preserve"> organization </w:t>
      </w:r>
      <w:r w:rsidR="00335AA6" w:rsidRPr="00764864">
        <w:rPr>
          <w:rFonts w:cs="Arial"/>
          <w:szCs w:val="20"/>
        </w:rPr>
        <w:t>to</w:t>
      </w:r>
      <w:r w:rsidRPr="00764864">
        <w:rPr>
          <w:rFonts w:cs="Arial"/>
          <w:szCs w:val="20"/>
        </w:rPr>
        <w:t xml:space="preserve"> select “N/A” </w:t>
      </w:r>
      <w:r w:rsidR="00335AA6" w:rsidRPr="00764864">
        <w:rPr>
          <w:rFonts w:cs="Arial"/>
          <w:szCs w:val="20"/>
        </w:rPr>
        <w:t>for R</w:t>
      </w:r>
      <w:r w:rsidRPr="00764864">
        <w:rPr>
          <w:rFonts w:cs="Arial"/>
          <w:szCs w:val="20"/>
        </w:rPr>
        <w:t xml:space="preserve">equirements </w:t>
      </w:r>
      <w:r w:rsidRPr="00764864">
        <w:rPr>
          <w:rFonts w:cs="Arial"/>
          <w:color w:val="000000"/>
          <w:szCs w:val="20"/>
        </w:rPr>
        <w:t>1.2.3, 2.1.1, and 4.1.1,</w:t>
      </w:r>
      <w:r w:rsidRPr="00764864">
        <w:rPr>
          <w:rFonts w:cs="Arial"/>
          <w:szCs w:val="20"/>
        </w:rPr>
        <w:t xml:space="preserve"> </w:t>
      </w:r>
      <w:r w:rsidRPr="00764864">
        <w:rPr>
          <w:rFonts w:cs="Arial"/>
          <w:color w:val="000000"/>
          <w:szCs w:val="20"/>
        </w:rPr>
        <w:t xml:space="preserve">the organization would </w:t>
      </w:r>
      <w:r w:rsidR="00335AA6" w:rsidRPr="00764864">
        <w:rPr>
          <w:rFonts w:cs="Arial"/>
          <w:color w:val="000000"/>
          <w:szCs w:val="20"/>
        </w:rPr>
        <w:t>first need</w:t>
      </w:r>
      <w:r w:rsidRPr="00764864">
        <w:rPr>
          <w:rFonts w:cs="Arial"/>
          <w:color w:val="000000"/>
          <w:szCs w:val="20"/>
        </w:rPr>
        <w:t xml:space="preserve"> to confirm that there are no wireless technologies used in their CDE or that connect to the</w:t>
      </w:r>
      <w:r w:rsidR="00335AA6" w:rsidRPr="00764864">
        <w:rPr>
          <w:rFonts w:cs="Arial"/>
          <w:color w:val="000000"/>
          <w:szCs w:val="20"/>
        </w:rPr>
        <w:t>ir</w:t>
      </w:r>
      <w:r w:rsidRPr="00764864">
        <w:rPr>
          <w:rFonts w:cs="Arial"/>
          <w:color w:val="000000"/>
          <w:szCs w:val="20"/>
        </w:rPr>
        <w:t xml:space="preserve"> CDE.  Once this has been </w:t>
      </w:r>
      <w:r w:rsidR="00335AA6" w:rsidRPr="00764864">
        <w:rPr>
          <w:rFonts w:cs="Arial"/>
          <w:color w:val="000000"/>
          <w:szCs w:val="20"/>
        </w:rPr>
        <w:t>confirmed</w:t>
      </w:r>
      <w:r w:rsidRPr="00764864">
        <w:rPr>
          <w:rFonts w:cs="Arial"/>
          <w:color w:val="000000"/>
          <w:szCs w:val="20"/>
        </w:rPr>
        <w:t xml:space="preserve">, the organization may </w:t>
      </w:r>
      <w:r w:rsidRPr="00764864">
        <w:rPr>
          <w:rFonts w:cs="Arial"/>
          <w:szCs w:val="20"/>
        </w:rPr>
        <w:t xml:space="preserve">select “N/A” for </w:t>
      </w:r>
      <w:r w:rsidR="00335AA6" w:rsidRPr="00764864">
        <w:rPr>
          <w:rFonts w:cs="Arial"/>
          <w:szCs w:val="20"/>
        </w:rPr>
        <w:t>those specific r</w:t>
      </w:r>
      <w:r w:rsidRPr="00764864">
        <w:rPr>
          <w:rFonts w:cs="Arial"/>
          <w:szCs w:val="20"/>
        </w:rPr>
        <w:t>equirements</w:t>
      </w:r>
      <w:r w:rsidRPr="00764864">
        <w:rPr>
          <w:rFonts w:cs="Arial"/>
          <w:color w:val="000000"/>
          <w:szCs w:val="20"/>
        </w:rPr>
        <w:t>,</w:t>
      </w:r>
    </w:p>
    <w:p w14:paraId="703ECBF3" w14:textId="77777777" w:rsidR="00335AA6" w:rsidRPr="00764864" w:rsidRDefault="00335AA6" w:rsidP="000C2375">
      <w:pPr>
        <w:autoSpaceDE w:val="0"/>
        <w:autoSpaceDN w:val="0"/>
        <w:adjustRightInd w:val="0"/>
        <w:spacing w:line="240" w:lineRule="atLeast"/>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xml:space="preserve">, the “Not Tested” option should be selected.  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342312B4" w14:textId="04E3670D" w:rsidR="00335AA6" w:rsidRPr="0076486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764864">
        <w:rPr>
          <w:rFonts w:cs="Arial"/>
        </w:rPr>
        <w:t xml:space="preserve">An organization </w:t>
      </w:r>
      <w:r w:rsidR="00335AA6" w:rsidRPr="00764864">
        <w:rPr>
          <w:rFonts w:cs="Arial"/>
        </w:rPr>
        <w:t xml:space="preserve">may </w:t>
      </w:r>
      <w:r w:rsidRPr="00764864">
        <w:rPr>
          <w:rFonts w:cs="Arial"/>
        </w:rPr>
        <w:t xml:space="preserve">be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 using the prioritized approach to validate certain milestones</w:t>
      </w:r>
      <w:r w:rsidRPr="00764864">
        <w:rPr>
          <w:rFonts w:cs="Arial"/>
        </w:rPr>
        <w:t>.</w:t>
      </w:r>
    </w:p>
    <w:p w14:paraId="40914CBF" w14:textId="3CC81EC1" w:rsidR="00335AA6" w:rsidRPr="0076486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764864">
        <w:rPr>
          <w:rFonts w:cs="Arial"/>
        </w:rPr>
        <w:t xml:space="preserve">An organization </w:t>
      </w:r>
      <w:r w:rsidR="00335AA6" w:rsidRPr="00764864">
        <w:rPr>
          <w:rFonts w:cs="Arial"/>
        </w:rPr>
        <w:t>may wish to validate a new security control that impacts only a subset of requirements</w:t>
      </w:r>
      <w:r w:rsidR="00E43DA7" w:rsidRPr="00764864">
        <w:rPr>
          <w:rFonts w:cs="Arial"/>
        </w:rPr>
        <w:t>—</w:t>
      </w:r>
      <w:r w:rsidRPr="00764864">
        <w:rPr>
          <w:rFonts w:cs="Arial"/>
        </w:rPr>
        <w:t>for example, implementation of</w:t>
      </w:r>
      <w:r w:rsidR="00335AA6" w:rsidRPr="00764864">
        <w:rPr>
          <w:rFonts w:cs="Arial"/>
        </w:rPr>
        <w:t xml:space="preserve"> a new encryption methodology </w:t>
      </w:r>
      <w:r w:rsidRPr="00764864">
        <w:rPr>
          <w:rFonts w:cs="Arial"/>
        </w:rPr>
        <w:t xml:space="preserve">that </w:t>
      </w:r>
      <w:r w:rsidR="00335AA6" w:rsidRPr="00764864">
        <w:rPr>
          <w:rFonts w:cs="Arial"/>
        </w:rPr>
        <w:t>requir</w:t>
      </w:r>
      <w:r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Requirements </w:t>
      </w:r>
      <w:r w:rsidR="009D0D81" w:rsidRPr="00764864">
        <w:rPr>
          <w:rFonts w:cs="Arial"/>
        </w:rPr>
        <w:t xml:space="preserve">2, </w:t>
      </w:r>
      <w:r w:rsidR="00335AA6" w:rsidRPr="00764864">
        <w:rPr>
          <w:rFonts w:cs="Arial"/>
        </w:rPr>
        <w:t>3 and 4</w:t>
      </w:r>
      <w:r w:rsidRPr="00764864">
        <w:rPr>
          <w:rFonts w:cs="Arial"/>
        </w:rPr>
        <w:t>.</w:t>
      </w:r>
    </w:p>
    <w:p w14:paraId="213A0E8F" w14:textId="56D0178B" w:rsidR="00335AA6" w:rsidRPr="0076486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764864">
        <w:rPr>
          <w:rFonts w:cs="Arial"/>
        </w:rPr>
        <w:t xml:space="preserve">A service provider organization might </w:t>
      </w:r>
      <w:r w:rsidR="00335AA6" w:rsidRPr="00764864">
        <w:rPr>
          <w:rFonts w:cs="Arial"/>
        </w:rPr>
        <w:t xml:space="preserve">offer a service which </w:t>
      </w:r>
      <w:r w:rsidRPr="00764864">
        <w:rPr>
          <w:rFonts w:cs="Arial"/>
        </w:rPr>
        <w:t>covers</w:t>
      </w:r>
      <w:r w:rsidR="00335AA6" w:rsidRPr="00764864">
        <w:rPr>
          <w:rFonts w:cs="Arial"/>
        </w:rPr>
        <w:t xml:space="preserve"> only a limited number of PCI DSS requirements</w:t>
      </w:r>
      <w:r w:rsidR="00E43DA7" w:rsidRPr="00764864">
        <w:rPr>
          <w:rFonts w:cs="Arial"/>
        </w:rPr>
        <w:t>—</w:t>
      </w:r>
      <w:r w:rsidRPr="00764864">
        <w:rPr>
          <w:rFonts w:cs="Arial"/>
        </w:rPr>
        <w:t xml:space="preserve">for example, </w:t>
      </w:r>
      <w:r w:rsidR="00335AA6" w:rsidRPr="00764864">
        <w:rPr>
          <w:rFonts w:cs="Arial"/>
        </w:rPr>
        <w:t xml:space="preserve">a </w:t>
      </w:r>
      <w:r w:rsidRPr="00764864">
        <w:rPr>
          <w:rFonts w:cs="Arial"/>
        </w:rPr>
        <w:t>physical storage provider may</w:t>
      </w:r>
      <w:r w:rsidR="00335AA6" w:rsidRPr="00764864">
        <w:rPr>
          <w:rFonts w:cs="Arial"/>
        </w:rPr>
        <w:t xml:space="preserve"> only wish</w:t>
      </w:r>
      <w:r w:rsidRPr="00764864">
        <w:rPr>
          <w:rFonts w:cs="Arial"/>
        </w:rPr>
        <w:t xml:space="preserve"> </w:t>
      </w:r>
      <w:r w:rsidR="00335AA6" w:rsidRPr="00764864">
        <w:rPr>
          <w:rFonts w:cs="Arial"/>
        </w:rPr>
        <w:t>to validate</w:t>
      </w:r>
      <w:r w:rsidRPr="00764864">
        <w:rPr>
          <w:rFonts w:cs="Arial"/>
        </w:rPr>
        <w:t xml:space="preserve"> the</w:t>
      </w:r>
      <w:r w:rsidR="00335AA6" w:rsidRPr="00764864">
        <w:rPr>
          <w:rFonts w:cs="Arial"/>
        </w:rPr>
        <w:t xml:space="preserve"> physical security controls per PCI DSS Requirement 9 for their </w:t>
      </w:r>
      <w:r w:rsidRPr="00764864">
        <w:rPr>
          <w:rFonts w:cs="Arial"/>
        </w:rPr>
        <w:t>storage</w:t>
      </w:r>
      <w:r w:rsidR="00335AA6" w:rsidRPr="00764864">
        <w:rPr>
          <w:rFonts w:cs="Arial"/>
        </w:rPr>
        <w:t xml:space="preserve"> facility</w:t>
      </w:r>
      <w:r w:rsidRPr="00764864">
        <w:rPr>
          <w:rFonts w:cs="Arial"/>
        </w:rPr>
        <w:t>.</w:t>
      </w:r>
    </w:p>
    <w:p w14:paraId="4B4D4F40" w14:textId="77777777" w:rsidR="000C2375" w:rsidRPr="00764864" w:rsidRDefault="00144959" w:rsidP="000C2375">
      <w:pPr>
        <w:autoSpaceDE w:val="0"/>
        <w:autoSpaceDN w:val="0"/>
        <w:adjustRightInd w:val="0"/>
        <w:spacing w:line="240" w:lineRule="atLeast"/>
        <w:rPr>
          <w:rFonts w:cs="Arial"/>
          <w:szCs w:val="20"/>
        </w:rPr>
      </w:pPr>
      <w:r w:rsidRPr="00764864">
        <w:rPr>
          <w:rFonts w:cs="Arial"/>
          <w:color w:val="000000"/>
          <w:szCs w:val="20"/>
        </w:rPr>
        <w:t xml:space="preserve">In these scenarios, the organization only wishes to validate certain PCI DSS requirements even though other requirements might also apply to their environment. </w:t>
      </w:r>
    </w:p>
    <w:p w14:paraId="6FE63924" w14:textId="77777777" w:rsidR="00820371" w:rsidRPr="00764864" w:rsidRDefault="00820371" w:rsidP="00820371">
      <w:pPr>
        <w:pStyle w:val="Heading2"/>
        <w:spacing w:before="0"/>
        <w:rPr>
          <w:sz w:val="24"/>
          <w:szCs w:val="24"/>
        </w:rPr>
      </w:pPr>
      <w:bookmarkStart w:id="34" w:name="_Toc377997566"/>
      <w:bookmarkStart w:id="35" w:name="_Toc381260462"/>
      <w:r w:rsidRPr="00764864">
        <w:rPr>
          <w:sz w:val="24"/>
          <w:szCs w:val="24"/>
        </w:rPr>
        <w:t>Legal Exception</w:t>
      </w:r>
      <w:bookmarkEnd w:id="34"/>
      <w:bookmarkEnd w:id="35"/>
      <w:r w:rsidRPr="00764864">
        <w:rPr>
          <w:sz w:val="24"/>
          <w:szCs w:val="24"/>
        </w:rPr>
        <w:t xml:space="preserve"> </w:t>
      </w:r>
    </w:p>
    <w:p w14:paraId="6E2B13AF" w14:textId="45872FB7" w:rsidR="00820371" w:rsidRPr="00764864" w:rsidRDefault="00820371" w:rsidP="00914EDF">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09D86488" w14:textId="77777777" w:rsidR="00914EDF" w:rsidRPr="00764864" w:rsidRDefault="00914EDF" w:rsidP="00914EDF">
      <w:pPr>
        <w:sectPr w:rsidR="00914EDF" w:rsidRPr="00764864" w:rsidSect="004D0738">
          <w:footerReference w:type="default" r:id="rId19"/>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764864" w:rsidRDefault="00AD6B2C" w:rsidP="00AD6B2C">
      <w:pPr>
        <w:pStyle w:val="Headingrule"/>
        <w:spacing w:before="240" w:after="120"/>
        <w:ind w:left="1440" w:hanging="1440"/>
        <w:rPr>
          <w:bCs/>
          <w:iCs/>
        </w:rPr>
      </w:pPr>
      <w:bookmarkStart w:id="36" w:name="_Toc377997567"/>
      <w:bookmarkStart w:id="37" w:name="_Toc381260463"/>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6"/>
      <w:bookmarkEnd w:id="37"/>
      <w:r w:rsidR="007D6B40" w:rsidRPr="00764864">
        <w:rPr>
          <w:bCs/>
          <w:iCs/>
        </w:rPr>
        <w:t xml:space="preserve"> </w:t>
      </w:r>
    </w:p>
    <w:p w14:paraId="4399D0F9" w14:textId="77777777" w:rsidR="007D6B40" w:rsidRPr="00764864" w:rsidRDefault="007D6B40" w:rsidP="007D6B40">
      <w:pPr>
        <w:rPr>
          <w:b/>
          <w:bCs/>
          <w:i/>
          <w:iCs/>
          <w:sz w:val="22"/>
        </w:rPr>
      </w:pPr>
      <w:r w:rsidRPr="00764864">
        <w:rPr>
          <w:b/>
          <w:bCs/>
          <w:i/>
          <w:iCs/>
          <w:sz w:val="22"/>
        </w:rPr>
        <w:t>Instructions for Submission</w:t>
      </w:r>
    </w:p>
    <w:p w14:paraId="7EF2B6EC" w14:textId="3739D159" w:rsidR="007D6B40" w:rsidRPr="008C7C0B" w:rsidRDefault="006B35E1" w:rsidP="007D6B40">
      <w:pPr>
        <w:pStyle w:val="BodyText3"/>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Pr="008C7C0B">
        <w:rPr>
          <w:iCs/>
          <w:sz w:val="19"/>
          <w:szCs w:val="19"/>
        </w:rPr>
        <w:t xml:space="preserve">service provider’s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Pr="008C7C0B">
        <w:rPr>
          <w:rFonts w:eastAsia="MS Mincho" w:cs="Arial"/>
          <w:bCs/>
          <w:color w:val="000000"/>
          <w:sz w:val="19"/>
          <w:szCs w:val="19"/>
        </w:rPr>
        <w:t xml:space="preserve">The service provider is responsible for ensuring that each section is completed by the relevant parties, as applicable. </w:t>
      </w:r>
      <w:r w:rsidRPr="008C7C0B">
        <w:rPr>
          <w:rFonts w:eastAsia="MS Mincho" w:cs="Arial"/>
          <w:bCs/>
          <w:iCs/>
          <w:color w:val="000000"/>
          <w:sz w:val="19"/>
          <w:szCs w:val="19"/>
        </w:rPr>
        <w:t>Contact the requesting payment brand for</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2D72A5" w:rsidRPr="00764864" w14:paraId="41DA1238" w14:textId="77777777" w:rsidTr="00704A9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E0E0E0"/>
            <w:vAlign w:val="center"/>
          </w:tcPr>
          <w:p w14:paraId="496EFC83" w14:textId="377D5164" w:rsidR="002D72A5" w:rsidRPr="00764864" w:rsidRDefault="002D72A5" w:rsidP="006B35E1">
            <w:pPr>
              <w:spacing w:after="60"/>
              <w:rPr>
                <w:rFonts w:cs="Arial"/>
                <w:b/>
                <w:bCs/>
                <w:sz w:val="22"/>
                <w:szCs w:val="22"/>
              </w:rPr>
            </w:pPr>
            <w:r w:rsidRPr="00764864">
              <w:rPr>
                <w:rFonts w:cs="Arial"/>
                <w:b/>
                <w:bCs/>
                <w:sz w:val="22"/>
                <w:szCs w:val="22"/>
              </w:rPr>
              <w:t>P</w:t>
            </w:r>
            <w:r w:rsidRPr="00764864">
              <w:rPr>
                <w:rFonts w:cs="Arial"/>
                <w:b/>
                <w:sz w:val="22"/>
                <w:szCs w:val="22"/>
              </w:rPr>
              <w:t xml:space="preserve">art 1.  </w:t>
            </w:r>
            <w:r w:rsidR="006B35E1" w:rsidRPr="00764864">
              <w:rPr>
                <w:rFonts w:cs="Arial"/>
                <w:b/>
                <w:sz w:val="22"/>
                <w:szCs w:val="22"/>
              </w:rPr>
              <w:t>Service Provider and</w:t>
            </w:r>
            <w:r w:rsidRPr="00764864">
              <w:rPr>
                <w:rFonts w:cs="Arial"/>
                <w:b/>
                <w:sz w:val="22"/>
                <w:szCs w:val="22"/>
              </w:rPr>
              <w:t xml:space="preserve"> </w:t>
            </w:r>
            <w:r w:rsidR="0087588B" w:rsidRPr="00174394">
              <w:rPr>
                <w:rFonts w:cs="Arial"/>
                <w:b/>
                <w:sz w:val="22"/>
                <w:szCs w:val="22"/>
              </w:rPr>
              <w:t xml:space="preserve">Qualified Security </w:t>
            </w:r>
            <w:r w:rsidRPr="00764864">
              <w:rPr>
                <w:rFonts w:cs="Arial"/>
                <w:b/>
                <w:sz w:val="22"/>
                <w:szCs w:val="22"/>
              </w:rPr>
              <w:t>Assessor Information</w:t>
            </w:r>
          </w:p>
        </w:tc>
      </w:tr>
      <w:tr w:rsidR="002D72A5" w:rsidRPr="00764864" w14:paraId="3A2E287F" w14:textId="77777777" w:rsidTr="00704A9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0E0E0"/>
          </w:tcPr>
          <w:p w14:paraId="65F9C602" w14:textId="1970D684" w:rsidR="002D72A5" w:rsidRPr="00764864" w:rsidRDefault="002D72A5" w:rsidP="006B35E1">
            <w:pPr>
              <w:spacing w:after="60"/>
              <w:ind w:left="164"/>
              <w:rPr>
                <w:rFonts w:cs="Arial"/>
                <w:b/>
                <w:bCs/>
              </w:rPr>
            </w:pPr>
            <w:r w:rsidRPr="00764864">
              <w:rPr>
                <w:rFonts w:cs="Arial"/>
                <w:b/>
                <w:bCs/>
              </w:rPr>
              <w:t xml:space="preserve">Part 1a. </w:t>
            </w:r>
            <w:r w:rsidR="006B35E1" w:rsidRPr="00764864">
              <w:rPr>
                <w:rFonts w:cs="Arial"/>
                <w:b/>
                <w:bCs/>
              </w:rPr>
              <w:t>Service Provider</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16EF005C"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8" w:name="_GoBack"/>
            <w:bookmarkEnd w:id="38"/>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1D8F2"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D2D2AD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764864" w:rsidRDefault="002D72A5" w:rsidP="002D72A5">
            <w:pPr>
              <w:spacing w:before="50" w:after="50"/>
              <w:rPr>
                <w:rFonts w:cs="Arial"/>
                <w:bCs/>
                <w:iCs/>
                <w:sz w:val="18"/>
              </w:rPr>
            </w:pPr>
            <w:r w:rsidRPr="00764864">
              <w:rPr>
                <w:rFonts w:cs="Arial"/>
                <w:bCs/>
                <w:iCs/>
                <w:sz w:val="18"/>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8C9F78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82BF78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944A8EC"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5FB593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AE71366" w14:textId="77777777" w:rsidTr="00704A9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0D26A13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8B0C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5F223A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04441B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0AF8EAD"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B76A92"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300D7A57" w14:textId="1E5347D9" w:rsidR="007D6B40" w:rsidRPr="00764864" w:rsidRDefault="007D6B40" w:rsidP="007D6B40">
      <w:pPr>
        <w:pStyle w:val="BodyText3"/>
        <w:rPr>
          <w:sz w:val="18"/>
          <w:szCs w:val="20"/>
        </w:rPr>
      </w:pPr>
    </w:p>
    <w:tbl>
      <w:tblPr>
        <w:tblW w:w="9439"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2970"/>
        <w:gridCol w:w="270"/>
        <w:gridCol w:w="1620"/>
        <w:gridCol w:w="1350"/>
        <w:gridCol w:w="3121"/>
      </w:tblGrid>
      <w:tr w:rsidR="002D72A5" w:rsidRPr="00764864" w14:paraId="58558AC9" w14:textId="77777777" w:rsidTr="00B41B27">
        <w:trPr>
          <w:gridBefore w:val="1"/>
          <w:wBefore w:w="108" w:type="dxa"/>
          <w:trHeight w:val="360"/>
        </w:trPr>
        <w:tc>
          <w:tcPr>
            <w:tcW w:w="9331" w:type="dxa"/>
            <w:gridSpan w:val="5"/>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764864" w:rsidRDefault="002D72A5" w:rsidP="006B35E1">
            <w:pPr>
              <w:keepNext/>
              <w:spacing w:after="60"/>
              <w:rPr>
                <w:rFonts w:cs="Arial"/>
                <w:b/>
                <w:bCs/>
                <w:sz w:val="22"/>
                <w:szCs w:val="22"/>
              </w:rPr>
            </w:pPr>
            <w:r w:rsidRPr="00764864">
              <w:rPr>
                <w:rFonts w:cs="Arial"/>
                <w:b/>
                <w:bCs/>
                <w:sz w:val="22"/>
                <w:szCs w:val="22"/>
              </w:rPr>
              <w:lastRenderedPageBreak/>
              <w:t>P</w:t>
            </w:r>
            <w:r w:rsidRPr="00764864">
              <w:rPr>
                <w:rFonts w:cs="Arial"/>
                <w:b/>
                <w:sz w:val="22"/>
                <w:szCs w:val="22"/>
              </w:rPr>
              <w:t>art 2.  Executive Summary</w:t>
            </w:r>
          </w:p>
        </w:tc>
      </w:tr>
      <w:tr w:rsidR="002D72A5" w:rsidRPr="00764864" w14:paraId="5656F10B" w14:textId="77777777" w:rsidTr="00B41B27">
        <w:trPr>
          <w:gridBefore w:val="1"/>
          <w:wBefore w:w="108" w:type="dxa"/>
          <w:trHeight w:val="227"/>
        </w:trPr>
        <w:tc>
          <w:tcPr>
            <w:tcW w:w="9331" w:type="dxa"/>
            <w:gridSpan w:val="5"/>
            <w:tcBorders>
              <w:top w:val="single" w:sz="4" w:space="0" w:color="808080" w:themeColor="background1" w:themeShade="80"/>
              <w:bottom w:val="single" w:sz="4" w:space="0" w:color="808080" w:themeColor="background1" w:themeShade="80"/>
            </w:tcBorders>
            <w:shd w:val="clear" w:color="auto" w:fill="E0E0E0"/>
          </w:tcPr>
          <w:p w14:paraId="64BA3382" w14:textId="61E94848" w:rsidR="006B35E1" w:rsidRPr="00764864" w:rsidRDefault="002D72A5" w:rsidP="007A54C6">
            <w:pPr>
              <w:keepNext/>
              <w:spacing w:after="60"/>
              <w:ind w:left="164"/>
              <w:rPr>
                <w:rFonts w:cs="Arial"/>
                <w:b/>
                <w:bCs/>
              </w:rPr>
            </w:pPr>
            <w:r w:rsidRPr="00764864">
              <w:rPr>
                <w:rFonts w:cs="Arial"/>
                <w:b/>
                <w:bCs/>
              </w:rPr>
              <w:t xml:space="preserve">Part 2a. </w:t>
            </w:r>
            <w:r w:rsidR="006B35E1" w:rsidRPr="00764864">
              <w:rPr>
                <w:rFonts w:cs="Arial"/>
                <w:b/>
                <w:bCs/>
              </w:rPr>
              <w:t>Scope Verification</w:t>
            </w:r>
          </w:p>
        </w:tc>
      </w:tr>
      <w:tr w:rsidR="007A54C6" w:rsidRPr="00764864" w14:paraId="2BFE4222" w14:textId="77777777" w:rsidTr="00B41B27">
        <w:trPr>
          <w:gridBefore w:val="1"/>
          <w:wBefore w:w="108" w:type="dxa"/>
          <w:trHeight w:val="226"/>
        </w:trPr>
        <w:tc>
          <w:tcPr>
            <w:tcW w:w="9331" w:type="dxa"/>
            <w:gridSpan w:val="5"/>
            <w:tcBorders>
              <w:top w:val="single" w:sz="4" w:space="0" w:color="808080" w:themeColor="background1" w:themeShade="80"/>
              <w:bottom w:val="single" w:sz="4" w:space="0" w:color="808080" w:themeColor="background1" w:themeShade="80"/>
            </w:tcBorders>
            <w:shd w:val="clear" w:color="auto" w:fill="E0E0E0"/>
          </w:tcPr>
          <w:p w14:paraId="7CC851FD" w14:textId="69619B98" w:rsidR="007A54C6" w:rsidRPr="00764864" w:rsidRDefault="007A54C6" w:rsidP="00B3470C">
            <w:pPr>
              <w:keepNext/>
              <w:spacing w:after="60"/>
              <w:ind w:left="164"/>
              <w:rPr>
                <w:rFonts w:cs="Arial"/>
                <w:b/>
                <w:bCs/>
              </w:rPr>
            </w:pPr>
            <w:r w:rsidRPr="00764864">
              <w:rPr>
                <w:rFonts w:cs="Arial"/>
                <w:b/>
                <w:bCs/>
              </w:rPr>
              <w:t xml:space="preserve">Services that were INCLUDED in the </w:t>
            </w:r>
            <w:r w:rsidR="00B3470C" w:rsidRPr="00764864">
              <w:rPr>
                <w:rFonts w:cs="Arial"/>
                <w:b/>
                <w:bCs/>
              </w:rPr>
              <w:t xml:space="preserve">scope </w:t>
            </w:r>
            <w:r w:rsidRPr="00764864">
              <w:rPr>
                <w:rFonts w:cs="Arial"/>
                <w:b/>
                <w:bCs/>
              </w:rPr>
              <w:t xml:space="preserve">of the PCI DSS Assessment </w:t>
            </w:r>
            <w:r w:rsidRPr="00764864">
              <w:rPr>
                <w:rFonts w:cs="Arial"/>
                <w:bCs/>
              </w:rPr>
              <w:t>(check all that apply):</w:t>
            </w:r>
          </w:p>
        </w:tc>
      </w:tr>
      <w:tr w:rsidR="006B35E1" w:rsidRPr="00B41B27" w14:paraId="2BF1CD12" w14:textId="77777777" w:rsidTr="00B41B27">
        <w:trPr>
          <w:gridBefore w:val="1"/>
          <w:wBefore w:w="108" w:type="dxa"/>
          <w:trHeight w:val="288"/>
        </w:trPr>
        <w:tc>
          <w:tcPr>
            <w:tcW w:w="297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249EDB" w14:textId="33755468" w:rsidR="006B35E1" w:rsidRPr="00B41B27" w:rsidRDefault="006B35E1" w:rsidP="007A54C6">
            <w:pPr>
              <w:keepNext/>
              <w:spacing w:after="60"/>
              <w:rPr>
                <w:rFonts w:cs="Arial"/>
                <w:bCs/>
                <w:sz w:val="19"/>
                <w:szCs w:val="19"/>
              </w:rPr>
            </w:pPr>
            <w:r w:rsidRPr="00B41B27">
              <w:rPr>
                <w:rFonts w:cs="Arial"/>
                <w:bCs/>
                <w:sz w:val="19"/>
                <w:szCs w:val="19"/>
              </w:rPr>
              <w:t xml:space="preserve">Name of </w:t>
            </w:r>
            <w:r w:rsidR="007A54C6" w:rsidRPr="00B41B27">
              <w:rPr>
                <w:rFonts w:cs="Arial"/>
                <w:bCs/>
                <w:sz w:val="19"/>
                <w:szCs w:val="19"/>
              </w:rPr>
              <w:t>s</w:t>
            </w:r>
            <w:r w:rsidRPr="00B41B27">
              <w:rPr>
                <w:rFonts w:cs="Arial"/>
                <w:bCs/>
                <w:sz w:val="19"/>
                <w:szCs w:val="19"/>
              </w:rPr>
              <w:t>ervice(s) assessed:</w:t>
            </w:r>
          </w:p>
        </w:tc>
        <w:tc>
          <w:tcPr>
            <w:tcW w:w="636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EA430D2" w14:textId="2024B970" w:rsidR="006B35E1" w:rsidRPr="00B41B27" w:rsidRDefault="006B35E1" w:rsidP="006B35E1">
            <w:pPr>
              <w:keepNext/>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5F4360" w:rsidRPr="00B41B27" w14:paraId="15FC5686" w14:textId="77777777" w:rsidTr="00B41B27">
        <w:trPr>
          <w:gridBefore w:val="1"/>
          <w:wBefore w:w="108" w:type="dxa"/>
          <w:trHeight w:val="288"/>
        </w:trPr>
        <w:tc>
          <w:tcPr>
            <w:tcW w:w="9331" w:type="dxa"/>
            <w:gridSpan w:val="5"/>
            <w:tcBorders>
              <w:top w:val="single" w:sz="4" w:space="0" w:color="808080" w:themeColor="background1" w:themeShade="80"/>
              <w:bottom w:val="single" w:sz="4" w:space="0" w:color="808080" w:themeColor="background1" w:themeShade="80"/>
            </w:tcBorders>
            <w:shd w:val="clear" w:color="auto" w:fill="auto"/>
          </w:tcPr>
          <w:p w14:paraId="24095B32" w14:textId="60F0E939" w:rsidR="005F4360" w:rsidRPr="00B41B27" w:rsidRDefault="005F4360" w:rsidP="006B35E1">
            <w:pPr>
              <w:keepNext/>
              <w:spacing w:after="60"/>
              <w:rPr>
                <w:rFonts w:cs="Arial"/>
                <w:bCs/>
                <w:iCs/>
                <w:sz w:val="19"/>
                <w:szCs w:val="19"/>
              </w:rPr>
            </w:pPr>
            <w:r w:rsidRPr="00B41B27">
              <w:rPr>
                <w:rFonts w:cs="Arial"/>
                <w:bCs/>
                <w:sz w:val="19"/>
                <w:szCs w:val="19"/>
              </w:rPr>
              <w:t>Type of service(s) assessed:</w:t>
            </w:r>
          </w:p>
        </w:tc>
      </w:tr>
      <w:tr w:rsidR="006B35E1" w:rsidRPr="00B41B27" w14:paraId="34EA80DD" w14:textId="77777777" w:rsidTr="00B41B27">
        <w:trPr>
          <w:gridBefore w:val="1"/>
          <w:wBefore w:w="108" w:type="dxa"/>
          <w:trHeight w:val="3512"/>
        </w:trPr>
        <w:tc>
          <w:tcPr>
            <w:tcW w:w="2970" w:type="dxa"/>
            <w:tcBorders>
              <w:top w:val="single" w:sz="4" w:space="0" w:color="808080" w:themeColor="background1" w:themeShade="80"/>
              <w:right w:val="single" w:sz="4" w:space="0" w:color="808080" w:themeColor="background1" w:themeShade="80"/>
            </w:tcBorders>
            <w:shd w:val="clear" w:color="auto" w:fill="auto"/>
          </w:tcPr>
          <w:p w14:paraId="4680EE06" w14:textId="77777777" w:rsidR="006B35E1" w:rsidRPr="00B41B27" w:rsidRDefault="006B35E1" w:rsidP="006B35E1">
            <w:pPr>
              <w:spacing w:after="60"/>
              <w:rPr>
                <w:rFonts w:cs="Arial"/>
                <w:b/>
                <w:bCs/>
                <w:sz w:val="19"/>
                <w:szCs w:val="19"/>
              </w:rPr>
            </w:pPr>
            <w:r w:rsidRPr="00B41B27">
              <w:rPr>
                <w:rFonts w:cs="Arial"/>
                <w:b/>
                <w:bCs/>
                <w:sz w:val="19"/>
                <w:szCs w:val="19"/>
              </w:rPr>
              <w:t>Hosting Provider:</w:t>
            </w:r>
          </w:p>
          <w:p w14:paraId="5B3844A1"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bookmarkStart w:id="39" w:name="Check18"/>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bookmarkEnd w:id="39"/>
            <w:r w:rsidRPr="00B41B27">
              <w:rPr>
                <w:rFonts w:cs="Arial"/>
                <w:bCs/>
                <w:sz w:val="19"/>
                <w:szCs w:val="19"/>
              </w:rPr>
              <w:t xml:space="preserve"> Applications / software</w:t>
            </w:r>
          </w:p>
          <w:p w14:paraId="18ADB646"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5B36507A" w14:textId="78FC32FB"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4DBA493D"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7E9878BB"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3A5C9A64"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p>
          <w:p w14:paraId="0D9BBCEE"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2AABBEB2"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19BF6A0A"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Shared Hosting Provider</w:t>
            </w:r>
          </w:p>
          <w:p w14:paraId="5F53BE06"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0A295350" w14:textId="2AADD575" w:rsidR="006B35E1" w:rsidRPr="00B41B27" w:rsidRDefault="006B35E1" w:rsidP="006B35E1">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E479177" w14:textId="77777777" w:rsidR="006B35E1" w:rsidRPr="00B41B27" w:rsidRDefault="006B35E1" w:rsidP="006B35E1">
            <w:pPr>
              <w:spacing w:after="60"/>
              <w:rPr>
                <w:rFonts w:cs="Arial"/>
                <w:b/>
                <w:bCs/>
                <w:sz w:val="19"/>
                <w:szCs w:val="19"/>
              </w:rPr>
            </w:pPr>
            <w:r w:rsidRPr="00B41B27">
              <w:rPr>
                <w:rFonts w:cs="Arial"/>
                <w:b/>
                <w:bCs/>
                <w:sz w:val="19"/>
                <w:szCs w:val="19"/>
              </w:rPr>
              <w:t>Managed Services (specify):</w:t>
            </w:r>
          </w:p>
          <w:p w14:paraId="3AA43196"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480F198A"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06539901"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502174FC"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2E91B52D"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26E039B8" w14:textId="77777777" w:rsidR="006B35E1" w:rsidRPr="00B41B27" w:rsidRDefault="006B35E1" w:rsidP="006B35E1">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6E6DE95E" w14:textId="644F9F50" w:rsidR="006B35E1" w:rsidRPr="00B41B27" w:rsidRDefault="006B35E1" w:rsidP="006B35E1">
            <w:pPr>
              <w:spacing w:after="6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3930927E" w14:textId="77777777" w:rsidR="006B35E1" w:rsidRPr="00B41B27" w:rsidRDefault="006B35E1" w:rsidP="006B35E1">
            <w:pPr>
              <w:spacing w:after="60"/>
              <w:rPr>
                <w:rFonts w:cs="Arial"/>
                <w:b/>
                <w:bCs/>
                <w:sz w:val="19"/>
                <w:szCs w:val="19"/>
              </w:rPr>
            </w:pPr>
            <w:r w:rsidRPr="00B41B27">
              <w:rPr>
                <w:rFonts w:cs="Arial"/>
                <w:b/>
                <w:bCs/>
                <w:sz w:val="19"/>
                <w:szCs w:val="19"/>
              </w:rPr>
              <w:t>Payment Processing:</w:t>
            </w:r>
          </w:p>
          <w:p w14:paraId="1770D0B4"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POS / card present</w:t>
            </w:r>
          </w:p>
          <w:p w14:paraId="5E035691"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411CD5F6"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0A491DAE"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3204517C" w14:textId="77777777"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6AB6E181" w14:textId="77777777" w:rsidR="006B35E1" w:rsidRPr="00B41B27" w:rsidRDefault="006B35E1" w:rsidP="006B35E1">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04F5FB71" w14:textId="77777777" w:rsidR="006B35E1" w:rsidRPr="00B41B27" w:rsidRDefault="006B35E1" w:rsidP="006B35E1">
            <w:pPr>
              <w:spacing w:after="60"/>
              <w:rPr>
                <w:rFonts w:cs="Arial"/>
                <w:bCs/>
                <w:sz w:val="19"/>
                <w:szCs w:val="19"/>
              </w:rPr>
            </w:pPr>
          </w:p>
          <w:p w14:paraId="7654F93D" w14:textId="4982062F" w:rsidR="006B35E1" w:rsidRPr="00B41B27" w:rsidRDefault="006B35E1" w:rsidP="006B35E1">
            <w:pPr>
              <w:spacing w:after="60"/>
              <w:rPr>
                <w:rFonts w:cs="Arial"/>
                <w:bCs/>
                <w:sz w:val="19"/>
                <w:szCs w:val="19"/>
              </w:rPr>
            </w:pPr>
          </w:p>
        </w:tc>
      </w:tr>
      <w:tr w:rsidR="006B35E1" w:rsidRPr="00B41B27" w14:paraId="3A76D3EB" w14:textId="77777777" w:rsidTr="00B41B27">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4294D052" w14:textId="41B8B95B"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208A41E" w14:textId="66ABB485"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008CF3EF" w14:textId="643931B3"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6B35E1" w:rsidRPr="00B41B27" w14:paraId="51952C23" w14:textId="77777777" w:rsidTr="00B41B27">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7BACABC5" w14:textId="609AFED1"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w:t>
            </w:r>
            <w:r w:rsidR="00A1526C" w:rsidRPr="00B41B27">
              <w:rPr>
                <w:rFonts w:cs="Arial"/>
                <w:bCs/>
                <w:sz w:val="19"/>
                <w:szCs w:val="19"/>
              </w:rPr>
              <w:t>-</w:t>
            </w:r>
            <w:r w:rsidRPr="00B41B27">
              <w:rPr>
                <w:rFonts w:cs="Arial"/>
                <w:bCs/>
                <w:sz w:val="19"/>
                <w:szCs w:val="19"/>
              </w:rPr>
              <w:t>Office Services</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A46A239" w14:textId="56845C30"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72CA2FB5" w14:textId="2ED18763"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6B35E1" w:rsidRPr="00B41B27" w14:paraId="3896ED24" w14:textId="77777777" w:rsidTr="00B41B27">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62CB1E71" w14:textId="3743C020"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55BCC30" w14:textId="3D2E5953"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4DB51FEF" w14:textId="5E651005"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6B35E1" w:rsidRPr="00B41B27" w14:paraId="5905D8E7" w14:textId="77777777" w:rsidTr="00B41B27">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11144557" w14:textId="66246E13"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1B4C41D" w14:textId="1E9FBC13"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1ED47E81" w14:textId="70FEF154" w:rsidR="006B35E1" w:rsidRPr="00B41B27" w:rsidRDefault="006B35E1"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A1526C" w:rsidRPr="00B41B27" w14:paraId="690D63C0" w14:textId="77777777" w:rsidTr="00B41B27">
        <w:trPr>
          <w:gridBefore w:val="1"/>
          <w:wBefore w:w="108" w:type="dxa"/>
          <w:trHeight w:val="134"/>
        </w:trPr>
        <w:tc>
          <w:tcPr>
            <w:tcW w:w="9331" w:type="dxa"/>
            <w:gridSpan w:val="5"/>
            <w:tcBorders>
              <w:top w:val="single" w:sz="4" w:space="0" w:color="808080" w:themeColor="background1" w:themeShade="80"/>
            </w:tcBorders>
            <w:shd w:val="clear" w:color="auto" w:fill="auto"/>
          </w:tcPr>
          <w:p w14:paraId="133B67E4" w14:textId="7FC50F0A" w:rsidR="00A1526C" w:rsidRPr="00B41B27" w:rsidRDefault="00A1526C" w:rsidP="006B35E1">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6B35E1" w:rsidRPr="00B41B27" w14:paraId="76B25DA5" w14:textId="77777777" w:rsidTr="00B41B27">
        <w:trPr>
          <w:gridBefore w:val="1"/>
          <w:wBefore w:w="108" w:type="dxa"/>
          <w:trHeight w:val="288"/>
        </w:trPr>
        <w:tc>
          <w:tcPr>
            <w:tcW w:w="9331" w:type="dxa"/>
            <w:gridSpan w:val="5"/>
            <w:tcBorders>
              <w:top w:val="single" w:sz="4" w:space="0" w:color="808080" w:themeColor="background1" w:themeShade="80"/>
              <w:bottom w:val="single" w:sz="4" w:space="0" w:color="808080" w:themeColor="background1" w:themeShade="80"/>
            </w:tcBorders>
            <w:shd w:val="clear" w:color="auto" w:fill="auto"/>
          </w:tcPr>
          <w:p w14:paraId="235E60C0" w14:textId="0D1B7E9E" w:rsidR="006B35E1" w:rsidRPr="00B41B27" w:rsidRDefault="006B35E1" w:rsidP="00A1526C">
            <w:pPr>
              <w:spacing w:after="6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Others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7A54C6" w:rsidRPr="00B41B27" w14:paraId="4708C0DC" w14:textId="77777777" w:rsidTr="00B41B27">
        <w:trPr>
          <w:trHeight w:val="288"/>
        </w:trPr>
        <w:tc>
          <w:tcPr>
            <w:tcW w:w="9439" w:type="dxa"/>
            <w:gridSpan w:val="6"/>
            <w:tcBorders>
              <w:top w:val="single" w:sz="4" w:space="0" w:color="808080" w:themeColor="background1" w:themeShade="80"/>
              <w:bottom w:val="single" w:sz="4" w:space="0" w:color="808080" w:themeColor="background1" w:themeShade="80"/>
            </w:tcBorders>
            <w:shd w:val="clear" w:color="auto" w:fill="F2F2F2"/>
          </w:tcPr>
          <w:p w14:paraId="256E878E" w14:textId="16B2DE52" w:rsidR="00FB7EB6" w:rsidRPr="00B41B27" w:rsidRDefault="007A54C6" w:rsidP="007A54C6">
            <w:pPr>
              <w:spacing w:before="40" w:after="40"/>
              <w:ind w:right="498"/>
              <w:rPr>
                <w:rFonts w:cs="Arial"/>
                <w:bCs/>
                <w:i/>
                <w:sz w:val="19"/>
                <w:szCs w:val="19"/>
              </w:rPr>
            </w:pPr>
            <w:r w:rsidRPr="00B41B27">
              <w:rPr>
                <w:rFonts w:cs="Arial"/>
                <w:b/>
                <w:bCs/>
                <w:i/>
                <w:sz w:val="19"/>
                <w:szCs w:val="19"/>
              </w:rPr>
              <w:t>Note</w:t>
            </w:r>
            <w:r w:rsidRPr="00B41B27">
              <w:rPr>
                <w:rFonts w:cs="Arial"/>
                <w:bCs/>
                <w:i/>
                <w:sz w:val="19"/>
                <w:szCs w:val="19"/>
              </w:rPr>
              <w:t>: These categories are provided for assistance only, and are not intended to limit or predetermine an entity’s service description. If you feel these categories don’t apply to your service, complete “Others</w:t>
            </w:r>
            <w:r w:rsidR="00FB7EB6" w:rsidRPr="00B41B27">
              <w:rPr>
                <w:rFonts w:cs="Arial"/>
                <w:bCs/>
                <w:i/>
                <w:sz w:val="19"/>
                <w:szCs w:val="19"/>
              </w:rPr>
              <w:t>.</w:t>
            </w:r>
            <w:r w:rsidRPr="00B41B27">
              <w:rPr>
                <w:rFonts w:cs="Arial"/>
                <w:bCs/>
                <w:i/>
                <w:sz w:val="19"/>
                <w:szCs w:val="19"/>
              </w:rPr>
              <w:t>”</w:t>
            </w:r>
          </w:p>
          <w:p w14:paraId="2F3CB56C" w14:textId="2B392475" w:rsidR="00FB7EB6" w:rsidRPr="00B41B27" w:rsidRDefault="007A54C6" w:rsidP="00FB7EB6">
            <w:pPr>
              <w:spacing w:before="40" w:after="40"/>
              <w:ind w:right="498"/>
              <w:rPr>
                <w:rFonts w:cs="Arial"/>
                <w:bCs/>
                <w:i/>
                <w:sz w:val="19"/>
                <w:szCs w:val="19"/>
                <w:shd w:val="clear" w:color="auto" w:fill="E6E6E6"/>
              </w:rPr>
            </w:pPr>
            <w:r w:rsidRPr="00B41B27">
              <w:rPr>
                <w:rFonts w:cs="Arial"/>
                <w:bCs/>
                <w:i/>
                <w:sz w:val="19"/>
                <w:szCs w:val="19"/>
              </w:rPr>
              <w:t>If you’re unsure whether a category could apply to your service, consult with the applicable payment brand</w:t>
            </w:r>
            <w:r w:rsidR="00FB7EB6" w:rsidRPr="00B41B27">
              <w:rPr>
                <w:rFonts w:cs="Arial"/>
                <w:bCs/>
                <w:i/>
                <w:sz w:val="19"/>
                <w:szCs w:val="19"/>
                <w:shd w:val="clear" w:color="auto" w:fill="E6E6E6"/>
              </w:rPr>
              <w:t xml:space="preserve">. </w:t>
            </w:r>
          </w:p>
        </w:tc>
      </w:tr>
      <w:tr w:rsidR="007A54C6" w:rsidRPr="00764864" w14:paraId="5AA23768" w14:textId="77777777" w:rsidTr="00B41B27">
        <w:trPr>
          <w:gridBefore w:val="1"/>
          <w:wBefore w:w="108" w:type="dxa"/>
          <w:trHeight w:val="226"/>
        </w:trPr>
        <w:tc>
          <w:tcPr>
            <w:tcW w:w="9331" w:type="dxa"/>
            <w:gridSpan w:val="5"/>
            <w:tcBorders>
              <w:top w:val="single" w:sz="4" w:space="0" w:color="808080" w:themeColor="background1" w:themeShade="80"/>
              <w:bottom w:val="single" w:sz="4" w:space="0" w:color="808080" w:themeColor="background1" w:themeShade="80"/>
            </w:tcBorders>
            <w:shd w:val="clear" w:color="auto" w:fill="E0E0E0"/>
          </w:tcPr>
          <w:p w14:paraId="09B75E1D" w14:textId="352E87A5" w:rsidR="007A54C6" w:rsidRPr="00764864" w:rsidRDefault="007A54C6" w:rsidP="00B3470C">
            <w:pPr>
              <w:keepNext/>
              <w:spacing w:after="60"/>
              <w:ind w:left="164"/>
              <w:rPr>
                <w:rFonts w:cs="Arial"/>
                <w:b/>
                <w:bCs/>
              </w:rPr>
            </w:pPr>
            <w:r w:rsidRPr="00764864">
              <w:rPr>
                <w:rFonts w:cs="Arial"/>
                <w:b/>
                <w:bCs/>
              </w:rPr>
              <w:lastRenderedPageBreak/>
              <w:t xml:space="preserve">Services that are provided by the service provider but were NOT INCLUDED in the </w:t>
            </w:r>
            <w:r w:rsidR="00B3470C" w:rsidRPr="00764864">
              <w:rPr>
                <w:rFonts w:cs="Arial"/>
                <w:b/>
                <w:bCs/>
              </w:rPr>
              <w:t xml:space="preserve">scope </w:t>
            </w:r>
            <w:r w:rsidRPr="00764864">
              <w:rPr>
                <w:rFonts w:cs="Arial"/>
                <w:b/>
                <w:bCs/>
              </w:rPr>
              <w:t>of the PCI DSS Assessment</w:t>
            </w:r>
            <w:r w:rsidR="00B3470C" w:rsidRPr="00764864">
              <w:rPr>
                <w:rFonts w:cs="Arial"/>
                <w:b/>
                <w:bCs/>
              </w:rPr>
              <w:t xml:space="preserve"> </w:t>
            </w:r>
            <w:r w:rsidR="00B3470C" w:rsidRPr="00764864">
              <w:rPr>
                <w:rFonts w:cs="Arial"/>
                <w:bCs/>
              </w:rPr>
              <w:t>(check all that apply):</w:t>
            </w:r>
            <w:r w:rsidR="00B3470C" w:rsidRPr="00764864">
              <w:rPr>
                <w:rFonts w:cs="Arial"/>
                <w:b/>
                <w:bCs/>
              </w:rPr>
              <w:t xml:space="preserve"> </w:t>
            </w:r>
          </w:p>
        </w:tc>
      </w:tr>
      <w:tr w:rsidR="007A54C6" w:rsidRPr="00B41B27" w14:paraId="1C5A1C43" w14:textId="77777777" w:rsidTr="00B41B27">
        <w:trPr>
          <w:gridBefore w:val="1"/>
          <w:wBefore w:w="108" w:type="dxa"/>
          <w:trHeight w:val="288"/>
        </w:trPr>
        <w:tc>
          <w:tcPr>
            <w:tcW w:w="324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346574" w14:textId="653DB3B1" w:rsidR="007A54C6" w:rsidRPr="00B41B27" w:rsidRDefault="007A54C6" w:rsidP="007A54C6">
            <w:pPr>
              <w:keepNext/>
              <w:spacing w:after="60"/>
              <w:rPr>
                <w:rFonts w:cs="Arial"/>
                <w:bCs/>
                <w:sz w:val="19"/>
                <w:szCs w:val="19"/>
              </w:rPr>
            </w:pPr>
            <w:r w:rsidRPr="00B41B27">
              <w:rPr>
                <w:rFonts w:cs="Arial"/>
                <w:bCs/>
                <w:sz w:val="19"/>
                <w:szCs w:val="19"/>
              </w:rPr>
              <w:t xml:space="preserve">Name of service(s) </w:t>
            </w:r>
            <w:r w:rsidR="00FB7EB6" w:rsidRPr="00B41B27">
              <w:rPr>
                <w:rFonts w:cs="Arial"/>
                <w:bCs/>
                <w:sz w:val="19"/>
                <w:szCs w:val="19"/>
              </w:rPr>
              <w:t xml:space="preserve">not </w:t>
            </w:r>
            <w:r w:rsidRPr="00B41B27">
              <w:rPr>
                <w:rFonts w:cs="Arial"/>
                <w:bCs/>
                <w:sz w:val="19"/>
                <w:szCs w:val="19"/>
              </w:rPr>
              <w:t>assessed:</w:t>
            </w:r>
          </w:p>
        </w:tc>
        <w:tc>
          <w:tcPr>
            <w:tcW w:w="60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124D05C" w14:textId="77777777" w:rsidR="007A54C6" w:rsidRPr="00B41B27" w:rsidRDefault="007A54C6" w:rsidP="007A54C6">
            <w:pPr>
              <w:keepNext/>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5F4360" w:rsidRPr="00B41B27" w14:paraId="74025998" w14:textId="77777777" w:rsidTr="00B41B27">
        <w:trPr>
          <w:gridBefore w:val="1"/>
          <w:wBefore w:w="108" w:type="dxa"/>
          <w:trHeight w:val="288"/>
        </w:trPr>
        <w:tc>
          <w:tcPr>
            <w:tcW w:w="9331" w:type="dxa"/>
            <w:gridSpan w:val="5"/>
            <w:tcBorders>
              <w:top w:val="single" w:sz="4" w:space="0" w:color="808080" w:themeColor="background1" w:themeShade="80"/>
              <w:bottom w:val="single" w:sz="4" w:space="0" w:color="808080" w:themeColor="background1" w:themeShade="80"/>
            </w:tcBorders>
            <w:shd w:val="clear" w:color="auto" w:fill="auto"/>
          </w:tcPr>
          <w:p w14:paraId="7B3D26B1" w14:textId="7FAD83B8" w:rsidR="005F4360" w:rsidRPr="00B41B27" w:rsidRDefault="005F4360" w:rsidP="00FB7EB6">
            <w:pPr>
              <w:keepNext/>
              <w:spacing w:after="60"/>
              <w:rPr>
                <w:rFonts w:cs="Arial"/>
                <w:bCs/>
                <w:iCs/>
                <w:sz w:val="19"/>
                <w:szCs w:val="19"/>
              </w:rPr>
            </w:pPr>
            <w:r w:rsidRPr="00B41B27">
              <w:rPr>
                <w:rFonts w:cs="Arial"/>
                <w:bCs/>
                <w:sz w:val="19"/>
                <w:szCs w:val="19"/>
              </w:rPr>
              <w:t>Type of service(s) not assessed:</w:t>
            </w:r>
          </w:p>
        </w:tc>
      </w:tr>
      <w:tr w:rsidR="007A54C6" w:rsidRPr="00B41B27" w14:paraId="03611CAA" w14:textId="77777777" w:rsidTr="00B41B27">
        <w:trPr>
          <w:gridBefore w:val="1"/>
          <w:wBefore w:w="108" w:type="dxa"/>
          <w:trHeight w:val="3512"/>
        </w:trPr>
        <w:tc>
          <w:tcPr>
            <w:tcW w:w="2970" w:type="dxa"/>
            <w:tcBorders>
              <w:top w:val="single" w:sz="4" w:space="0" w:color="808080" w:themeColor="background1" w:themeShade="80"/>
              <w:right w:val="single" w:sz="4" w:space="0" w:color="808080" w:themeColor="background1" w:themeShade="80"/>
            </w:tcBorders>
            <w:shd w:val="clear" w:color="auto" w:fill="auto"/>
          </w:tcPr>
          <w:p w14:paraId="6F95D71D" w14:textId="77777777" w:rsidR="007A54C6" w:rsidRPr="00B41B27" w:rsidRDefault="007A54C6" w:rsidP="00B41B27">
            <w:pPr>
              <w:spacing w:before="40" w:after="40"/>
              <w:rPr>
                <w:rFonts w:cs="Arial"/>
                <w:b/>
                <w:bCs/>
                <w:sz w:val="19"/>
                <w:szCs w:val="19"/>
              </w:rPr>
            </w:pPr>
            <w:r w:rsidRPr="00B41B27">
              <w:rPr>
                <w:rFonts w:cs="Arial"/>
                <w:b/>
                <w:bCs/>
                <w:sz w:val="19"/>
                <w:szCs w:val="19"/>
              </w:rPr>
              <w:t>Hosting Provider:</w:t>
            </w:r>
          </w:p>
          <w:p w14:paraId="626A6F64"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Applications / software</w:t>
            </w:r>
          </w:p>
          <w:p w14:paraId="284032E9"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41EDD77B"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5C70646C"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5EC95BCC"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6DD395C5"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p>
          <w:p w14:paraId="69259FA6"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636A9186"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0A5DA2F1"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Shared Hosting Provider</w:t>
            </w:r>
          </w:p>
          <w:p w14:paraId="4540A22F"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5B9ACC79" w14:textId="77777777" w:rsidR="007A54C6" w:rsidRPr="00B41B27" w:rsidRDefault="007A54C6" w:rsidP="00B41B27">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CA33145" w14:textId="000223AD" w:rsidR="007A54C6" w:rsidRPr="00B41B27" w:rsidRDefault="007A54C6" w:rsidP="00B41B27">
            <w:pPr>
              <w:spacing w:before="40" w:after="40"/>
              <w:rPr>
                <w:rFonts w:cs="Arial"/>
                <w:b/>
                <w:bCs/>
                <w:sz w:val="19"/>
                <w:szCs w:val="19"/>
              </w:rPr>
            </w:pPr>
            <w:r w:rsidRPr="00B41B27">
              <w:rPr>
                <w:rFonts w:cs="Arial"/>
                <w:b/>
                <w:bCs/>
                <w:sz w:val="19"/>
                <w:szCs w:val="19"/>
              </w:rPr>
              <w:t>Managed Services (specify):</w:t>
            </w:r>
          </w:p>
          <w:p w14:paraId="7BA612CF"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2D2C7ADF"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1E72979A"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2D2EB993"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749212F1"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22ED9FE3" w14:textId="77777777" w:rsidR="007A54C6" w:rsidRPr="00B41B27" w:rsidRDefault="007A54C6" w:rsidP="00B41B27">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111B9684" w14:textId="77777777" w:rsidR="007A54C6" w:rsidRPr="00B41B27" w:rsidRDefault="007A54C6" w:rsidP="00B41B27">
            <w:pPr>
              <w:spacing w:before="40" w:after="4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6A6A11A1" w14:textId="77777777" w:rsidR="007A54C6" w:rsidRPr="00B41B27" w:rsidRDefault="007A54C6" w:rsidP="00B41B27">
            <w:pPr>
              <w:spacing w:before="40" w:after="40"/>
              <w:rPr>
                <w:rFonts w:cs="Arial"/>
                <w:b/>
                <w:bCs/>
                <w:sz w:val="19"/>
                <w:szCs w:val="19"/>
              </w:rPr>
            </w:pPr>
            <w:r w:rsidRPr="00B41B27">
              <w:rPr>
                <w:rFonts w:cs="Arial"/>
                <w:b/>
                <w:bCs/>
                <w:sz w:val="19"/>
                <w:szCs w:val="19"/>
              </w:rPr>
              <w:t>Payment Processing:</w:t>
            </w:r>
          </w:p>
          <w:p w14:paraId="023338DD"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POS / card present</w:t>
            </w:r>
          </w:p>
          <w:p w14:paraId="021934EE"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1C103C3F"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35E406B0"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07E15CEA" w14:textId="77777777" w:rsidR="007A54C6" w:rsidRPr="00B41B27" w:rsidRDefault="007A54C6" w:rsidP="00B41B27">
            <w:pPr>
              <w:spacing w:before="40" w:after="4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6BB641B7" w14:textId="77777777" w:rsidR="007A54C6" w:rsidRPr="00B41B27" w:rsidRDefault="007A54C6" w:rsidP="00B41B27">
            <w:pPr>
              <w:spacing w:before="40" w:after="4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4A03F8F9" w14:textId="77777777" w:rsidR="007A54C6" w:rsidRPr="00B41B27" w:rsidRDefault="007A54C6" w:rsidP="00B41B27">
            <w:pPr>
              <w:spacing w:before="40" w:after="40"/>
              <w:rPr>
                <w:rFonts w:cs="Arial"/>
                <w:bCs/>
                <w:sz w:val="19"/>
                <w:szCs w:val="19"/>
              </w:rPr>
            </w:pPr>
          </w:p>
          <w:p w14:paraId="15734D17" w14:textId="77777777" w:rsidR="007A54C6" w:rsidRPr="00B41B27" w:rsidRDefault="007A54C6" w:rsidP="00B41B27">
            <w:pPr>
              <w:spacing w:before="40" w:after="40"/>
              <w:rPr>
                <w:rFonts w:cs="Arial"/>
                <w:bCs/>
                <w:sz w:val="19"/>
                <w:szCs w:val="19"/>
              </w:rPr>
            </w:pPr>
          </w:p>
        </w:tc>
      </w:tr>
      <w:tr w:rsidR="007A54C6" w:rsidRPr="00B41B27" w14:paraId="72EDC7E4" w14:textId="77777777" w:rsidTr="00B41B27">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3F9546CD"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CCA0448"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4D1327E1"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7A54C6" w:rsidRPr="00B41B27" w14:paraId="2EF04223" w14:textId="77777777" w:rsidTr="00B41B27">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271A57E9"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8AB56A5"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027B8FB"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7A54C6" w:rsidRPr="00B41B27" w14:paraId="21FF8922" w14:textId="77777777" w:rsidTr="00B41B27">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52260118"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704E165"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314793D8"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7A54C6" w:rsidRPr="00B41B27" w14:paraId="0A8521FA" w14:textId="77777777" w:rsidTr="00B41B27">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633C91A6"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5AC8544"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6681541F"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7A54C6" w:rsidRPr="00B41B27" w14:paraId="1746993E" w14:textId="77777777" w:rsidTr="00B41B27">
        <w:trPr>
          <w:gridBefore w:val="1"/>
          <w:wBefore w:w="108" w:type="dxa"/>
          <w:trHeight w:val="134"/>
        </w:trPr>
        <w:tc>
          <w:tcPr>
            <w:tcW w:w="9331" w:type="dxa"/>
            <w:gridSpan w:val="5"/>
            <w:tcBorders>
              <w:top w:val="single" w:sz="4" w:space="0" w:color="808080" w:themeColor="background1" w:themeShade="80"/>
            </w:tcBorders>
            <w:shd w:val="clear" w:color="auto" w:fill="auto"/>
          </w:tcPr>
          <w:p w14:paraId="307518D6" w14:textId="77777777" w:rsidR="007A54C6" w:rsidRPr="00B41B27" w:rsidRDefault="007A54C6" w:rsidP="007A54C6">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7A54C6" w:rsidRPr="00B41B27" w14:paraId="4645E8F3" w14:textId="77777777" w:rsidTr="00B41B27">
        <w:trPr>
          <w:gridBefore w:val="1"/>
          <w:wBefore w:w="108" w:type="dxa"/>
          <w:trHeight w:val="288"/>
        </w:trPr>
        <w:tc>
          <w:tcPr>
            <w:tcW w:w="9331" w:type="dxa"/>
            <w:gridSpan w:val="5"/>
            <w:tcBorders>
              <w:top w:val="single" w:sz="4" w:space="0" w:color="808080" w:themeColor="background1" w:themeShade="80"/>
              <w:bottom w:val="single" w:sz="4" w:space="0" w:color="808080" w:themeColor="background1" w:themeShade="80"/>
            </w:tcBorders>
            <w:shd w:val="clear" w:color="auto" w:fill="auto"/>
          </w:tcPr>
          <w:p w14:paraId="0A71AEA7" w14:textId="781CE6FF" w:rsidR="007A54C6" w:rsidRPr="00B41B27" w:rsidRDefault="007A54C6" w:rsidP="003C06EB">
            <w:pPr>
              <w:spacing w:after="6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Others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A1526C" w:rsidRPr="00B41B27" w14:paraId="35B5587D" w14:textId="77777777" w:rsidTr="00B41B27">
        <w:trPr>
          <w:gridBefore w:val="1"/>
          <w:wBefore w:w="108" w:type="dxa"/>
          <w:trHeight w:val="288"/>
        </w:trPr>
        <w:tc>
          <w:tcPr>
            <w:tcW w:w="4860"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3576D1" w14:textId="1A8E4F1D" w:rsidR="00A1526C" w:rsidRPr="00B41B27" w:rsidRDefault="007F33F3" w:rsidP="00A1526C">
            <w:pPr>
              <w:spacing w:after="60"/>
              <w:rPr>
                <w:rFonts w:cs="Arial"/>
                <w:bCs/>
                <w:sz w:val="19"/>
                <w:szCs w:val="19"/>
              </w:rPr>
            </w:pPr>
            <w:r w:rsidRPr="00B41B27">
              <w:rPr>
                <w:rFonts w:cs="Arial"/>
                <w:bCs/>
                <w:sz w:val="19"/>
                <w:szCs w:val="19"/>
              </w:rPr>
              <w:t xml:space="preserve">Provide a brief explanation </w:t>
            </w:r>
            <w:r w:rsidR="00A1526C" w:rsidRPr="00B41B27">
              <w:rPr>
                <w:rFonts w:cs="Arial"/>
                <w:bCs/>
                <w:sz w:val="19"/>
                <w:szCs w:val="19"/>
              </w:rPr>
              <w:t>why any checked services were not included in the assessment:</w:t>
            </w:r>
          </w:p>
        </w:tc>
        <w:tc>
          <w:tcPr>
            <w:tcW w:w="44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3588363" w14:textId="01D58473" w:rsidR="00A1526C" w:rsidRPr="00B41B27" w:rsidRDefault="00A1526C" w:rsidP="00A1526C">
            <w:pPr>
              <w:spacing w:after="60"/>
              <w:rPr>
                <w:rFonts w:cs="Arial"/>
                <w:bCs/>
                <w:sz w:val="19"/>
                <w:szCs w:val="19"/>
              </w:rPr>
            </w:pP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bl>
    <w:p w14:paraId="042A8129" w14:textId="77777777" w:rsidR="00D46547" w:rsidRPr="00D46547" w:rsidRDefault="00D46547" w:rsidP="00D46547">
      <w:pPr>
        <w:spacing w:before="0" w:after="0" w:line="240" w:lineRule="auto"/>
        <w:rPr>
          <w:sz w:val="12"/>
          <w:szCs w:val="12"/>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4680"/>
        <w:gridCol w:w="4680"/>
      </w:tblGrid>
      <w:tr w:rsidR="006B35E1" w:rsidRPr="00764864" w14:paraId="5CD44755" w14:textId="77777777" w:rsidTr="00D46547">
        <w:tc>
          <w:tcPr>
            <w:tcW w:w="9360" w:type="dxa"/>
            <w:gridSpan w:val="2"/>
            <w:tcBorders>
              <w:bottom w:val="single" w:sz="4" w:space="0" w:color="808080" w:themeColor="background1" w:themeShade="80"/>
            </w:tcBorders>
            <w:shd w:val="clear" w:color="auto" w:fill="E6E6E6"/>
          </w:tcPr>
          <w:p w14:paraId="6E0F5246" w14:textId="1285B7A6" w:rsidR="006B35E1" w:rsidRPr="00764864" w:rsidRDefault="006B35E1" w:rsidP="00923187">
            <w:pPr>
              <w:keepNext/>
              <w:spacing w:after="60"/>
              <w:ind w:left="162"/>
              <w:rPr>
                <w:rFonts w:cs="Arial"/>
                <w:b/>
                <w:bCs/>
              </w:rPr>
            </w:pPr>
            <w:bookmarkStart w:id="40" w:name="OLE_LINK3"/>
            <w:bookmarkStart w:id="41" w:name="OLE_LINK4"/>
            <w:r w:rsidRPr="00764864">
              <w:rPr>
                <w:rFonts w:cs="Arial"/>
                <w:b/>
                <w:bCs/>
              </w:rPr>
              <w:t xml:space="preserve">Part 2b. Description of </w:t>
            </w:r>
            <w:r w:rsidR="00923187" w:rsidRPr="00764864">
              <w:rPr>
                <w:rFonts w:cs="Arial"/>
                <w:b/>
                <w:bCs/>
              </w:rPr>
              <w:t>Payment Card Business</w:t>
            </w:r>
          </w:p>
        </w:tc>
      </w:tr>
      <w:tr w:rsidR="00A1526C" w:rsidRPr="00764864" w14:paraId="01E45AD9" w14:textId="77777777" w:rsidTr="00D46547">
        <w:tblPrEx>
          <w:tblLook w:val="04A0" w:firstRow="1" w:lastRow="0" w:firstColumn="1" w:lastColumn="0" w:noHBand="0" w:noVBand="1"/>
        </w:tblPrEx>
        <w:tc>
          <w:tcPr>
            <w:tcW w:w="4680" w:type="dxa"/>
            <w:shd w:val="clear" w:color="auto" w:fill="auto"/>
          </w:tcPr>
          <w:p w14:paraId="56C1641D" w14:textId="48C8BEF2" w:rsidR="00A1526C" w:rsidRPr="00764864" w:rsidRDefault="00A1526C" w:rsidP="00A1526C">
            <w:pPr>
              <w:pStyle w:val="BulletList"/>
              <w:keepNext/>
              <w:tabs>
                <w:tab w:val="clear" w:pos="1800"/>
                <w:tab w:val="left" w:pos="342"/>
              </w:tabs>
              <w:spacing w:before="40" w:after="40" w:line="264" w:lineRule="auto"/>
              <w:rPr>
                <w:sz w:val="19"/>
                <w:szCs w:val="19"/>
              </w:rPr>
            </w:pPr>
            <w:r w:rsidRPr="00764864">
              <w:rPr>
                <w:sz w:val="19"/>
                <w:szCs w:val="19"/>
              </w:rPr>
              <w:t>Describe how and in what capacity your business stores, processes, and/or transmits cardholder data.</w:t>
            </w:r>
          </w:p>
        </w:tc>
        <w:tc>
          <w:tcPr>
            <w:tcW w:w="4680" w:type="dxa"/>
          </w:tcPr>
          <w:p w14:paraId="542A9D60" w14:textId="08696499" w:rsidR="00A1526C" w:rsidRPr="00764864" w:rsidRDefault="00A1526C" w:rsidP="00AC3F5E">
            <w:pPr>
              <w:pStyle w:val="BulletList"/>
              <w:keepNext/>
              <w:tabs>
                <w:tab w:val="clear" w:pos="1800"/>
                <w:tab w:val="left" w:pos="709"/>
              </w:tabs>
              <w:spacing w:before="40"/>
              <w:jc w:val="both"/>
              <w:rPr>
                <w:sz w:val="18"/>
                <w:szCs w:val="18"/>
              </w:rPr>
            </w:pPr>
            <w:r w:rsidRPr="00764864">
              <w:rPr>
                <w:sz w:val="18"/>
                <w:szCs w:val="18"/>
              </w:rPr>
              <w:fldChar w:fldCharType="begin">
                <w:ffData>
                  <w:name w:val="Text22"/>
                  <w:enabled/>
                  <w:calcOnExit w:val="0"/>
                  <w:textInput/>
                </w:ffData>
              </w:fldChar>
            </w:r>
            <w:r w:rsidRPr="00764864">
              <w:rPr>
                <w:sz w:val="18"/>
                <w:szCs w:val="18"/>
              </w:rPr>
              <w:instrText xml:space="preserve"> FORMTEXT </w:instrText>
            </w:r>
            <w:r w:rsidRPr="00764864">
              <w:rPr>
                <w:sz w:val="18"/>
                <w:szCs w:val="18"/>
              </w:rPr>
            </w:r>
            <w:r w:rsidRPr="00764864">
              <w:rPr>
                <w:sz w:val="18"/>
                <w:szCs w:val="18"/>
              </w:rPr>
              <w:fldChar w:fldCharType="separate"/>
            </w:r>
            <w:r w:rsidRPr="00764864">
              <w:rPr>
                <w:sz w:val="18"/>
                <w:szCs w:val="18"/>
              </w:rPr>
              <w:t> </w:t>
            </w:r>
            <w:r w:rsidRPr="00764864">
              <w:rPr>
                <w:sz w:val="18"/>
                <w:szCs w:val="18"/>
              </w:rPr>
              <w:t> </w:t>
            </w:r>
            <w:r w:rsidRPr="00764864">
              <w:rPr>
                <w:sz w:val="18"/>
                <w:szCs w:val="18"/>
              </w:rPr>
              <w:t> </w:t>
            </w:r>
            <w:r w:rsidRPr="00764864">
              <w:rPr>
                <w:sz w:val="18"/>
                <w:szCs w:val="18"/>
              </w:rPr>
              <w:t> </w:t>
            </w:r>
            <w:r w:rsidRPr="00764864">
              <w:rPr>
                <w:sz w:val="18"/>
                <w:szCs w:val="18"/>
              </w:rPr>
              <w:t> </w:t>
            </w:r>
            <w:r w:rsidRPr="00764864">
              <w:rPr>
                <w:sz w:val="18"/>
                <w:szCs w:val="18"/>
              </w:rPr>
              <w:fldChar w:fldCharType="end"/>
            </w:r>
          </w:p>
        </w:tc>
      </w:tr>
      <w:tr w:rsidR="00A1526C" w:rsidRPr="00764864" w14:paraId="088D12D4" w14:textId="77777777" w:rsidTr="00D46547">
        <w:tblPrEx>
          <w:tblLook w:val="04A0" w:firstRow="1" w:lastRow="0" w:firstColumn="1" w:lastColumn="0" w:noHBand="0" w:noVBand="1"/>
        </w:tblPrEx>
        <w:tc>
          <w:tcPr>
            <w:tcW w:w="4680" w:type="dxa"/>
            <w:shd w:val="clear" w:color="auto" w:fill="auto"/>
          </w:tcPr>
          <w:p w14:paraId="0A19802B" w14:textId="6326C9CA" w:rsidR="00A1526C" w:rsidRPr="00764864" w:rsidRDefault="00A1526C" w:rsidP="00A1526C">
            <w:pPr>
              <w:pStyle w:val="BulletList"/>
              <w:keepNext/>
              <w:tabs>
                <w:tab w:val="clear" w:pos="1800"/>
                <w:tab w:val="left" w:pos="342"/>
              </w:tabs>
              <w:spacing w:before="40" w:after="40" w:line="264" w:lineRule="auto"/>
              <w:rPr>
                <w:sz w:val="19"/>
                <w:szCs w:val="19"/>
              </w:rPr>
            </w:pPr>
            <w:r w:rsidRPr="00764864">
              <w:rPr>
                <w:sz w:val="19"/>
                <w:szCs w:val="19"/>
              </w:rPr>
              <w:t>Describe how and in what capacity your business is otherwise involved in or has the ability to impact the security of cardholder data.</w:t>
            </w:r>
          </w:p>
        </w:tc>
        <w:tc>
          <w:tcPr>
            <w:tcW w:w="4680" w:type="dxa"/>
          </w:tcPr>
          <w:p w14:paraId="0F569B36" w14:textId="4920739A" w:rsidR="00A1526C" w:rsidRPr="00764864" w:rsidRDefault="00A1526C" w:rsidP="00AC3F5E">
            <w:pPr>
              <w:pStyle w:val="BulletList"/>
              <w:keepNext/>
              <w:tabs>
                <w:tab w:val="clear" w:pos="1800"/>
                <w:tab w:val="left" w:pos="709"/>
              </w:tabs>
              <w:spacing w:before="40"/>
              <w:jc w:val="both"/>
              <w:rPr>
                <w:bCs/>
                <w:sz w:val="18"/>
                <w:szCs w:val="18"/>
              </w:rPr>
            </w:pPr>
            <w:r w:rsidRPr="00764864">
              <w:rPr>
                <w:sz w:val="18"/>
                <w:szCs w:val="18"/>
              </w:rPr>
              <w:fldChar w:fldCharType="begin">
                <w:ffData>
                  <w:name w:val="Text22"/>
                  <w:enabled/>
                  <w:calcOnExit w:val="0"/>
                  <w:textInput/>
                </w:ffData>
              </w:fldChar>
            </w:r>
            <w:r w:rsidRPr="00764864">
              <w:rPr>
                <w:sz w:val="18"/>
                <w:szCs w:val="18"/>
              </w:rPr>
              <w:instrText xml:space="preserve"> FORMTEXT </w:instrText>
            </w:r>
            <w:r w:rsidRPr="00764864">
              <w:rPr>
                <w:sz w:val="18"/>
                <w:szCs w:val="18"/>
              </w:rPr>
            </w:r>
            <w:r w:rsidRPr="00764864">
              <w:rPr>
                <w:sz w:val="18"/>
                <w:szCs w:val="18"/>
              </w:rPr>
              <w:fldChar w:fldCharType="separate"/>
            </w:r>
            <w:r w:rsidRPr="00764864">
              <w:rPr>
                <w:sz w:val="18"/>
                <w:szCs w:val="18"/>
              </w:rPr>
              <w:t> </w:t>
            </w:r>
            <w:r w:rsidRPr="00764864">
              <w:rPr>
                <w:sz w:val="18"/>
                <w:szCs w:val="18"/>
              </w:rPr>
              <w:t> </w:t>
            </w:r>
            <w:r w:rsidRPr="00764864">
              <w:rPr>
                <w:sz w:val="18"/>
                <w:szCs w:val="18"/>
              </w:rPr>
              <w:t> </w:t>
            </w:r>
            <w:r w:rsidRPr="00764864">
              <w:rPr>
                <w:sz w:val="18"/>
                <w:szCs w:val="18"/>
              </w:rPr>
              <w:t> </w:t>
            </w:r>
            <w:r w:rsidRPr="00764864">
              <w:rPr>
                <w:sz w:val="18"/>
                <w:szCs w:val="18"/>
              </w:rPr>
              <w:t> </w:t>
            </w:r>
            <w:r w:rsidRPr="00764864">
              <w:rPr>
                <w:sz w:val="18"/>
                <w:szCs w:val="18"/>
              </w:rPr>
              <w:fldChar w:fldCharType="end"/>
            </w:r>
          </w:p>
        </w:tc>
      </w:tr>
    </w:tbl>
    <w:p w14:paraId="65059D15" w14:textId="77777777" w:rsidR="00D46547" w:rsidRPr="00D46547" w:rsidRDefault="00D46547"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2340"/>
        <w:gridCol w:w="1170"/>
        <w:gridCol w:w="990"/>
        <w:gridCol w:w="630"/>
        <w:gridCol w:w="1800"/>
        <w:gridCol w:w="2430"/>
      </w:tblGrid>
      <w:tr w:rsidR="006B35E1" w:rsidRPr="00764864" w14:paraId="61FF005B" w14:textId="77777777" w:rsidTr="00522826">
        <w:tc>
          <w:tcPr>
            <w:tcW w:w="9360" w:type="dxa"/>
            <w:gridSpan w:val="6"/>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2EE30411" w:rsidR="006B35E1" w:rsidRPr="00764864" w:rsidRDefault="006B35E1" w:rsidP="00914EDF">
            <w:pPr>
              <w:keepNext/>
              <w:spacing w:after="60"/>
              <w:ind w:left="162"/>
              <w:rPr>
                <w:rFonts w:cs="Arial"/>
                <w:b/>
                <w:bCs/>
              </w:rPr>
            </w:pPr>
            <w:r w:rsidRPr="00764864">
              <w:rPr>
                <w:rFonts w:cs="Arial"/>
                <w:b/>
                <w:bCs/>
              </w:rPr>
              <w:t>Part 2c. Locations</w:t>
            </w:r>
            <w:r w:rsidRPr="00764864">
              <w:rPr>
                <w:rFonts w:cs="Arial"/>
                <w:b/>
                <w:bCs/>
              </w:rPr>
              <w:tab/>
            </w:r>
          </w:p>
        </w:tc>
      </w:tr>
      <w:tr w:rsidR="006B35E1" w:rsidRPr="00764864" w14:paraId="693560EC" w14:textId="77777777" w:rsidTr="005228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6"/>
            <w:tcBorders>
              <w:top w:val="single" w:sz="4" w:space="0" w:color="808080" w:themeColor="background1" w:themeShade="80"/>
              <w:left w:val="nil"/>
              <w:bottom w:val="single" w:sz="4" w:space="0" w:color="808080" w:themeColor="background1" w:themeShade="80"/>
              <w:right w:val="nil"/>
            </w:tcBorders>
            <w:vAlign w:val="center"/>
          </w:tcPr>
          <w:p w14:paraId="195B937A" w14:textId="63EB1008" w:rsidR="006B35E1" w:rsidRPr="00764864" w:rsidRDefault="006B35E1" w:rsidP="003C06EB">
            <w:pPr>
              <w:keepNext/>
              <w:spacing w:after="60"/>
              <w:rPr>
                <w:rFonts w:cs="Arial"/>
                <w:bCs/>
                <w:sz w:val="19"/>
                <w:szCs w:val="19"/>
              </w:rPr>
            </w:pPr>
            <w:r w:rsidRPr="00764864">
              <w:rPr>
                <w:rFonts w:cs="Arial"/>
                <w:bCs/>
                <w:sz w:val="19"/>
                <w:szCs w:val="19"/>
              </w:rPr>
              <w:t xml:space="preserve">List </w:t>
            </w:r>
            <w:r w:rsidR="00F935E5">
              <w:rPr>
                <w:rFonts w:cs="Arial"/>
                <w:bCs/>
                <w:sz w:val="19"/>
                <w:szCs w:val="19"/>
              </w:rPr>
              <w:t xml:space="preserve">types of </w:t>
            </w:r>
            <w:r w:rsidRPr="00764864">
              <w:rPr>
                <w:rFonts w:cs="Arial"/>
                <w:bCs/>
                <w:sz w:val="19"/>
                <w:szCs w:val="19"/>
              </w:rPr>
              <w:t>facilities and</w:t>
            </w:r>
            <w:r w:rsidR="003C06EB">
              <w:rPr>
                <w:rFonts w:cs="Arial"/>
                <w:bCs/>
                <w:sz w:val="19"/>
                <w:szCs w:val="19"/>
              </w:rPr>
              <w:t xml:space="preserve"> a summary of</w:t>
            </w:r>
            <w:r w:rsidRPr="00764864">
              <w:rPr>
                <w:rFonts w:cs="Arial"/>
                <w:bCs/>
                <w:sz w:val="19"/>
                <w:szCs w:val="19"/>
              </w:rPr>
              <w:t xml:space="preserve"> locatio</w:t>
            </w:r>
            <w:r w:rsidR="00A1526C" w:rsidRPr="00764864">
              <w:rPr>
                <w:rFonts w:cs="Arial"/>
                <w:bCs/>
                <w:sz w:val="19"/>
                <w:szCs w:val="19"/>
              </w:rPr>
              <w:t xml:space="preserve">ns included in </w:t>
            </w:r>
            <w:r w:rsidR="003C06EB">
              <w:rPr>
                <w:rFonts w:cs="Arial"/>
                <w:bCs/>
                <w:sz w:val="19"/>
                <w:szCs w:val="19"/>
              </w:rPr>
              <w:t xml:space="preserve">the </w:t>
            </w:r>
            <w:r w:rsidR="00A1526C" w:rsidRPr="00764864">
              <w:rPr>
                <w:rFonts w:cs="Arial"/>
                <w:bCs/>
                <w:sz w:val="19"/>
                <w:szCs w:val="19"/>
              </w:rPr>
              <w:t xml:space="preserve">PCI DSS review </w:t>
            </w:r>
            <w:r w:rsidRPr="00764864">
              <w:rPr>
                <w:rFonts w:cs="Arial"/>
                <w:bCs/>
                <w:sz w:val="19"/>
                <w:szCs w:val="19"/>
              </w:rPr>
              <w:t xml:space="preserve">(for example, retail outlets, corporate offices, data centers, call centers, etc.) </w:t>
            </w:r>
          </w:p>
        </w:tc>
      </w:tr>
      <w:tr w:rsidR="006B35E1" w:rsidRPr="00764864" w14:paraId="4517B484" w14:textId="77777777" w:rsidTr="005228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50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56483939" w:rsidR="006B35E1" w:rsidRPr="00764864" w:rsidRDefault="006B35E1" w:rsidP="00B3470C">
            <w:pPr>
              <w:keepNext/>
              <w:spacing w:after="60"/>
              <w:rPr>
                <w:rFonts w:cs="Arial"/>
                <w:b/>
                <w:bCs/>
                <w:sz w:val="19"/>
                <w:szCs w:val="19"/>
              </w:rPr>
            </w:pPr>
            <w:r w:rsidRPr="00764864">
              <w:rPr>
                <w:rFonts w:cs="Arial"/>
                <w:b/>
                <w:bCs/>
                <w:sz w:val="19"/>
                <w:szCs w:val="19"/>
              </w:rPr>
              <w:t>Type of facility</w:t>
            </w:r>
            <w:r w:rsidR="00B3470C" w:rsidRPr="00764864">
              <w:rPr>
                <w:rFonts w:cs="Arial"/>
                <w:b/>
                <w:bCs/>
                <w:sz w:val="19"/>
                <w:szCs w:val="19"/>
              </w:rPr>
              <w:t>:</w:t>
            </w:r>
          </w:p>
        </w:tc>
        <w:tc>
          <w:tcPr>
            <w:tcW w:w="48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2BC82982" w:rsidR="006B35E1" w:rsidRPr="00764864" w:rsidRDefault="006B35E1" w:rsidP="00B3470C">
            <w:pPr>
              <w:keepNext/>
              <w:spacing w:after="60"/>
              <w:rPr>
                <w:rFonts w:cs="Arial"/>
                <w:b/>
                <w:bCs/>
                <w:sz w:val="19"/>
                <w:szCs w:val="19"/>
              </w:rPr>
            </w:pPr>
            <w:r w:rsidRPr="00764864">
              <w:rPr>
                <w:rFonts w:cs="Arial"/>
                <w:b/>
                <w:bCs/>
                <w:sz w:val="19"/>
                <w:szCs w:val="19"/>
              </w:rPr>
              <w:t>Location(s) of facility (city, country)</w:t>
            </w:r>
            <w:r w:rsidR="00B3470C" w:rsidRPr="00764864">
              <w:rPr>
                <w:rFonts w:cs="Arial"/>
                <w:b/>
                <w:bCs/>
                <w:sz w:val="19"/>
                <w:szCs w:val="19"/>
              </w:rPr>
              <w:t>:</w:t>
            </w:r>
          </w:p>
        </w:tc>
      </w:tr>
      <w:tr w:rsidR="00573020" w:rsidRPr="00764864" w14:paraId="41814226" w14:textId="77777777" w:rsidTr="005228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50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129FF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8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E905107"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020E5DE2" w14:textId="77777777" w:rsidTr="005228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50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6D3860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8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C93BF7"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794037" w14:textId="77777777" w:rsidTr="005228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50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C3450D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8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E0E0240"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0C83ADFF" w14:textId="77777777" w:rsidTr="005228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50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A17EA3"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8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683E20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144AA4F" w14:textId="77777777" w:rsidTr="005228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50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8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0325BA67" w14:textId="77777777" w:rsidTr="005228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50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8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bookmarkEnd w:id="40"/>
      <w:bookmarkEnd w:id="41"/>
      <w:tr w:rsidR="006B35E1" w:rsidRPr="00764864" w14:paraId="57599B81" w14:textId="77777777" w:rsidTr="00522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360" w:type="dxa"/>
            <w:gridSpan w:val="6"/>
            <w:tcBorders>
              <w:top w:val="single" w:sz="4" w:space="0" w:color="808080" w:themeColor="background1" w:themeShade="80"/>
              <w:left w:val="nil"/>
              <w:bottom w:val="single" w:sz="4" w:space="0" w:color="808080" w:themeColor="background1" w:themeShade="80"/>
              <w:right w:val="nil"/>
            </w:tcBorders>
            <w:shd w:val="clear" w:color="C0C0C0" w:fill="E0E0E0"/>
          </w:tcPr>
          <w:p w14:paraId="60AC9193" w14:textId="561FD2D2" w:rsidR="006B35E1" w:rsidRPr="00764864" w:rsidRDefault="006B35E1" w:rsidP="00A1526C">
            <w:pPr>
              <w:keepNext/>
              <w:spacing w:after="60"/>
              <w:ind w:left="162"/>
              <w:rPr>
                <w:rFonts w:cs="Arial"/>
                <w:b/>
                <w:bCs/>
                <w:szCs w:val="20"/>
              </w:rPr>
            </w:pPr>
            <w:r w:rsidRPr="00764864">
              <w:rPr>
                <w:rFonts w:cs="Arial"/>
                <w:b/>
                <w:bCs/>
                <w:szCs w:val="20"/>
              </w:rPr>
              <w:lastRenderedPageBreak/>
              <w:t xml:space="preserve">Part 2d. </w:t>
            </w:r>
            <w:r w:rsidRPr="00764864">
              <w:rPr>
                <w:rFonts w:cs="Arial"/>
                <w:b/>
                <w:szCs w:val="20"/>
              </w:rPr>
              <w:t>Payment Application</w:t>
            </w:r>
            <w:r w:rsidR="00A1526C" w:rsidRPr="00764864">
              <w:rPr>
                <w:rFonts w:cs="Arial"/>
                <w:b/>
                <w:szCs w:val="20"/>
              </w:rPr>
              <w:t>s</w:t>
            </w:r>
          </w:p>
        </w:tc>
      </w:tr>
      <w:tr w:rsidR="00A1526C" w:rsidRPr="00764864" w14:paraId="1C749C41" w14:textId="77777777" w:rsidTr="00522826">
        <w:tblPrEx>
          <w:tblBorders>
            <w:left w:val="none" w:sz="0" w:space="0" w:color="auto"/>
            <w:right w:val="none" w:sz="0" w:space="0" w:color="auto"/>
            <w:insideH w:val="none" w:sz="0" w:space="0" w:color="auto"/>
            <w:insideV w:val="none" w:sz="0" w:space="0" w:color="auto"/>
          </w:tblBorders>
        </w:tblPrEx>
        <w:tc>
          <w:tcPr>
            <w:tcW w:w="9360" w:type="dxa"/>
            <w:gridSpan w:val="6"/>
            <w:tcBorders>
              <w:top w:val="single" w:sz="4" w:space="0" w:color="808080" w:themeColor="background1" w:themeShade="80"/>
              <w:bottom w:val="single" w:sz="4" w:space="0" w:color="808080" w:themeColor="background1" w:themeShade="80"/>
            </w:tcBorders>
          </w:tcPr>
          <w:p w14:paraId="139A2B1C" w14:textId="5C7C6574"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1E1A3834" w14:textId="77777777" w:rsidTr="00522826">
        <w:tblPrEx>
          <w:tblBorders>
            <w:left w:val="none" w:sz="0" w:space="0" w:color="auto"/>
            <w:right w:val="none" w:sz="0" w:space="0" w:color="auto"/>
            <w:insideH w:val="none" w:sz="0" w:space="0" w:color="auto"/>
            <w:insideV w:val="none" w:sz="0" w:space="0" w:color="auto"/>
          </w:tblBorders>
        </w:tblPrEx>
        <w:tc>
          <w:tcPr>
            <w:tcW w:w="9360" w:type="dxa"/>
            <w:gridSpan w:val="6"/>
            <w:tcBorders>
              <w:top w:val="single" w:sz="4" w:space="0" w:color="808080" w:themeColor="background1" w:themeShade="80"/>
              <w:bottom w:val="single" w:sz="4" w:space="0" w:color="808080" w:themeColor="background1" w:themeShade="80"/>
            </w:tcBorders>
          </w:tcPr>
          <w:p w14:paraId="23AF7B4F" w14:textId="27859FB0"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41FCCCE1" w14:textId="77777777" w:rsidTr="00522826">
        <w:trPr>
          <w:trHeight w:val="539"/>
        </w:trPr>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EEAE6B3" w14:textId="760995A2"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149A1"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26ED7" w14:textId="68BE674D"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327A3" w14:textId="03075CF6"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302B60" w14:textId="0CD3780E"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2851D185" w14:textId="77777777" w:rsidTr="00522826">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8F49AF7"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E99B7F"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FF1F97"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6BD67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0109C87"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580F8E88" w14:textId="77777777" w:rsidTr="00522826">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0F6AAAAC" w14:textId="77777777" w:rsidTr="00522826">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534F51F9" w14:textId="77777777" w:rsidR="00D46547" w:rsidRDefault="00D46547" w:rsidP="00D46547">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3149"/>
        <w:gridCol w:w="1081"/>
      </w:tblGrid>
      <w:tr w:rsidR="006B35E1" w:rsidRPr="00764864" w14:paraId="0A08E321" w14:textId="77777777" w:rsidTr="00522826">
        <w:tc>
          <w:tcPr>
            <w:tcW w:w="9360" w:type="dxa"/>
            <w:gridSpan w:val="3"/>
            <w:shd w:val="clear" w:color="C0C0C0" w:fill="E0E0E0"/>
          </w:tcPr>
          <w:p w14:paraId="5CF04EB8"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BE03E38" w14:textId="77777777" w:rsidTr="00522826">
        <w:tblPrEx>
          <w:tblLook w:val="04A0" w:firstRow="1" w:lastRow="0" w:firstColumn="1" w:lastColumn="0" w:noHBand="0" w:noVBand="1"/>
        </w:tblPrEx>
        <w:tc>
          <w:tcPr>
            <w:tcW w:w="5130" w:type="dxa"/>
            <w:shd w:val="clear" w:color="auto" w:fill="auto"/>
          </w:tcPr>
          <w:p w14:paraId="05F0FDBA"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174394">
              <w:rPr>
                <w:b/>
                <w:i/>
                <w:sz w:val="19"/>
                <w:szCs w:val="19"/>
                <w:u w:val="single"/>
              </w:rPr>
              <w:t>high-level</w:t>
            </w:r>
            <w:r w:rsidRPr="00174394">
              <w:rPr>
                <w:sz w:val="19"/>
                <w:szCs w:val="19"/>
              </w:rPr>
              <w:t xml:space="preserve"> description of the environment covered by this assessment.</w:t>
            </w:r>
          </w:p>
          <w:p w14:paraId="09428557"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580219FE"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63AC18BC"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4D59DF81"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49C8CD46" w14:textId="77777777" w:rsidTr="00522826">
        <w:tblPrEx>
          <w:tblLook w:val="04A0" w:firstRow="1" w:lastRow="0" w:firstColumn="1" w:lastColumn="0" w:noHBand="0" w:noVBand="1"/>
        </w:tblPrEx>
        <w:tc>
          <w:tcPr>
            <w:tcW w:w="8279" w:type="dxa"/>
            <w:gridSpan w:val="2"/>
            <w:shd w:val="clear" w:color="auto" w:fill="auto"/>
          </w:tcPr>
          <w:p w14:paraId="34BFA277"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36C88AF2" w14:textId="101239A5" w:rsidR="006B35E1" w:rsidRPr="00764864" w:rsidRDefault="006B35E1" w:rsidP="000E0414">
            <w:pPr>
              <w:pStyle w:val="numberlist"/>
              <w:spacing w:before="40" w:after="40"/>
              <w:ind w:left="0" w:firstLine="0"/>
              <w:rPr>
                <w:b w:val="0"/>
                <w:bCs/>
                <w:sz w:val="19"/>
                <w:szCs w:val="19"/>
              </w:rPr>
            </w:pPr>
            <w:r w:rsidRPr="00764864">
              <w:rPr>
                <w:b w:val="0"/>
                <w:bCs/>
                <w:i/>
                <w:sz w:val="19"/>
                <w:szCs w:val="19"/>
              </w:rPr>
              <w:t xml:space="preserve">(Refer to “Network Segmentation” section of PCI DSS for guidance on network segmentation) </w:t>
            </w:r>
          </w:p>
        </w:tc>
        <w:tc>
          <w:tcPr>
            <w:tcW w:w="1081" w:type="dxa"/>
            <w:shd w:val="clear" w:color="auto" w:fill="auto"/>
          </w:tcPr>
          <w:p w14:paraId="0D3BAE60" w14:textId="77777777" w:rsidR="006B35E1" w:rsidRPr="00764864" w:rsidRDefault="006B35E1" w:rsidP="00AC3F5E">
            <w:pPr>
              <w:pStyle w:val="BulletList"/>
              <w:tabs>
                <w:tab w:val="clear" w:pos="1800"/>
              </w:tabs>
              <w:spacing w:before="40"/>
              <w:rPr>
                <w:bCs/>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Yes  </w:t>
            </w:r>
          </w:p>
          <w:p w14:paraId="468725FA" w14:textId="459D40BD" w:rsidR="006B35E1" w:rsidRPr="00764864" w:rsidRDefault="006B35E1" w:rsidP="00AC3F5E">
            <w:pPr>
              <w:pStyle w:val="BulletList"/>
              <w:tabs>
                <w:tab w:val="clear" w:pos="1800"/>
              </w:tabs>
              <w:spacing w:before="4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2185B">
              <w:rPr>
                <w:bCs/>
                <w:sz w:val="19"/>
                <w:szCs w:val="19"/>
              </w:rPr>
            </w:r>
            <w:r w:rsidR="0032185B">
              <w:rPr>
                <w:bCs/>
                <w:sz w:val="19"/>
                <w:szCs w:val="19"/>
              </w:rPr>
              <w:fldChar w:fldCharType="separate"/>
            </w:r>
            <w:r w:rsidRPr="00764864">
              <w:rPr>
                <w:bCs/>
                <w:sz w:val="19"/>
                <w:szCs w:val="19"/>
              </w:rPr>
              <w:fldChar w:fldCharType="end"/>
            </w:r>
            <w:r w:rsidRPr="00764864">
              <w:rPr>
                <w:bCs/>
                <w:sz w:val="19"/>
                <w:szCs w:val="19"/>
              </w:rPr>
              <w:t xml:space="preserve"> No</w:t>
            </w:r>
          </w:p>
        </w:tc>
      </w:tr>
    </w:tbl>
    <w:p w14:paraId="4C863295" w14:textId="77777777" w:rsidR="00D46547" w:rsidRDefault="00D46547" w:rsidP="00D46547">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800"/>
        <w:gridCol w:w="900"/>
        <w:gridCol w:w="90"/>
        <w:gridCol w:w="990"/>
        <w:gridCol w:w="1261"/>
        <w:gridCol w:w="3419"/>
        <w:gridCol w:w="900"/>
      </w:tblGrid>
      <w:tr w:rsidR="006B35E1" w:rsidRPr="00764864" w14:paraId="27E49B55" w14:textId="77777777" w:rsidTr="00D46547">
        <w:tc>
          <w:tcPr>
            <w:tcW w:w="9360" w:type="dxa"/>
            <w:gridSpan w:val="7"/>
            <w:shd w:val="clear" w:color="C0C0C0" w:fill="E0E0E0"/>
          </w:tcPr>
          <w:p w14:paraId="0A277C9F"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2C52E5" w:rsidRPr="00764864" w14:paraId="3328EA5A" w14:textId="77777777" w:rsidTr="00D46547">
        <w:tblPrEx>
          <w:tblLook w:val="00A0" w:firstRow="1" w:lastRow="0" w:firstColumn="1" w:lastColumn="0" w:noHBand="0" w:noVBand="0"/>
        </w:tblPrEx>
        <w:trPr>
          <w:trHeight w:val="400"/>
        </w:trPr>
        <w:tc>
          <w:tcPr>
            <w:tcW w:w="8460" w:type="dxa"/>
            <w:gridSpan w:val="6"/>
            <w:tcBorders>
              <w:bottom w:val="single" w:sz="4" w:space="0" w:color="808080" w:themeColor="background1" w:themeShade="80"/>
            </w:tcBorders>
          </w:tcPr>
          <w:p w14:paraId="7A37DCF5" w14:textId="04E5C895" w:rsidR="002C52E5" w:rsidRPr="00764864" w:rsidRDefault="002C52E5" w:rsidP="00A1526C">
            <w:pPr>
              <w:spacing w:before="80" w:after="80"/>
              <w:rPr>
                <w:rFonts w:cs="Arial"/>
                <w:bCs/>
                <w:sz w:val="19"/>
                <w:szCs w:val="19"/>
              </w:rPr>
            </w:pPr>
            <w:r w:rsidRPr="00764864">
              <w:rPr>
                <w:rFonts w:cs="Arial"/>
                <w:bCs/>
                <w:sz w:val="19"/>
                <w:szCs w:val="19"/>
              </w:rPr>
              <w:t>Does your company have a relationship with one or more third-party service providers (for example, gateways, payment processors, payment service providers (PSP), web-hosting companies, airline booking agents, loyalty program agents, etc.) for the purpose of the services being validated?</w:t>
            </w:r>
          </w:p>
        </w:tc>
        <w:tc>
          <w:tcPr>
            <w:tcW w:w="900" w:type="dxa"/>
          </w:tcPr>
          <w:p w14:paraId="3CC95E6A" w14:textId="77777777" w:rsidR="002C52E5" w:rsidRPr="00764864" w:rsidRDefault="002C52E5" w:rsidP="00BA32E0">
            <w:pPr>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p>
          <w:p w14:paraId="4C2499B1" w14:textId="1437D47D" w:rsidR="002C52E5" w:rsidRPr="00764864" w:rsidRDefault="002C52E5" w:rsidP="00BA32E0">
            <w:pPr>
              <w:spacing w:before="80" w:after="80"/>
              <w:rPr>
                <w:rFonts w:cs="Arial"/>
                <w:b/>
                <w:bCs/>
                <w:i/>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C52E5" w:rsidRPr="00764864" w14:paraId="41977C63" w14:textId="77777777" w:rsidTr="00D46547">
        <w:tblPrEx>
          <w:tblLook w:val="00A0" w:firstRow="1" w:lastRow="0" w:firstColumn="1" w:lastColumn="0" w:noHBand="0" w:noVBand="0"/>
        </w:tblPrEx>
        <w:trPr>
          <w:trHeight w:val="400"/>
        </w:trPr>
        <w:tc>
          <w:tcPr>
            <w:tcW w:w="9360" w:type="dxa"/>
            <w:gridSpan w:val="7"/>
            <w:shd w:val="clear" w:color="auto" w:fill="F2F2F2"/>
          </w:tcPr>
          <w:p w14:paraId="42AEA908" w14:textId="6A69BEE4"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373D081B" w14:textId="77777777" w:rsidTr="00D46547">
        <w:tblPrEx>
          <w:tblLook w:val="00A0" w:firstRow="1" w:lastRow="0" w:firstColumn="1" w:lastColumn="0" w:noHBand="0" w:noVBand="0"/>
        </w:tblPrEx>
        <w:trPr>
          <w:cantSplit/>
        </w:trPr>
        <w:tc>
          <w:tcPr>
            <w:tcW w:w="2790" w:type="dxa"/>
            <w:gridSpan w:val="3"/>
          </w:tcPr>
          <w:p w14:paraId="43B34A5F" w14:textId="5FF69399" w:rsidR="006B35E1" w:rsidRPr="00764864" w:rsidRDefault="00A1526C" w:rsidP="00BA32E0">
            <w:pPr>
              <w:spacing w:before="80" w:after="80"/>
              <w:rPr>
                <w:rFonts w:cs="Arial"/>
                <w:b/>
                <w:bCs/>
                <w:sz w:val="19"/>
                <w:szCs w:val="19"/>
              </w:rPr>
            </w:pPr>
            <w:r w:rsidRPr="00764864">
              <w:rPr>
                <w:rFonts w:cs="Arial"/>
                <w:b/>
                <w:bCs/>
                <w:sz w:val="19"/>
                <w:szCs w:val="19"/>
              </w:rPr>
              <w:t>Type</w:t>
            </w:r>
            <w:r w:rsidR="006B35E1" w:rsidRPr="00764864">
              <w:rPr>
                <w:rFonts w:cs="Arial"/>
                <w:b/>
                <w:bCs/>
                <w:sz w:val="19"/>
                <w:szCs w:val="19"/>
              </w:rPr>
              <w:t xml:space="preserve"> of service provider:</w:t>
            </w:r>
          </w:p>
        </w:tc>
        <w:tc>
          <w:tcPr>
            <w:tcW w:w="6570" w:type="dxa"/>
            <w:gridSpan w:val="4"/>
          </w:tcPr>
          <w:p w14:paraId="503909E2"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4D51C9A5" w14:textId="77777777" w:rsidTr="00D46547">
        <w:tblPrEx>
          <w:tblLook w:val="00A0" w:firstRow="1" w:lastRow="0" w:firstColumn="1" w:lastColumn="0" w:noHBand="0" w:noVBand="0"/>
        </w:tblPrEx>
        <w:tc>
          <w:tcPr>
            <w:tcW w:w="2790" w:type="dxa"/>
            <w:gridSpan w:val="3"/>
          </w:tcPr>
          <w:p w14:paraId="679CFDF2"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0CC71A8A"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490692AE" w14:textId="77777777" w:rsidTr="00D46547">
        <w:tblPrEx>
          <w:tblLook w:val="00A0" w:firstRow="1" w:lastRow="0" w:firstColumn="1" w:lastColumn="0" w:noHBand="0" w:noVBand="0"/>
        </w:tblPrEx>
        <w:trPr>
          <w:trHeight w:val="98"/>
        </w:trPr>
        <w:tc>
          <w:tcPr>
            <w:tcW w:w="2790" w:type="dxa"/>
            <w:gridSpan w:val="3"/>
          </w:tcPr>
          <w:p w14:paraId="55B18A8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171CDAE7"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03039DF1" w14:textId="77777777" w:rsidTr="00D46547">
        <w:tblPrEx>
          <w:tblLook w:val="00A0" w:firstRow="1" w:lastRow="0" w:firstColumn="1" w:lastColumn="0" w:noHBand="0" w:noVBand="0"/>
        </w:tblPrEx>
        <w:tc>
          <w:tcPr>
            <w:tcW w:w="2790" w:type="dxa"/>
            <w:gridSpan w:val="3"/>
          </w:tcPr>
          <w:p w14:paraId="1C35F0F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5C6AA9DE"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42082285" w14:textId="77777777" w:rsidTr="00D46547">
        <w:tblPrEx>
          <w:tblLook w:val="00A0" w:firstRow="1" w:lastRow="0" w:firstColumn="1" w:lastColumn="0" w:noHBand="0" w:noVBand="0"/>
        </w:tblPrEx>
        <w:tc>
          <w:tcPr>
            <w:tcW w:w="2790" w:type="dxa"/>
            <w:gridSpan w:val="3"/>
          </w:tcPr>
          <w:p w14:paraId="3B6CC7F4"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573FB4CE"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69462CC" w14:textId="77777777" w:rsidTr="00D46547">
        <w:tblPrEx>
          <w:tblLook w:val="00A0" w:firstRow="1" w:lastRow="0" w:firstColumn="1" w:lastColumn="0" w:noHBand="0" w:noVBand="0"/>
        </w:tblPrEx>
        <w:trPr>
          <w:trHeight w:val="98"/>
        </w:trPr>
        <w:tc>
          <w:tcPr>
            <w:tcW w:w="2790" w:type="dxa"/>
            <w:gridSpan w:val="3"/>
          </w:tcPr>
          <w:p w14:paraId="4D21206E"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0AE60D2E"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81DF12F" w14:textId="77777777" w:rsidTr="00D46547">
        <w:tblPrEx>
          <w:tblLook w:val="00A0" w:firstRow="1" w:lastRow="0" w:firstColumn="1" w:lastColumn="0" w:noHBand="0" w:noVBand="0"/>
        </w:tblPrEx>
        <w:tc>
          <w:tcPr>
            <w:tcW w:w="2790" w:type="dxa"/>
            <w:gridSpan w:val="3"/>
          </w:tcPr>
          <w:p w14:paraId="759EF1B7"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6DABEFD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0B4F3F89" w14:textId="77777777" w:rsidTr="00D46547">
        <w:tblPrEx>
          <w:tblLook w:val="00A0" w:firstRow="1" w:lastRow="0" w:firstColumn="1" w:lastColumn="0" w:noHBand="0" w:noVBand="0"/>
        </w:tblPrEx>
        <w:tc>
          <w:tcPr>
            <w:tcW w:w="9360" w:type="dxa"/>
            <w:gridSpan w:val="7"/>
            <w:shd w:val="clear" w:color="auto" w:fill="F2F2F2"/>
          </w:tcPr>
          <w:p w14:paraId="4CAC5BEC" w14:textId="5B5FF882"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r w:rsidR="00A1526C" w:rsidRPr="00764864" w14:paraId="3DC02C7B" w14:textId="77777777" w:rsidTr="00D46547">
        <w:tc>
          <w:tcPr>
            <w:tcW w:w="9360" w:type="dxa"/>
            <w:gridSpan w:val="7"/>
            <w:shd w:val="clear" w:color="C0C0C0" w:fill="E0E0E0"/>
          </w:tcPr>
          <w:p w14:paraId="1B3AE717" w14:textId="4978A6C4" w:rsidR="00A1526C" w:rsidRPr="00764864" w:rsidRDefault="00A1526C" w:rsidP="009C4A13">
            <w:pPr>
              <w:pageBreakBefore/>
              <w:spacing w:after="60"/>
              <w:ind w:left="158"/>
              <w:rPr>
                <w:rFonts w:cs="Arial"/>
                <w:b/>
                <w:bCs/>
              </w:rPr>
            </w:pPr>
            <w:r w:rsidRPr="00764864">
              <w:rPr>
                <w:rFonts w:cs="Arial"/>
                <w:b/>
                <w:bCs/>
              </w:rPr>
              <w:lastRenderedPageBreak/>
              <w:t>Part 2g. Summary of Requirements Tested</w:t>
            </w:r>
          </w:p>
        </w:tc>
      </w:tr>
      <w:tr w:rsidR="00A1526C" w:rsidRPr="00764864" w14:paraId="5CD6CEE4" w14:textId="77777777" w:rsidTr="00D46547">
        <w:tblPrEx>
          <w:tblLook w:val="00A0" w:firstRow="1" w:lastRow="0" w:firstColumn="1" w:lastColumn="0" w:noHBand="0" w:noVBand="0"/>
        </w:tblPrEx>
        <w:tc>
          <w:tcPr>
            <w:tcW w:w="9360" w:type="dxa"/>
            <w:gridSpan w:val="7"/>
          </w:tcPr>
          <w:p w14:paraId="50112A9A" w14:textId="27B4FEFC" w:rsidR="00A1526C" w:rsidRPr="00764864" w:rsidRDefault="00A1526C" w:rsidP="002C52E5">
            <w:pPr>
              <w:spacing w:after="80"/>
              <w:rPr>
                <w:sz w:val="19"/>
                <w:szCs w:val="19"/>
              </w:rPr>
            </w:pPr>
            <w:r w:rsidRPr="00764864">
              <w:rPr>
                <w:sz w:val="19"/>
                <w:szCs w:val="19"/>
              </w:rPr>
              <w:t>For each PCI DSS Requirement, select one of the following:</w:t>
            </w:r>
          </w:p>
          <w:p w14:paraId="3D9C3DA6" w14:textId="08158FA9" w:rsidR="00A1526C" w:rsidRPr="00764864" w:rsidRDefault="00A1526C" w:rsidP="00A13AA0">
            <w:pPr>
              <w:pStyle w:val="ListParagraph"/>
              <w:numPr>
                <w:ilvl w:val="0"/>
                <w:numId w:val="99"/>
              </w:numPr>
              <w:spacing w:after="80"/>
              <w:contextualSpacing w:val="0"/>
              <w:rPr>
                <w:sz w:val="19"/>
                <w:szCs w:val="19"/>
              </w:rPr>
            </w:pPr>
            <w:r w:rsidRPr="00764864">
              <w:rPr>
                <w:sz w:val="19"/>
                <w:szCs w:val="19"/>
              </w:rPr>
              <w:t xml:space="preserve">Full – </w:t>
            </w:r>
            <w:r w:rsidR="009C4A13" w:rsidRPr="00764864">
              <w:rPr>
                <w:sz w:val="19"/>
                <w:szCs w:val="19"/>
              </w:rPr>
              <w:t xml:space="preserve">The </w:t>
            </w:r>
            <w:r w:rsidRPr="00764864">
              <w:rPr>
                <w:sz w:val="19"/>
                <w:szCs w:val="19"/>
              </w:rPr>
              <w:t>requirement and all sub-requirements were assessed for that Requirement, and no sub-requirements were marked as “Not Tested” or “Not Applicable” in the SAQ</w:t>
            </w:r>
            <w:r w:rsidR="009C4A13" w:rsidRPr="00764864">
              <w:rPr>
                <w:sz w:val="19"/>
                <w:szCs w:val="19"/>
              </w:rPr>
              <w:t>.</w:t>
            </w:r>
          </w:p>
          <w:p w14:paraId="2DF5CBC4" w14:textId="673C248A" w:rsidR="00A1526C" w:rsidRPr="00764864" w:rsidRDefault="00A1526C" w:rsidP="00A13AA0">
            <w:pPr>
              <w:pStyle w:val="ListParagraph"/>
              <w:numPr>
                <w:ilvl w:val="0"/>
                <w:numId w:val="99"/>
              </w:numPr>
              <w:spacing w:after="80"/>
              <w:contextualSpacing w:val="0"/>
              <w:rPr>
                <w:sz w:val="19"/>
                <w:szCs w:val="19"/>
              </w:rPr>
            </w:pPr>
            <w:r w:rsidRPr="00764864">
              <w:rPr>
                <w:sz w:val="19"/>
                <w:szCs w:val="19"/>
              </w:rPr>
              <w:t xml:space="preserve">Partial – </w:t>
            </w:r>
            <w:r w:rsidR="009C4A13" w:rsidRPr="00764864">
              <w:rPr>
                <w:sz w:val="19"/>
                <w:szCs w:val="19"/>
              </w:rPr>
              <w:t xml:space="preserve">One </w:t>
            </w:r>
            <w:r w:rsidRPr="00764864">
              <w:rPr>
                <w:sz w:val="19"/>
                <w:szCs w:val="19"/>
              </w:rPr>
              <w:t>or more sub-requirements of that Requirement were marked as “Not Tested” or “Not Applicable” in the SAQ</w:t>
            </w:r>
            <w:r w:rsidR="009C4A13" w:rsidRPr="00764864">
              <w:rPr>
                <w:sz w:val="19"/>
                <w:szCs w:val="19"/>
              </w:rPr>
              <w:t>.</w:t>
            </w:r>
          </w:p>
          <w:p w14:paraId="4996FC76" w14:textId="0952A3B1" w:rsidR="00A1526C" w:rsidRPr="00764864" w:rsidRDefault="00A1526C" w:rsidP="00A13AA0">
            <w:pPr>
              <w:pStyle w:val="ListParagraph"/>
              <w:numPr>
                <w:ilvl w:val="0"/>
                <w:numId w:val="99"/>
              </w:numPr>
              <w:spacing w:after="80"/>
              <w:contextualSpacing w:val="0"/>
              <w:rPr>
                <w:sz w:val="19"/>
                <w:szCs w:val="19"/>
              </w:rPr>
            </w:pPr>
            <w:r w:rsidRPr="00764864">
              <w:rPr>
                <w:sz w:val="19"/>
                <w:szCs w:val="19"/>
              </w:rPr>
              <w:t xml:space="preserve">None – </w:t>
            </w:r>
            <w:r w:rsidR="009C4A13" w:rsidRPr="00764864">
              <w:rPr>
                <w:sz w:val="19"/>
                <w:szCs w:val="19"/>
              </w:rPr>
              <w:t xml:space="preserve">All </w:t>
            </w:r>
            <w:r w:rsidRPr="00764864">
              <w:rPr>
                <w:sz w:val="19"/>
                <w:szCs w:val="19"/>
              </w:rPr>
              <w:t>sub-requirements of that Requirement were marked as “Not Tested” and/or “Not Applicable” in the SAQ</w:t>
            </w:r>
            <w:r w:rsidR="009C4A13" w:rsidRPr="00764864">
              <w:rPr>
                <w:sz w:val="19"/>
                <w:szCs w:val="19"/>
              </w:rPr>
              <w:t>.</w:t>
            </w:r>
          </w:p>
          <w:p w14:paraId="43ECD40F" w14:textId="77777777" w:rsidR="00A1526C" w:rsidRPr="00764864" w:rsidRDefault="00A1526C" w:rsidP="002C52E5">
            <w:pPr>
              <w:spacing w:after="80"/>
              <w:rPr>
                <w:sz w:val="19"/>
                <w:szCs w:val="19"/>
              </w:rPr>
            </w:pPr>
            <w:r w:rsidRPr="00764864">
              <w:rPr>
                <w:sz w:val="19"/>
                <w:szCs w:val="19"/>
              </w:rPr>
              <w:t>For all requirements identified as either “Partial” or “None,” provide details in the “Justification for Approach” column, including:</w:t>
            </w:r>
          </w:p>
          <w:p w14:paraId="268B1755" w14:textId="77777777" w:rsidR="005F60DD" w:rsidRPr="00764864" w:rsidRDefault="00A1526C" w:rsidP="00A13AA0">
            <w:pPr>
              <w:pStyle w:val="ListParagraph"/>
              <w:numPr>
                <w:ilvl w:val="0"/>
                <w:numId w:val="99"/>
              </w:numPr>
              <w:spacing w:after="80"/>
              <w:contextualSpacing w:val="0"/>
              <w:rPr>
                <w:sz w:val="19"/>
                <w:szCs w:val="19"/>
              </w:rPr>
            </w:pPr>
            <w:r w:rsidRPr="00764864">
              <w:rPr>
                <w:sz w:val="19"/>
                <w:szCs w:val="19"/>
              </w:rPr>
              <w:t xml:space="preserve">Details of specific sub-requirements that were marked as either “Not Tested” and/or “Not Applicable” in the SAQ </w:t>
            </w:r>
          </w:p>
          <w:p w14:paraId="0852DF74" w14:textId="410ADD90" w:rsidR="00A1526C" w:rsidRPr="00764864" w:rsidRDefault="00A1526C" w:rsidP="00A13AA0">
            <w:pPr>
              <w:pStyle w:val="ListParagraph"/>
              <w:numPr>
                <w:ilvl w:val="0"/>
                <w:numId w:val="99"/>
              </w:numPr>
              <w:spacing w:after="80"/>
              <w:contextualSpacing w:val="0"/>
              <w:rPr>
                <w:sz w:val="19"/>
                <w:szCs w:val="19"/>
              </w:rPr>
            </w:pPr>
            <w:r w:rsidRPr="00764864">
              <w:rPr>
                <w:sz w:val="19"/>
                <w:szCs w:val="19"/>
              </w:rPr>
              <w:t>Reason</w:t>
            </w:r>
            <w:r w:rsidRPr="00764864">
              <w:t xml:space="preserve"> why sub-requirement(s) were not tested or not applicable</w:t>
            </w:r>
          </w:p>
          <w:p w14:paraId="769C14CC" w14:textId="0C2BE9C2" w:rsidR="005F60DD" w:rsidRPr="00764864" w:rsidRDefault="00A1526C" w:rsidP="002C52E5">
            <w:pPr>
              <w:shd w:val="clear" w:color="auto" w:fill="E6E6E6"/>
              <w:spacing w:after="80"/>
              <w:rPr>
                <w:shd w:val="clear" w:color="auto" w:fill="E6E6E6"/>
              </w:rPr>
            </w:pPr>
            <w:r w:rsidRPr="00764864">
              <w:rPr>
                <w:b/>
                <w:i/>
                <w:shd w:val="clear" w:color="auto" w:fill="E6E6E6"/>
              </w:rPr>
              <w:t>Note:</w:t>
            </w:r>
            <w:r w:rsidRPr="00764864">
              <w:rPr>
                <w:i/>
                <w:shd w:val="clear" w:color="auto" w:fill="E6E6E6"/>
              </w:rPr>
              <w:t xml:space="preserve"> One table to be completed for each service covered by this AOC. Additional copies of this section are available on the PCI SSC website</w:t>
            </w:r>
            <w:r w:rsidRPr="00764864">
              <w:rPr>
                <w:shd w:val="clear" w:color="auto" w:fill="E6E6E6"/>
              </w:rPr>
              <w:t>.</w:t>
            </w:r>
          </w:p>
        </w:tc>
      </w:tr>
      <w:tr w:rsidR="009C4A13" w:rsidRPr="00764864" w14:paraId="514D1A3A" w14:textId="77777777" w:rsidTr="00D46547">
        <w:tblPrEx>
          <w:tblLook w:val="00A0" w:firstRow="1" w:lastRow="0" w:firstColumn="1" w:lastColumn="0" w:noHBand="0" w:noVBand="0"/>
        </w:tblPrEx>
        <w:tc>
          <w:tcPr>
            <w:tcW w:w="2700" w:type="dxa"/>
            <w:gridSpan w:val="2"/>
          </w:tcPr>
          <w:p w14:paraId="73075067" w14:textId="77777777" w:rsidR="009C4A13" w:rsidRPr="00764864" w:rsidRDefault="009C4A13" w:rsidP="005F60DD">
            <w:pPr>
              <w:rPr>
                <w:b/>
                <w:sz w:val="19"/>
                <w:szCs w:val="19"/>
              </w:rPr>
            </w:pPr>
            <w:r w:rsidRPr="00764864">
              <w:rPr>
                <w:b/>
                <w:sz w:val="19"/>
                <w:szCs w:val="19"/>
              </w:rPr>
              <w:t>Name of Service Assessed:</w:t>
            </w:r>
          </w:p>
        </w:tc>
        <w:tc>
          <w:tcPr>
            <w:tcW w:w="6660" w:type="dxa"/>
            <w:gridSpan w:val="5"/>
          </w:tcPr>
          <w:p w14:paraId="5AAD9C2C" w14:textId="26B3E366" w:rsidR="009C4A13" w:rsidRPr="00764864" w:rsidRDefault="009C4A13" w:rsidP="005F60DD">
            <w:pPr>
              <w:rPr>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9C4A13" w:rsidRPr="00764864" w14:paraId="4238626F" w14:textId="77777777" w:rsidTr="00D46547">
        <w:tblPrEx>
          <w:tblLook w:val="00A0" w:firstRow="1" w:lastRow="0" w:firstColumn="1" w:lastColumn="0" w:noHBand="0" w:noVBand="0"/>
        </w:tblPrEx>
        <w:trPr>
          <w:trHeight w:val="147"/>
        </w:trPr>
        <w:tc>
          <w:tcPr>
            <w:tcW w:w="1800" w:type="dxa"/>
            <w:vMerge w:val="restart"/>
            <w:shd w:val="clear" w:color="auto" w:fill="F2F2F2"/>
            <w:vAlign w:val="bottom"/>
          </w:tcPr>
          <w:p w14:paraId="566A5C97" w14:textId="08251D36" w:rsidR="009C4A13" w:rsidRPr="00764864" w:rsidRDefault="009C4A13" w:rsidP="009C4A13">
            <w:pPr>
              <w:spacing w:after="40"/>
              <w:jc w:val="center"/>
              <w:rPr>
                <w:b/>
                <w:sz w:val="19"/>
                <w:szCs w:val="19"/>
              </w:rPr>
            </w:pPr>
            <w:r w:rsidRPr="00764864">
              <w:rPr>
                <w:b/>
                <w:sz w:val="19"/>
                <w:szCs w:val="19"/>
              </w:rPr>
              <w:t>PCI DSS Requirement</w:t>
            </w:r>
          </w:p>
        </w:tc>
        <w:tc>
          <w:tcPr>
            <w:tcW w:w="7560" w:type="dxa"/>
            <w:gridSpan w:val="6"/>
            <w:shd w:val="clear" w:color="auto" w:fill="F2F2F2"/>
            <w:vAlign w:val="bottom"/>
          </w:tcPr>
          <w:p w14:paraId="496EFEF9" w14:textId="7C3F86F3" w:rsidR="009C4A13" w:rsidRPr="00764864" w:rsidRDefault="009C4A13" w:rsidP="009C4A13">
            <w:pPr>
              <w:spacing w:after="40"/>
              <w:jc w:val="center"/>
              <w:rPr>
                <w:b/>
              </w:rPr>
            </w:pPr>
            <w:r w:rsidRPr="00764864">
              <w:rPr>
                <w:b/>
              </w:rPr>
              <w:t>Details of Requirements Assessed</w:t>
            </w:r>
          </w:p>
        </w:tc>
      </w:tr>
      <w:tr w:rsidR="009C4A13" w:rsidRPr="00764864" w14:paraId="7416A2E8" w14:textId="77777777" w:rsidTr="00D46547">
        <w:tblPrEx>
          <w:tblLook w:val="00A0" w:firstRow="1" w:lastRow="0" w:firstColumn="1" w:lastColumn="0" w:noHBand="0" w:noVBand="0"/>
        </w:tblPrEx>
        <w:trPr>
          <w:trHeight w:val="146"/>
        </w:trPr>
        <w:tc>
          <w:tcPr>
            <w:tcW w:w="1800" w:type="dxa"/>
            <w:vMerge/>
            <w:shd w:val="clear" w:color="auto" w:fill="F2F2F2"/>
            <w:vAlign w:val="bottom"/>
          </w:tcPr>
          <w:p w14:paraId="6ADAED7A" w14:textId="77777777" w:rsidR="009C4A13" w:rsidRPr="00764864" w:rsidRDefault="009C4A13" w:rsidP="009C4A13">
            <w:pPr>
              <w:spacing w:after="40"/>
              <w:jc w:val="center"/>
              <w:rPr>
                <w:b/>
                <w:sz w:val="19"/>
                <w:szCs w:val="19"/>
              </w:rPr>
            </w:pPr>
          </w:p>
        </w:tc>
        <w:tc>
          <w:tcPr>
            <w:tcW w:w="990" w:type="dxa"/>
            <w:gridSpan w:val="2"/>
            <w:shd w:val="clear" w:color="auto" w:fill="F2F2F2"/>
            <w:vAlign w:val="bottom"/>
          </w:tcPr>
          <w:p w14:paraId="1F84CE45" w14:textId="2C2908F9" w:rsidR="009C4A13" w:rsidRPr="00764864" w:rsidRDefault="009C4A13" w:rsidP="009C4A13">
            <w:pPr>
              <w:spacing w:after="40"/>
              <w:jc w:val="center"/>
              <w:rPr>
                <w:b/>
              </w:rPr>
            </w:pPr>
            <w:r w:rsidRPr="00764864">
              <w:rPr>
                <w:b/>
              </w:rPr>
              <w:t>Full</w:t>
            </w:r>
          </w:p>
        </w:tc>
        <w:tc>
          <w:tcPr>
            <w:tcW w:w="990" w:type="dxa"/>
            <w:shd w:val="clear" w:color="auto" w:fill="F2F2F2"/>
            <w:vAlign w:val="bottom"/>
          </w:tcPr>
          <w:p w14:paraId="44E9E770" w14:textId="3D49F320" w:rsidR="009C4A13" w:rsidRPr="00764864" w:rsidRDefault="009C4A13" w:rsidP="009C4A13">
            <w:pPr>
              <w:spacing w:after="40"/>
              <w:jc w:val="center"/>
              <w:rPr>
                <w:b/>
              </w:rPr>
            </w:pPr>
            <w:r w:rsidRPr="00764864">
              <w:rPr>
                <w:b/>
              </w:rPr>
              <w:t>Partial</w:t>
            </w:r>
          </w:p>
        </w:tc>
        <w:tc>
          <w:tcPr>
            <w:tcW w:w="1261" w:type="dxa"/>
            <w:shd w:val="clear" w:color="auto" w:fill="F2F2F2"/>
            <w:vAlign w:val="bottom"/>
          </w:tcPr>
          <w:p w14:paraId="5C607A45" w14:textId="5900F514" w:rsidR="009C4A13" w:rsidRPr="00764864" w:rsidRDefault="009C4A13" w:rsidP="009C4A13">
            <w:pPr>
              <w:spacing w:after="40"/>
              <w:jc w:val="center"/>
              <w:rPr>
                <w:b/>
              </w:rPr>
            </w:pPr>
            <w:r w:rsidRPr="00764864">
              <w:rPr>
                <w:b/>
              </w:rPr>
              <w:t>None</w:t>
            </w:r>
          </w:p>
        </w:tc>
        <w:tc>
          <w:tcPr>
            <w:tcW w:w="4319" w:type="dxa"/>
            <w:gridSpan w:val="2"/>
            <w:shd w:val="clear" w:color="auto" w:fill="F2F2F2"/>
            <w:vAlign w:val="bottom"/>
          </w:tcPr>
          <w:p w14:paraId="414BD93E" w14:textId="77777777" w:rsidR="009C4A13" w:rsidRPr="00764864" w:rsidRDefault="009C4A13" w:rsidP="009C4A13">
            <w:pPr>
              <w:spacing w:before="40" w:after="40"/>
              <w:jc w:val="center"/>
              <w:rPr>
                <w:rFonts w:cs="Arial"/>
                <w:b/>
                <w:color w:val="000000"/>
                <w:szCs w:val="20"/>
              </w:rPr>
            </w:pPr>
            <w:r w:rsidRPr="00764864">
              <w:rPr>
                <w:rFonts w:cs="Arial"/>
                <w:b/>
                <w:color w:val="000000"/>
                <w:szCs w:val="20"/>
              </w:rPr>
              <w:t>Justification for Approach</w:t>
            </w:r>
          </w:p>
          <w:p w14:paraId="6BD561D2" w14:textId="5DBDCD06" w:rsidR="009C4A13" w:rsidRPr="00764864" w:rsidRDefault="009C4A13" w:rsidP="009C4A13">
            <w:pPr>
              <w:spacing w:after="40"/>
              <w:jc w:val="center"/>
            </w:pPr>
            <w:r w:rsidRPr="00764864">
              <w:rPr>
                <w:rFonts w:cs="Arial"/>
                <w:color w:val="000000"/>
                <w:sz w:val="16"/>
                <w:szCs w:val="16"/>
              </w:rPr>
              <w:t>(Required for all “Partial” and “None” responses. Identify which sub-requirements were not tested and the reason.)</w:t>
            </w:r>
          </w:p>
        </w:tc>
      </w:tr>
      <w:tr w:rsidR="009C4A13" w:rsidRPr="00764864" w14:paraId="42494261" w14:textId="77777777" w:rsidTr="00D46547">
        <w:tblPrEx>
          <w:tblLook w:val="00A0" w:firstRow="1" w:lastRow="0" w:firstColumn="1" w:lastColumn="0" w:noHBand="0" w:noVBand="0"/>
        </w:tblPrEx>
        <w:trPr>
          <w:trHeight w:val="146"/>
        </w:trPr>
        <w:tc>
          <w:tcPr>
            <w:tcW w:w="1800" w:type="dxa"/>
          </w:tcPr>
          <w:p w14:paraId="426D32E8" w14:textId="77777777" w:rsidR="009C4A13" w:rsidRPr="00764864" w:rsidRDefault="009C4A13" w:rsidP="00255EB0">
            <w:pPr>
              <w:spacing w:before="120"/>
              <w:rPr>
                <w:sz w:val="19"/>
                <w:szCs w:val="19"/>
              </w:rPr>
            </w:pPr>
            <w:r w:rsidRPr="00764864">
              <w:rPr>
                <w:sz w:val="19"/>
                <w:szCs w:val="19"/>
              </w:rPr>
              <w:t>Requirement 1:</w:t>
            </w:r>
          </w:p>
        </w:tc>
        <w:tc>
          <w:tcPr>
            <w:tcW w:w="990" w:type="dxa"/>
            <w:gridSpan w:val="2"/>
          </w:tcPr>
          <w:p w14:paraId="7246D66E"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229D263C"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01D09169"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396712CE"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115756E1" w14:textId="77777777" w:rsidTr="00D46547">
        <w:tblPrEx>
          <w:tblLook w:val="00A0" w:firstRow="1" w:lastRow="0" w:firstColumn="1" w:lastColumn="0" w:noHBand="0" w:noVBand="0"/>
        </w:tblPrEx>
        <w:trPr>
          <w:trHeight w:val="146"/>
        </w:trPr>
        <w:tc>
          <w:tcPr>
            <w:tcW w:w="1800" w:type="dxa"/>
          </w:tcPr>
          <w:p w14:paraId="0F84500B" w14:textId="5965CFDB" w:rsidR="009C4A13" w:rsidRPr="00764864" w:rsidRDefault="009C4A13" w:rsidP="00255EB0">
            <w:pPr>
              <w:spacing w:before="120"/>
              <w:rPr>
                <w:sz w:val="19"/>
                <w:szCs w:val="19"/>
              </w:rPr>
            </w:pPr>
            <w:r w:rsidRPr="00764864">
              <w:rPr>
                <w:sz w:val="19"/>
                <w:szCs w:val="19"/>
              </w:rPr>
              <w:t>Requirement 2:</w:t>
            </w:r>
          </w:p>
        </w:tc>
        <w:tc>
          <w:tcPr>
            <w:tcW w:w="990" w:type="dxa"/>
            <w:gridSpan w:val="2"/>
          </w:tcPr>
          <w:p w14:paraId="61FF7070"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1F896C9B"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761829B5"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1804F5D3"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57177E31" w14:textId="77777777" w:rsidTr="00D46547">
        <w:tblPrEx>
          <w:tblLook w:val="00A0" w:firstRow="1" w:lastRow="0" w:firstColumn="1" w:lastColumn="0" w:noHBand="0" w:noVBand="0"/>
        </w:tblPrEx>
        <w:trPr>
          <w:trHeight w:val="146"/>
        </w:trPr>
        <w:tc>
          <w:tcPr>
            <w:tcW w:w="1800" w:type="dxa"/>
          </w:tcPr>
          <w:p w14:paraId="5EACA431" w14:textId="0F532FA9" w:rsidR="009C4A13" w:rsidRPr="00764864" w:rsidRDefault="009C4A13" w:rsidP="00255EB0">
            <w:pPr>
              <w:spacing w:before="120"/>
              <w:rPr>
                <w:sz w:val="19"/>
                <w:szCs w:val="19"/>
              </w:rPr>
            </w:pPr>
            <w:r w:rsidRPr="00764864">
              <w:rPr>
                <w:sz w:val="19"/>
                <w:szCs w:val="19"/>
              </w:rPr>
              <w:t>Requirement 3:</w:t>
            </w:r>
          </w:p>
        </w:tc>
        <w:tc>
          <w:tcPr>
            <w:tcW w:w="990" w:type="dxa"/>
            <w:gridSpan w:val="2"/>
          </w:tcPr>
          <w:p w14:paraId="2023DD52"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1AEE4D63"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431B8417"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11A737E1"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78ABE531" w14:textId="77777777" w:rsidTr="00D46547">
        <w:tblPrEx>
          <w:tblLook w:val="00A0" w:firstRow="1" w:lastRow="0" w:firstColumn="1" w:lastColumn="0" w:noHBand="0" w:noVBand="0"/>
        </w:tblPrEx>
        <w:trPr>
          <w:trHeight w:val="146"/>
        </w:trPr>
        <w:tc>
          <w:tcPr>
            <w:tcW w:w="1800" w:type="dxa"/>
          </w:tcPr>
          <w:p w14:paraId="3B50F445" w14:textId="1ECB9E5C" w:rsidR="009C4A13" w:rsidRPr="00764864" w:rsidRDefault="009C4A13" w:rsidP="00255EB0">
            <w:pPr>
              <w:spacing w:before="120"/>
              <w:rPr>
                <w:sz w:val="19"/>
                <w:szCs w:val="19"/>
              </w:rPr>
            </w:pPr>
            <w:r w:rsidRPr="00764864">
              <w:rPr>
                <w:sz w:val="19"/>
                <w:szCs w:val="19"/>
              </w:rPr>
              <w:t>Requirement 4:</w:t>
            </w:r>
          </w:p>
        </w:tc>
        <w:tc>
          <w:tcPr>
            <w:tcW w:w="990" w:type="dxa"/>
            <w:gridSpan w:val="2"/>
          </w:tcPr>
          <w:p w14:paraId="2BB7C612"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4436738F"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77FC18AD"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1D4B9BFC"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2F28E7EB" w14:textId="77777777" w:rsidTr="00D46547">
        <w:tblPrEx>
          <w:tblLook w:val="00A0" w:firstRow="1" w:lastRow="0" w:firstColumn="1" w:lastColumn="0" w:noHBand="0" w:noVBand="0"/>
        </w:tblPrEx>
        <w:trPr>
          <w:trHeight w:val="146"/>
        </w:trPr>
        <w:tc>
          <w:tcPr>
            <w:tcW w:w="1800" w:type="dxa"/>
          </w:tcPr>
          <w:p w14:paraId="7584700D" w14:textId="48B24116" w:rsidR="009C4A13" w:rsidRPr="00764864" w:rsidRDefault="009C4A13" w:rsidP="00255EB0">
            <w:pPr>
              <w:spacing w:before="120"/>
              <w:rPr>
                <w:sz w:val="19"/>
                <w:szCs w:val="19"/>
              </w:rPr>
            </w:pPr>
            <w:r w:rsidRPr="00764864">
              <w:rPr>
                <w:sz w:val="19"/>
                <w:szCs w:val="19"/>
              </w:rPr>
              <w:t>Requirement 5:</w:t>
            </w:r>
          </w:p>
        </w:tc>
        <w:tc>
          <w:tcPr>
            <w:tcW w:w="990" w:type="dxa"/>
            <w:gridSpan w:val="2"/>
          </w:tcPr>
          <w:p w14:paraId="74CB883F"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3F36DDE3"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36EB10D4"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72F153CE"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38BF4FA7" w14:textId="77777777" w:rsidTr="00D46547">
        <w:tblPrEx>
          <w:tblLook w:val="00A0" w:firstRow="1" w:lastRow="0" w:firstColumn="1" w:lastColumn="0" w:noHBand="0" w:noVBand="0"/>
        </w:tblPrEx>
        <w:trPr>
          <w:trHeight w:val="146"/>
        </w:trPr>
        <w:tc>
          <w:tcPr>
            <w:tcW w:w="1800" w:type="dxa"/>
          </w:tcPr>
          <w:p w14:paraId="4F55F35E" w14:textId="00580FA0" w:rsidR="009C4A13" w:rsidRPr="00764864" w:rsidRDefault="009C4A13" w:rsidP="00255EB0">
            <w:pPr>
              <w:spacing w:before="120"/>
              <w:rPr>
                <w:sz w:val="19"/>
                <w:szCs w:val="19"/>
              </w:rPr>
            </w:pPr>
            <w:r w:rsidRPr="00764864">
              <w:rPr>
                <w:sz w:val="19"/>
                <w:szCs w:val="19"/>
              </w:rPr>
              <w:t>Requirement 6:</w:t>
            </w:r>
          </w:p>
        </w:tc>
        <w:tc>
          <w:tcPr>
            <w:tcW w:w="990" w:type="dxa"/>
            <w:gridSpan w:val="2"/>
          </w:tcPr>
          <w:p w14:paraId="2F66448D"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0160A22E"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733A60BA"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219DAB3F"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11D845D0" w14:textId="77777777" w:rsidTr="00D46547">
        <w:tblPrEx>
          <w:tblLook w:val="00A0" w:firstRow="1" w:lastRow="0" w:firstColumn="1" w:lastColumn="0" w:noHBand="0" w:noVBand="0"/>
        </w:tblPrEx>
        <w:trPr>
          <w:trHeight w:val="146"/>
        </w:trPr>
        <w:tc>
          <w:tcPr>
            <w:tcW w:w="1800" w:type="dxa"/>
          </w:tcPr>
          <w:p w14:paraId="1E5F8340" w14:textId="64A5EB3C" w:rsidR="009C4A13" w:rsidRPr="00764864" w:rsidRDefault="009C4A13" w:rsidP="00255EB0">
            <w:pPr>
              <w:spacing w:before="120"/>
              <w:rPr>
                <w:sz w:val="19"/>
                <w:szCs w:val="19"/>
              </w:rPr>
            </w:pPr>
            <w:r w:rsidRPr="00764864">
              <w:rPr>
                <w:sz w:val="19"/>
                <w:szCs w:val="19"/>
              </w:rPr>
              <w:t>Requirement 7:</w:t>
            </w:r>
          </w:p>
        </w:tc>
        <w:tc>
          <w:tcPr>
            <w:tcW w:w="990" w:type="dxa"/>
            <w:gridSpan w:val="2"/>
          </w:tcPr>
          <w:p w14:paraId="513AEFF6"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5D1495AB"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79BEB123"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239E7AC3"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1CC2FD9B" w14:textId="77777777" w:rsidTr="00D46547">
        <w:tblPrEx>
          <w:tblLook w:val="00A0" w:firstRow="1" w:lastRow="0" w:firstColumn="1" w:lastColumn="0" w:noHBand="0" w:noVBand="0"/>
        </w:tblPrEx>
        <w:trPr>
          <w:trHeight w:val="146"/>
        </w:trPr>
        <w:tc>
          <w:tcPr>
            <w:tcW w:w="1800" w:type="dxa"/>
          </w:tcPr>
          <w:p w14:paraId="30FAEE2B" w14:textId="0C57FF25" w:rsidR="009C4A13" w:rsidRPr="00764864" w:rsidRDefault="009C4A13" w:rsidP="00255EB0">
            <w:pPr>
              <w:spacing w:before="120"/>
              <w:rPr>
                <w:sz w:val="19"/>
                <w:szCs w:val="19"/>
              </w:rPr>
            </w:pPr>
            <w:r w:rsidRPr="00764864">
              <w:rPr>
                <w:sz w:val="19"/>
                <w:szCs w:val="19"/>
              </w:rPr>
              <w:t>Requirement 8:</w:t>
            </w:r>
          </w:p>
        </w:tc>
        <w:tc>
          <w:tcPr>
            <w:tcW w:w="990" w:type="dxa"/>
            <w:gridSpan w:val="2"/>
          </w:tcPr>
          <w:p w14:paraId="258FA48A"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12A80F76"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5465E6BA"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645144A3"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592CC211" w14:textId="77777777" w:rsidTr="00D46547">
        <w:tblPrEx>
          <w:tblLook w:val="00A0" w:firstRow="1" w:lastRow="0" w:firstColumn="1" w:lastColumn="0" w:noHBand="0" w:noVBand="0"/>
        </w:tblPrEx>
        <w:trPr>
          <w:trHeight w:val="146"/>
        </w:trPr>
        <w:tc>
          <w:tcPr>
            <w:tcW w:w="1800" w:type="dxa"/>
          </w:tcPr>
          <w:p w14:paraId="7F87D55B" w14:textId="10FCB36C" w:rsidR="009C4A13" w:rsidRPr="00764864" w:rsidRDefault="009C4A13" w:rsidP="00255EB0">
            <w:pPr>
              <w:spacing w:before="120"/>
              <w:rPr>
                <w:sz w:val="19"/>
                <w:szCs w:val="19"/>
              </w:rPr>
            </w:pPr>
            <w:r w:rsidRPr="00764864">
              <w:rPr>
                <w:sz w:val="19"/>
                <w:szCs w:val="19"/>
              </w:rPr>
              <w:t>Requirement 9:</w:t>
            </w:r>
          </w:p>
        </w:tc>
        <w:tc>
          <w:tcPr>
            <w:tcW w:w="990" w:type="dxa"/>
            <w:gridSpan w:val="2"/>
          </w:tcPr>
          <w:p w14:paraId="19111127"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3ECBB9D8"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28A5618C"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6B9BF5AC"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32CD3CDA" w14:textId="77777777" w:rsidTr="00D46547">
        <w:tblPrEx>
          <w:tblLook w:val="00A0" w:firstRow="1" w:lastRow="0" w:firstColumn="1" w:lastColumn="0" w:noHBand="0" w:noVBand="0"/>
        </w:tblPrEx>
        <w:trPr>
          <w:trHeight w:val="146"/>
        </w:trPr>
        <w:tc>
          <w:tcPr>
            <w:tcW w:w="1800" w:type="dxa"/>
          </w:tcPr>
          <w:p w14:paraId="251DE650" w14:textId="497BFDA4" w:rsidR="009C4A13" w:rsidRPr="00764864" w:rsidRDefault="009C4A13" w:rsidP="00255EB0">
            <w:pPr>
              <w:spacing w:before="120"/>
              <w:rPr>
                <w:sz w:val="19"/>
                <w:szCs w:val="19"/>
              </w:rPr>
            </w:pPr>
            <w:r w:rsidRPr="00764864">
              <w:rPr>
                <w:sz w:val="19"/>
                <w:szCs w:val="19"/>
              </w:rPr>
              <w:t>Requirement 10:</w:t>
            </w:r>
          </w:p>
        </w:tc>
        <w:tc>
          <w:tcPr>
            <w:tcW w:w="990" w:type="dxa"/>
            <w:gridSpan w:val="2"/>
          </w:tcPr>
          <w:p w14:paraId="07194044"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6EC322D4"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4F1C0CB6"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022078F7"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7CCA34DC" w14:textId="77777777" w:rsidTr="00D46547">
        <w:tblPrEx>
          <w:tblLook w:val="00A0" w:firstRow="1" w:lastRow="0" w:firstColumn="1" w:lastColumn="0" w:noHBand="0" w:noVBand="0"/>
        </w:tblPrEx>
        <w:trPr>
          <w:trHeight w:val="146"/>
        </w:trPr>
        <w:tc>
          <w:tcPr>
            <w:tcW w:w="1800" w:type="dxa"/>
          </w:tcPr>
          <w:p w14:paraId="06A4359E" w14:textId="34BE5A64" w:rsidR="009C4A13" w:rsidRPr="00764864" w:rsidRDefault="009C4A13" w:rsidP="00255EB0">
            <w:pPr>
              <w:spacing w:before="120"/>
              <w:rPr>
                <w:sz w:val="19"/>
                <w:szCs w:val="19"/>
              </w:rPr>
            </w:pPr>
            <w:r w:rsidRPr="00764864">
              <w:rPr>
                <w:sz w:val="19"/>
                <w:szCs w:val="19"/>
              </w:rPr>
              <w:t>Requirement 11:</w:t>
            </w:r>
          </w:p>
        </w:tc>
        <w:tc>
          <w:tcPr>
            <w:tcW w:w="990" w:type="dxa"/>
            <w:gridSpan w:val="2"/>
          </w:tcPr>
          <w:p w14:paraId="64A99E47"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5A29E641"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14732B00"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21455B3F"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427C987A" w14:textId="77777777" w:rsidTr="00D46547">
        <w:tblPrEx>
          <w:tblLook w:val="00A0" w:firstRow="1" w:lastRow="0" w:firstColumn="1" w:lastColumn="0" w:noHBand="0" w:noVBand="0"/>
        </w:tblPrEx>
        <w:trPr>
          <w:trHeight w:val="146"/>
        </w:trPr>
        <w:tc>
          <w:tcPr>
            <w:tcW w:w="1800" w:type="dxa"/>
          </w:tcPr>
          <w:p w14:paraId="5237F818" w14:textId="059E71B1" w:rsidR="009C4A13" w:rsidRPr="00764864" w:rsidRDefault="009C4A13" w:rsidP="00255EB0">
            <w:pPr>
              <w:spacing w:before="120"/>
              <w:rPr>
                <w:sz w:val="19"/>
                <w:szCs w:val="19"/>
              </w:rPr>
            </w:pPr>
            <w:r w:rsidRPr="00764864">
              <w:rPr>
                <w:sz w:val="19"/>
                <w:szCs w:val="19"/>
              </w:rPr>
              <w:t>Requirement 12:</w:t>
            </w:r>
          </w:p>
        </w:tc>
        <w:tc>
          <w:tcPr>
            <w:tcW w:w="990" w:type="dxa"/>
            <w:gridSpan w:val="2"/>
          </w:tcPr>
          <w:p w14:paraId="483580D1" w14:textId="64630BF5" w:rsidR="009C4A13" w:rsidRPr="00764864" w:rsidRDefault="009C4A13" w:rsidP="009C4A13">
            <w:pPr>
              <w:spacing w:after="40"/>
              <w:jc w:val="center"/>
            </w:pPr>
            <w:r w:rsidRPr="00764864">
              <w:fldChar w:fldCharType="begin">
                <w:ffData>
                  <w:name w:val="Check20"/>
                  <w:enabled/>
                  <w:calcOnExit w:val="0"/>
                  <w:checkBox>
                    <w:sizeAuto/>
                    <w:default w:val="0"/>
                  </w:checkBox>
                </w:ffData>
              </w:fldChar>
            </w:r>
            <w:bookmarkStart w:id="42" w:name="Check20"/>
            <w:r w:rsidRPr="00764864">
              <w:instrText xml:space="preserve"> FORMCHECKBOX </w:instrText>
            </w:r>
            <w:r w:rsidR="0032185B">
              <w:fldChar w:fldCharType="separate"/>
            </w:r>
            <w:r w:rsidRPr="00764864">
              <w:fldChar w:fldCharType="end"/>
            </w:r>
            <w:bookmarkEnd w:id="42"/>
          </w:p>
        </w:tc>
        <w:tc>
          <w:tcPr>
            <w:tcW w:w="990" w:type="dxa"/>
          </w:tcPr>
          <w:p w14:paraId="479BB26F" w14:textId="1E65EB5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bookmarkStart w:id="43" w:name="Check21"/>
            <w:r w:rsidRPr="00764864">
              <w:instrText xml:space="preserve"> FORMCHECKBOX </w:instrText>
            </w:r>
            <w:r w:rsidR="0032185B">
              <w:fldChar w:fldCharType="separate"/>
            </w:r>
            <w:r w:rsidRPr="00764864">
              <w:fldChar w:fldCharType="end"/>
            </w:r>
            <w:bookmarkEnd w:id="43"/>
          </w:p>
        </w:tc>
        <w:tc>
          <w:tcPr>
            <w:tcW w:w="1261" w:type="dxa"/>
          </w:tcPr>
          <w:p w14:paraId="3B19245E" w14:textId="50256E08" w:rsidR="009C4A13" w:rsidRPr="00764864" w:rsidRDefault="009C4A13" w:rsidP="009C4A13">
            <w:pPr>
              <w:spacing w:after="40"/>
              <w:jc w:val="center"/>
            </w:pPr>
            <w:r w:rsidRPr="00764864">
              <w:fldChar w:fldCharType="begin">
                <w:ffData>
                  <w:name w:val="Check22"/>
                  <w:enabled/>
                  <w:calcOnExit w:val="0"/>
                  <w:checkBox>
                    <w:sizeAuto/>
                    <w:default w:val="0"/>
                  </w:checkBox>
                </w:ffData>
              </w:fldChar>
            </w:r>
            <w:bookmarkStart w:id="44" w:name="Check22"/>
            <w:r w:rsidRPr="00764864">
              <w:instrText xml:space="preserve"> FORMCHECKBOX </w:instrText>
            </w:r>
            <w:r w:rsidR="0032185B">
              <w:fldChar w:fldCharType="separate"/>
            </w:r>
            <w:r w:rsidRPr="00764864">
              <w:fldChar w:fldCharType="end"/>
            </w:r>
            <w:bookmarkEnd w:id="44"/>
          </w:p>
        </w:tc>
        <w:tc>
          <w:tcPr>
            <w:tcW w:w="4319" w:type="dxa"/>
            <w:gridSpan w:val="2"/>
          </w:tcPr>
          <w:p w14:paraId="4E94EE08" w14:textId="551F0BBA"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bookmarkStart w:id="45" w:name="Text27"/>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bookmarkEnd w:id="45"/>
          </w:p>
        </w:tc>
      </w:tr>
      <w:tr w:rsidR="009C4A13" w:rsidRPr="00764864" w14:paraId="273CB763" w14:textId="77777777" w:rsidTr="00D46547">
        <w:tblPrEx>
          <w:tblLook w:val="00A0" w:firstRow="1" w:lastRow="0" w:firstColumn="1" w:lastColumn="0" w:noHBand="0" w:noVBand="0"/>
        </w:tblPrEx>
        <w:trPr>
          <w:trHeight w:val="146"/>
        </w:trPr>
        <w:tc>
          <w:tcPr>
            <w:tcW w:w="1800" w:type="dxa"/>
          </w:tcPr>
          <w:p w14:paraId="4CF7161B" w14:textId="5F541A05" w:rsidR="009C4A13" w:rsidRPr="00764864" w:rsidRDefault="009C4A13" w:rsidP="00255EB0">
            <w:pPr>
              <w:spacing w:before="120"/>
              <w:rPr>
                <w:sz w:val="19"/>
                <w:szCs w:val="19"/>
              </w:rPr>
            </w:pPr>
            <w:r w:rsidRPr="00764864">
              <w:rPr>
                <w:sz w:val="19"/>
                <w:szCs w:val="19"/>
              </w:rPr>
              <w:t>Appendix A:</w:t>
            </w:r>
          </w:p>
        </w:tc>
        <w:tc>
          <w:tcPr>
            <w:tcW w:w="990" w:type="dxa"/>
            <w:gridSpan w:val="2"/>
          </w:tcPr>
          <w:p w14:paraId="3E17F901" w14:textId="4BC4A740"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90" w:type="dxa"/>
          </w:tcPr>
          <w:p w14:paraId="38B8641F" w14:textId="525120E2"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1261" w:type="dxa"/>
          </w:tcPr>
          <w:p w14:paraId="14E5BB0D" w14:textId="0D6767C1"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4319" w:type="dxa"/>
            <w:gridSpan w:val="2"/>
          </w:tcPr>
          <w:p w14:paraId="4C45A7A1" w14:textId="53040EEF"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bl>
    <w:p w14:paraId="2FBA9AAD" w14:textId="4E76ACE2" w:rsidR="00D37CAD" w:rsidRPr="00764864" w:rsidRDefault="00D37CAD" w:rsidP="00A1526C">
      <w:pPr>
        <w:spacing w:before="120"/>
        <w:rPr>
          <w:rFonts w:cs="Arial"/>
          <w:bCs/>
          <w:i/>
          <w:sz w:val="19"/>
          <w:szCs w:val="19"/>
        </w:rPr>
      </w:pPr>
    </w:p>
    <w:p w14:paraId="24CCA967"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4D0738">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2B469450" w:rsidR="00F4176D" w:rsidRPr="00764864" w:rsidRDefault="00C57F8D" w:rsidP="00C119A0">
      <w:pPr>
        <w:pStyle w:val="Headingrule"/>
        <w:spacing w:before="120"/>
      </w:pPr>
      <w:bookmarkStart w:id="46" w:name="_Toc377997568"/>
      <w:bookmarkStart w:id="47" w:name="_Toc381260464"/>
      <w:r w:rsidRPr="00764864">
        <w:lastRenderedPageBreak/>
        <w:t>Section 2:</w:t>
      </w:r>
      <w:r w:rsidRPr="00764864">
        <w:tab/>
      </w:r>
      <w:r w:rsidR="00F4176D" w:rsidRPr="00764864">
        <w:t>Self-Assessment Questionnaire D</w:t>
      </w:r>
      <w:r w:rsidR="006E1A56" w:rsidRPr="00764864">
        <w:t xml:space="preserve"> for </w:t>
      </w:r>
      <w:bookmarkEnd w:id="46"/>
      <w:r w:rsidR="009C4A13" w:rsidRPr="00764864">
        <w:t>Service Providers</w:t>
      </w:r>
      <w:bookmarkEnd w:id="47"/>
    </w:p>
    <w:p w14:paraId="3A1F1D5E"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56B66DAC"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2F9A471D" w14:textId="6EBD20F5" w:rsidR="00D92DC1" w:rsidRPr="00764864" w:rsidRDefault="00D92DC1" w:rsidP="00D92DC1">
      <w:pPr>
        <w:pStyle w:val="Heading2"/>
        <w:spacing w:before="60"/>
      </w:pPr>
      <w:bookmarkStart w:id="48" w:name="_Toc149814932"/>
      <w:bookmarkStart w:id="49" w:name="_Toc276041531"/>
      <w:bookmarkStart w:id="50" w:name="_Toc276048947"/>
      <w:bookmarkStart w:id="51" w:name="_Toc250643215"/>
      <w:bookmarkStart w:id="52" w:name="_Toc377997569"/>
      <w:bookmarkStart w:id="53" w:name="_Toc381260465"/>
      <w:bookmarkStart w:id="54" w:name="_Toc275753540"/>
      <w:bookmarkStart w:id="55" w:name="OLE_LINK23"/>
      <w:bookmarkStart w:id="56" w:name="OLE_LINK24"/>
      <w:bookmarkEnd w:id="32"/>
      <w:r w:rsidRPr="00764864">
        <w:t>Build and Maintain a Secure Network</w:t>
      </w:r>
      <w:bookmarkEnd w:id="48"/>
      <w:bookmarkEnd w:id="49"/>
      <w:bookmarkEnd w:id="50"/>
      <w:bookmarkEnd w:id="51"/>
      <w:bookmarkEnd w:id="52"/>
      <w:r w:rsidR="00017EE7">
        <w:t xml:space="preserve"> and Systems</w:t>
      </w:r>
      <w:bookmarkEnd w:id="53"/>
    </w:p>
    <w:p w14:paraId="4CA6DF07" w14:textId="7E1847DF" w:rsidR="00D92DC1" w:rsidRPr="00764864" w:rsidRDefault="00D92DC1" w:rsidP="00C57F8D">
      <w:pPr>
        <w:pStyle w:val="Heading3"/>
        <w:ind w:left="1710" w:hanging="1710"/>
        <w:rPr>
          <w:bCs/>
          <w:iCs/>
        </w:rPr>
      </w:pPr>
      <w:bookmarkStart w:id="57" w:name="_Toc275753521"/>
      <w:bookmarkStart w:id="58" w:name="_Toc250643216"/>
      <w:bookmarkStart w:id="59" w:name="_Toc377997570"/>
      <w:bookmarkStart w:id="60" w:name="_Toc381260466"/>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7"/>
      <w:bookmarkEnd w:id="58"/>
      <w:bookmarkEnd w:id="59"/>
      <w:bookmarkEnd w:id="60"/>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1"/>
        <w:gridCol w:w="4939"/>
        <w:gridCol w:w="3414"/>
        <w:gridCol w:w="801"/>
        <w:gridCol w:w="731"/>
        <w:gridCol w:w="718"/>
        <w:gridCol w:w="703"/>
        <w:gridCol w:w="804"/>
      </w:tblGrid>
      <w:tr w:rsidR="00D92DC1" w:rsidRPr="00764864" w14:paraId="037F2DC6" w14:textId="77777777" w:rsidTr="00B27A92">
        <w:trPr>
          <w:cantSplit/>
          <w:trHeight w:val="422"/>
          <w:tblHeader/>
        </w:trPr>
        <w:tc>
          <w:tcPr>
            <w:tcW w:w="2244" w:type="pct"/>
            <w:gridSpan w:val="2"/>
            <w:vMerge w:val="restart"/>
            <w:shd w:val="clear" w:color="auto" w:fill="E0E0E0"/>
            <w:vAlign w:val="center"/>
          </w:tcPr>
          <w:p w14:paraId="38C6F1ED" w14:textId="77777777" w:rsidR="00D92DC1" w:rsidRPr="00764864" w:rsidRDefault="00D92DC1" w:rsidP="00D92DC1">
            <w:pPr>
              <w:spacing w:after="60"/>
              <w:jc w:val="center"/>
              <w:rPr>
                <w:rFonts w:cs="Arial"/>
                <w:b/>
                <w:sz w:val="19"/>
                <w:szCs w:val="19"/>
              </w:rPr>
            </w:pPr>
            <w:r w:rsidRPr="00764864">
              <w:rPr>
                <w:rFonts w:cs="Arial"/>
                <w:b/>
                <w:sz w:val="19"/>
                <w:szCs w:val="19"/>
              </w:rPr>
              <w:t>PCI DSS Question</w:t>
            </w:r>
          </w:p>
        </w:tc>
        <w:tc>
          <w:tcPr>
            <w:tcW w:w="1312" w:type="pct"/>
            <w:vMerge w:val="restart"/>
            <w:shd w:val="clear" w:color="auto" w:fill="E0E0E0"/>
            <w:vAlign w:val="center"/>
          </w:tcPr>
          <w:p w14:paraId="433BD788" w14:textId="77777777" w:rsidR="00D92DC1" w:rsidRPr="00764864" w:rsidRDefault="00D92DC1" w:rsidP="00D92DC1">
            <w:pPr>
              <w:spacing w:after="60"/>
              <w:jc w:val="center"/>
              <w:rPr>
                <w:rFonts w:cs="Arial"/>
                <w:b/>
                <w:sz w:val="19"/>
                <w:szCs w:val="19"/>
              </w:rPr>
            </w:pPr>
            <w:r w:rsidRPr="00764864">
              <w:rPr>
                <w:rFonts w:cs="Arial"/>
                <w:b/>
                <w:sz w:val="19"/>
                <w:szCs w:val="19"/>
              </w:rPr>
              <w:t>Expected Testing</w:t>
            </w:r>
          </w:p>
        </w:tc>
        <w:tc>
          <w:tcPr>
            <w:tcW w:w="1444" w:type="pct"/>
            <w:gridSpan w:val="5"/>
            <w:shd w:val="clear" w:color="auto" w:fill="E0E0E0"/>
          </w:tcPr>
          <w:p w14:paraId="69C84C5A" w14:textId="77777777" w:rsidR="00D92DC1" w:rsidRPr="00764864" w:rsidRDefault="00D92DC1" w:rsidP="0082178B">
            <w:pPr>
              <w:spacing w:after="0"/>
              <w:jc w:val="center"/>
              <w:rPr>
                <w:rFonts w:cs="Arial"/>
                <w:b/>
                <w:sz w:val="19"/>
                <w:szCs w:val="19"/>
              </w:rPr>
            </w:pPr>
            <w:r w:rsidRPr="00764864">
              <w:rPr>
                <w:rFonts w:cs="Arial"/>
                <w:b/>
                <w:sz w:val="19"/>
                <w:szCs w:val="19"/>
              </w:rPr>
              <w:t>Response</w:t>
            </w:r>
          </w:p>
          <w:p w14:paraId="442611A1" w14:textId="77777777" w:rsidR="00FE1E43" w:rsidRPr="00764864" w:rsidRDefault="00FE1E43" w:rsidP="0082178B">
            <w:pPr>
              <w:spacing w:before="0" w:after="0"/>
              <w:jc w:val="center"/>
              <w:rPr>
                <w:rFonts w:cs="Arial"/>
                <w:b/>
                <w:sz w:val="18"/>
                <w:szCs w:val="18"/>
              </w:rPr>
            </w:pPr>
            <w:r w:rsidRPr="00764864">
              <w:rPr>
                <w:rFonts w:cs="Arial"/>
                <w:b/>
                <w:i/>
                <w:sz w:val="18"/>
                <w:szCs w:val="18"/>
              </w:rPr>
              <w:t>(Check one response for each question)</w:t>
            </w:r>
          </w:p>
        </w:tc>
      </w:tr>
      <w:tr w:rsidR="00FE1E43" w:rsidRPr="00764864" w14:paraId="7EDC419A" w14:textId="77777777" w:rsidTr="00B27A92">
        <w:trPr>
          <w:cantSplit/>
          <w:tblHeader/>
        </w:trPr>
        <w:tc>
          <w:tcPr>
            <w:tcW w:w="2244" w:type="pct"/>
            <w:gridSpan w:val="2"/>
            <w:vMerge/>
            <w:shd w:val="clear" w:color="auto" w:fill="E0E0E0"/>
          </w:tcPr>
          <w:p w14:paraId="410BC811" w14:textId="77777777" w:rsidR="00D92DC1" w:rsidRPr="00764864" w:rsidRDefault="00D92DC1" w:rsidP="00D92DC1">
            <w:pPr>
              <w:tabs>
                <w:tab w:val="right" w:pos="6101"/>
              </w:tabs>
              <w:spacing w:after="60"/>
              <w:rPr>
                <w:rFonts w:cs="Arial"/>
                <w:b/>
                <w:sz w:val="19"/>
                <w:szCs w:val="19"/>
              </w:rPr>
            </w:pPr>
          </w:p>
        </w:tc>
        <w:tc>
          <w:tcPr>
            <w:tcW w:w="1312" w:type="pct"/>
            <w:vMerge/>
            <w:shd w:val="clear" w:color="auto" w:fill="E0E0E0"/>
          </w:tcPr>
          <w:p w14:paraId="7C07046C" w14:textId="77777777" w:rsidR="00D92DC1" w:rsidRPr="00764864" w:rsidRDefault="00D92DC1" w:rsidP="00D92DC1">
            <w:pPr>
              <w:spacing w:after="60"/>
              <w:jc w:val="center"/>
              <w:rPr>
                <w:rFonts w:cs="Arial"/>
                <w:b/>
                <w:sz w:val="19"/>
                <w:szCs w:val="19"/>
                <w:u w:val="single"/>
              </w:rPr>
            </w:pPr>
          </w:p>
        </w:tc>
        <w:tc>
          <w:tcPr>
            <w:tcW w:w="308" w:type="pct"/>
            <w:shd w:val="clear" w:color="auto" w:fill="E0E0E0"/>
            <w:tcMar>
              <w:left w:w="72" w:type="dxa"/>
              <w:right w:w="72" w:type="dxa"/>
            </w:tcMar>
            <w:vAlign w:val="bottom"/>
          </w:tcPr>
          <w:p w14:paraId="344191AE"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w:t>
            </w:r>
          </w:p>
        </w:tc>
        <w:tc>
          <w:tcPr>
            <w:tcW w:w="281" w:type="pct"/>
            <w:shd w:val="clear" w:color="auto" w:fill="E0E0E0"/>
            <w:tcMar>
              <w:left w:w="72" w:type="dxa"/>
              <w:right w:w="72" w:type="dxa"/>
            </w:tcMar>
            <w:vAlign w:val="bottom"/>
          </w:tcPr>
          <w:p w14:paraId="527E9029"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 with CCW</w:t>
            </w:r>
          </w:p>
        </w:tc>
        <w:tc>
          <w:tcPr>
            <w:tcW w:w="276" w:type="pct"/>
            <w:shd w:val="clear" w:color="auto" w:fill="E0E0E0"/>
            <w:tcMar>
              <w:left w:w="72" w:type="dxa"/>
              <w:right w:w="72" w:type="dxa"/>
            </w:tcMar>
            <w:vAlign w:val="bottom"/>
          </w:tcPr>
          <w:p w14:paraId="5C6D4777" w14:textId="77777777" w:rsidR="00D92DC1" w:rsidRPr="00764864" w:rsidRDefault="00D92DC1" w:rsidP="00522E89">
            <w:pPr>
              <w:spacing w:before="40" w:after="0"/>
              <w:ind w:left="-20"/>
              <w:jc w:val="center"/>
              <w:rPr>
                <w:rFonts w:cs="Arial"/>
                <w:b/>
                <w:sz w:val="18"/>
                <w:szCs w:val="18"/>
              </w:rPr>
            </w:pPr>
            <w:r w:rsidRPr="00764864">
              <w:rPr>
                <w:rFonts w:cs="Arial"/>
                <w:b/>
                <w:sz w:val="18"/>
                <w:szCs w:val="18"/>
              </w:rPr>
              <w:t>No</w:t>
            </w:r>
          </w:p>
        </w:tc>
        <w:tc>
          <w:tcPr>
            <w:tcW w:w="270" w:type="pct"/>
            <w:shd w:val="clear" w:color="auto" w:fill="E0E0E0"/>
            <w:tcMar>
              <w:left w:w="72" w:type="dxa"/>
              <w:right w:w="72" w:type="dxa"/>
            </w:tcMar>
            <w:vAlign w:val="bottom"/>
          </w:tcPr>
          <w:p w14:paraId="675B8083"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N/A</w:t>
            </w:r>
          </w:p>
        </w:tc>
        <w:tc>
          <w:tcPr>
            <w:tcW w:w="309" w:type="pct"/>
            <w:shd w:val="clear" w:color="auto" w:fill="E0E0E0"/>
            <w:tcMar>
              <w:left w:w="72" w:type="dxa"/>
              <w:right w:w="72" w:type="dxa"/>
            </w:tcMar>
            <w:vAlign w:val="bottom"/>
          </w:tcPr>
          <w:p w14:paraId="3C5E0B17" w14:textId="77777777" w:rsidR="00D92DC1" w:rsidRPr="00764864" w:rsidRDefault="00D92DC1" w:rsidP="00522E89">
            <w:pPr>
              <w:spacing w:before="40" w:after="0"/>
              <w:ind w:left="-49" w:right="19"/>
              <w:jc w:val="center"/>
              <w:rPr>
                <w:rFonts w:cs="Arial"/>
                <w:b/>
                <w:sz w:val="18"/>
                <w:szCs w:val="18"/>
              </w:rPr>
            </w:pPr>
            <w:r w:rsidRPr="00764864">
              <w:rPr>
                <w:rFonts w:cs="Arial"/>
                <w:b/>
                <w:sz w:val="18"/>
                <w:szCs w:val="18"/>
              </w:rPr>
              <w:t>Not Tested</w:t>
            </w:r>
          </w:p>
        </w:tc>
      </w:tr>
      <w:tr w:rsidR="00FE1E43" w:rsidRPr="00764864" w14:paraId="573998D3" w14:textId="77777777" w:rsidTr="00B84381">
        <w:trPr>
          <w:cantSplit/>
        </w:trPr>
        <w:tc>
          <w:tcPr>
            <w:tcW w:w="346" w:type="pct"/>
          </w:tcPr>
          <w:p w14:paraId="62CD9F63" w14:textId="77777777" w:rsidR="00D92DC1" w:rsidRPr="00764864" w:rsidRDefault="00D92DC1" w:rsidP="00615F06">
            <w:pPr>
              <w:pStyle w:val="TableText"/>
            </w:pPr>
            <w:r w:rsidRPr="00764864">
              <w:rPr>
                <w:sz w:val="19"/>
                <w:szCs w:val="19"/>
              </w:rPr>
              <w:t>1.1</w:t>
            </w:r>
          </w:p>
        </w:tc>
        <w:tc>
          <w:tcPr>
            <w:tcW w:w="1898" w:type="pct"/>
          </w:tcPr>
          <w:p w14:paraId="05688F48" w14:textId="77777777" w:rsidR="00D92DC1" w:rsidRPr="00764864" w:rsidRDefault="00D92DC1" w:rsidP="00615F06">
            <w:pPr>
              <w:pStyle w:val="TableText"/>
              <w:rPr>
                <w:szCs w:val="18"/>
              </w:rPr>
            </w:pPr>
            <w:r w:rsidRPr="00764864">
              <w:rPr>
                <w:szCs w:val="18"/>
              </w:rPr>
              <w:t>Are firewall and router configuration standards established and implemented to include the following:</w:t>
            </w:r>
          </w:p>
        </w:tc>
        <w:tc>
          <w:tcPr>
            <w:tcW w:w="1312" w:type="pct"/>
            <w:shd w:val="clear" w:color="auto" w:fill="B3B3B3"/>
          </w:tcPr>
          <w:p w14:paraId="174D695E" w14:textId="77777777" w:rsidR="00D92DC1" w:rsidRPr="00764864" w:rsidRDefault="00D92DC1" w:rsidP="00D92DC1">
            <w:pPr>
              <w:spacing w:after="60"/>
              <w:jc w:val="center"/>
              <w:rPr>
                <w:rFonts w:cs="Arial"/>
                <w:sz w:val="18"/>
                <w:szCs w:val="18"/>
              </w:rPr>
            </w:pPr>
          </w:p>
        </w:tc>
        <w:tc>
          <w:tcPr>
            <w:tcW w:w="308" w:type="pct"/>
            <w:shd w:val="clear" w:color="auto" w:fill="B3B3B3"/>
          </w:tcPr>
          <w:p w14:paraId="0FCFF512" w14:textId="77777777" w:rsidR="00D92DC1" w:rsidRPr="00764864" w:rsidRDefault="00D92DC1" w:rsidP="00D92DC1">
            <w:pPr>
              <w:spacing w:after="60"/>
              <w:jc w:val="center"/>
              <w:rPr>
                <w:rFonts w:cs="Arial"/>
                <w:sz w:val="19"/>
                <w:szCs w:val="19"/>
              </w:rPr>
            </w:pPr>
          </w:p>
        </w:tc>
        <w:tc>
          <w:tcPr>
            <w:tcW w:w="281" w:type="pct"/>
            <w:shd w:val="clear" w:color="auto" w:fill="B3B3B3"/>
          </w:tcPr>
          <w:p w14:paraId="37F976AD" w14:textId="77777777" w:rsidR="00D92DC1" w:rsidRPr="00764864" w:rsidRDefault="00D92DC1" w:rsidP="00D92DC1">
            <w:pPr>
              <w:spacing w:after="60"/>
              <w:jc w:val="center"/>
              <w:rPr>
                <w:rFonts w:cs="Arial"/>
                <w:sz w:val="19"/>
                <w:szCs w:val="19"/>
              </w:rPr>
            </w:pPr>
          </w:p>
        </w:tc>
        <w:tc>
          <w:tcPr>
            <w:tcW w:w="276" w:type="pct"/>
            <w:shd w:val="clear" w:color="auto" w:fill="B3B3B3"/>
          </w:tcPr>
          <w:p w14:paraId="784A9B18" w14:textId="77777777" w:rsidR="00D92DC1" w:rsidRPr="00764864" w:rsidRDefault="00D92DC1" w:rsidP="00D92DC1">
            <w:pPr>
              <w:spacing w:after="60"/>
              <w:jc w:val="center"/>
              <w:rPr>
                <w:rFonts w:cs="Arial"/>
                <w:sz w:val="19"/>
                <w:szCs w:val="19"/>
              </w:rPr>
            </w:pPr>
          </w:p>
        </w:tc>
        <w:tc>
          <w:tcPr>
            <w:tcW w:w="270" w:type="pct"/>
            <w:shd w:val="clear" w:color="auto" w:fill="B3B3B3"/>
          </w:tcPr>
          <w:p w14:paraId="612CD629" w14:textId="77777777" w:rsidR="00D92DC1" w:rsidRPr="00764864" w:rsidRDefault="00D92DC1" w:rsidP="00D92DC1">
            <w:pPr>
              <w:spacing w:after="60"/>
              <w:jc w:val="center"/>
              <w:rPr>
                <w:rFonts w:cs="Arial"/>
                <w:sz w:val="19"/>
                <w:szCs w:val="19"/>
              </w:rPr>
            </w:pPr>
          </w:p>
        </w:tc>
        <w:tc>
          <w:tcPr>
            <w:tcW w:w="309" w:type="pct"/>
            <w:shd w:val="clear" w:color="auto" w:fill="B3B3B3"/>
          </w:tcPr>
          <w:p w14:paraId="1020D936" w14:textId="77777777" w:rsidR="00D92DC1" w:rsidRPr="00764864" w:rsidRDefault="00D92DC1" w:rsidP="00D92DC1">
            <w:pPr>
              <w:spacing w:after="60"/>
              <w:jc w:val="center"/>
              <w:rPr>
                <w:rFonts w:cs="Arial"/>
                <w:sz w:val="19"/>
                <w:szCs w:val="19"/>
              </w:rPr>
            </w:pPr>
          </w:p>
        </w:tc>
      </w:tr>
      <w:tr w:rsidR="00FE1E43" w:rsidRPr="00764864" w14:paraId="437ADC0B" w14:textId="77777777" w:rsidTr="00B84381">
        <w:trPr>
          <w:cantSplit/>
        </w:trPr>
        <w:tc>
          <w:tcPr>
            <w:tcW w:w="346" w:type="pct"/>
          </w:tcPr>
          <w:p w14:paraId="57A8B6EF" w14:textId="77777777" w:rsidR="00D92DC1" w:rsidRPr="00764864" w:rsidRDefault="00D92DC1" w:rsidP="00ED7AB3">
            <w:pPr>
              <w:pStyle w:val="TableText"/>
              <w:jc w:val="right"/>
            </w:pPr>
            <w:r w:rsidRPr="00764864">
              <w:rPr>
                <w:sz w:val="19"/>
                <w:szCs w:val="19"/>
              </w:rPr>
              <w:t>1.1.1</w:t>
            </w:r>
          </w:p>
        </w:tc>
        <w:tc>
          <w:tcPr>
            <w:tcW w:w="1898" w:type="pct"/>
          </w:tcPr>
          <w:p w14:paraId="7E7ED852" w14:textId="77777777" w:rsidR="00D92DC1" w:rsidRPr="00764864" w:rsidRDefault="00D92DC1" w:rsidP="00615F06">
            <w:pPr>
              <w:pStyle w:val="TableText"/>
              <w:rPr>
                <w:szCs w:val="18"/>
              </w:rPr>
            </w:pPr>
            <w:r w:rsidRPr="00764864">
              <w:rPr>
                <w:szCs w:val="18"/>
              </w:rPr>
              <w:t>Is there a formal process for approving and testing all network connections and changes to the firewall and router configurations?</w:t>
            </w:r>
          </w:p>
        </w:tc>
        <w:tc>
          <w:tcPr>
            <w:tcW w:w="1312" w:type="pct"/>
          </w:tcPr>
          <w:p w14:paraId="633DB866" w14:textId="77777777" w:rsidR="00D92DC1" w:rsidRPr="00764864" w:rsidRDefault="00D92DC1" w:rsidP="00133496">
            <w:pPr>
              <w:pStyle w:val="TableTextBullet"/>
              <w:rPr>
                <w:szCs w:val="18"/>
              </w:rPr>
            </w:pPr>
            <w:r w:rsidRPr="00764864">
              <w:rPr>
                <w:szCs w:val="18"/>
              </w:rPr>
              <w:t xml:space="preserve">Review documented process </w:t>
            </w:r>
          </w:p>
          <w:p w14:paraId="51D80F93" w14:textId="77777777" w:rsidR="00D92DC1" w:rsidRPr="00764864" w:rsidRDefault="00D92DC1" w:rsidP="00133496">
            <w:pPr>
              <w:pStyle w:val="TableTextBullet"/>
              <w:rPr>
                <w:szCs w:val="18"/>
              </w:rPr>
            </w:pPr>
            <w:r w:rsidRPr="00764864">
              <w:rPr>
                <w:szCs w:val="18"/>
              </w:rPr>
              <w:t>Interview personnel</w:t>
            </w:r>
          </w:p>
          <w:p w14:paraId="68DA512B" w14:textId="77777777" w:rsidR="00D92DC1" w:rsidRPr="00764864" w:rsidRDefault="00D92DC1" w:rsidP="00133496">
            <w:pPr>
              <w:pStyle w:val="TableTextBullet"/>
              <w:rPr>
                <w:szCs w:val="18"/>
              </w:rPr>
            </w:pPr>
            <w:r w:rsidRPr="00764864">
              <w:rPr>
                <w:szCs w:val="18"/>
              </w:rPr>
              <w:t>Examine network configurations</w:t>
            </w:r>
          </w:p>
        </w:tc>
        <w:tc>
          <w:tcPr>
            <w:tcW w:w="308" w:type="pct"/>
            <w:shd w:val="clear" w:color="auto" w:fill="auto"/>
          </w:tcPr>
          <w:p w14:paraId="1A68C58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406D820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4422787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7975892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2D1CC3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7F0E5669" w14:textId="77777777" w:rsidTr="00B84381">
        <w:trPr>
          <w:cantSplit/>
        </w:trPr>
        <w:tc>
          <w:tcPr>
            <w:tcW w:w="346" w:type="pct"/>
            <w:vMerge w:val="restart"/>
          </w:tcPr>
          <w:p w14:paraId="5B586684" w14:textId="77777777" w:rsidR="00D92DC1" w:rsidRPr="00764864" w:rsidRDefault="00D92DC1" w:rsidP="00ED7AB3">
            <w:pPr>
              <w:pStyle w:val="TableText"/>
              <w:jc w:val="right"/>
            </w:pPr>
            <w:r w:rsidRPr="00764864">
              <w:rPr>
                <w:sz w:val="19"/>
                <w:szCs w:val="19"/>
              </w:rPr>
              <w:t>1.1.2</w:t>
            </w:r>
          </w:p>
        </w:tc>
        <w:tc>
          <w:tcPr>
            <w:tcW w:w="1898" w:type="pct"/>
          </w:tcPr>
          <w:p w14:paraId="6961AB98" w14:textId="34AA0B37" w:rsidR="00D92DC1" w:rsidRPr="00764864" w:rsidRDefault="00D92DC1" w:rsidP="001C536B">
            <w:pPr>
              <w:pStyle w:val="tabletextnumber"/>
              <w:ind w:left="416" w:hanging="416"/>
            </w:pPr>
            <w:r w:rsidRPr="00764864">
              <w:t>Is there a current network diagram that documents all connections between the cardholder data environment and other networks, including any wireless networks?</w:t>
            </w:r>
          </w:p>
        </w:tc>
        <w:tc>
          <w:tcPr>
            <w:tcW w:w="1312" w:type="pct"/>
          </w:tcPr>
          <w:p w14:paraId="6300D7A9" w14:textId="77777777" w:rsidR="00D92DC1" w:rsidRPr="00764864" w:rsidRDefault="00D92DC1" w:rsidP="00133496">
            <w:pPr>
              <w:pStyle w:val="TableTextBullet"/>
              <w:rPr>
                <w:szCs w:val="18"/>
              </w:rPr>
            </w:pPr>
            <w:r w:rsidRPr="00764864">
              <w:rPr>
                <w:szCs w:val="18"/>
              </w:rPr>
              <w:t>Review current network diagram</w:t>
            </w:r>
          </w:p>
          <w:p w14:paraId="325E4862" w14:textId="77777777" w:rsidR="00D92DC1" w:rsidRPr="00764864" w:rsidRDefault="00D92DC1" w:rsidP="00133496">
            <w:pPr>
              <w:pStyle w:val="TableTextBullet"/>
              <w:rPr>
                <w:szCs w:val="18"/>
              </w:rPr>
            </w:pPr>
            <w:r w:rsidRPr="00764864">
              <w:rPr>
                <w:szCs w:val="18"/>
              </w:rPr>
              <w:t>Examine network configurations</w:t>
            </w:r>
          </w:p>
        </w:tc>
        <w:tc>
          <w:tcPr>
            <w:tcW w:w="308" w:type="pct"/>
            <w:shd w:val="clear" w:color="auto" w:fill="auto"/>
          </w:tcPr>
          <w:p w14:paraId="660BB7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6A8063C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5A80252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011F1A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21456A5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68055094" w14:textId="77777777" w:rsidTr="00B84381">
        <w:trPr>
          <w:cantSplit/>
        </w:trPr>
        <w:tc>
          <w:tcPr>
            <w:tcW w:w="346" w:type="pct"/>
            <w:vMerge/>
          </w:tcPr>
          <w:p w14:paraId="641603AC" w14:textId="77777777" w:rsidR="00D92DC1" w:rsidRPr="00764864" w:rsidRDefault="00D92DC1" w:rsidP="00ED7AB3">
            <w:pPr>
              <w:pStyle w:val="TableText"/>
              <w:jc w:val="right"/>
            </w:pPr>
          </w:p>
        </w:tc>
        <w:tc>
          <w:tcPr>
            <w:tcW w:w="1898" w:type="pct"/>
          </w:tcPr>
          <w:p w14:paraId="3B97D9F1" w14:textId="7A7D1864" w:rsidR="00D92DC1" w:rsidRPr="00764864" w:rsidRDefault="00D92DC1" w:rsidP="00D92DC1">
            <w:pPr>
              <w:pStyle w:val="tabletextnumber"/>
              <w:ind w:left="416" w:hanging="416"/>
            </w:pPr>
            <w:r w:rsidRPr="00764864">
              <w:t>Is there a process to ensure the diagram is kept current?</w:t>
            </w:r>
          </w:p>
        </w:tc>
        <w:tc>
          <w:tcPr>
            <w:tcW w:w="1312" w:type="pct"/>
          </w:tcPr>
          <w:p w14:paraId="4B90C113" w14:textId="77777777" w:rsidR="00D92DC1" w:rsidRPr="00764864" w:rsidRDefault="00D92DC1" w:rsidP="00133496">
            <w:pPr>
              <w:pStyle w:val="TableTextBullet"/>
              <w:rPr>
                <w:szCs w:val="18"/>
              </w:rPr>
            </w:pPr>
            <w:r w:rsidRPr="00764864">
              <w:rPr>
                <w:szCs w:val="18"/>
              </w:rPr>
              <w:t>Interview responsible personnel</w:t>
            </w:r>
          </w:p>
        </w:tc>
        <w:tc>
          <w:tcPr>
            <w:tcW w:w="308" w:type="pct"/>
            <w:shd w:val="clear" w:color="auto" w:fill="auto"/>
          </w:tcPr>
          <w:p w14:paraId="0B4BDD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787E65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24180AF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49685FB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442C06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15C065F2" w14:textId="77777777" w:rsidTr="00B84381">
        <w:trPr>
          <w:cantSplit/>
        </w:trPr>
        <w:tc>
          <w:tcPr>
            <w:tcW w:w="346" w:type="pct"/>
            <w:vMerge w:val="restart"/>
          </w:tcPr>
          <w:p w14:paraId="2EF11E6D" w14:textId="77777777" w:rsidR="00D92DC1" w:rsidRPr="00764864" w:rsidRDefault="00D92DC1" w:rsidP="00ED7AB3">
            <w:pPr>
              <w:pStyle w:val="TableText"/>
              <w:jc w:val="right"/>
            </w:pPr>
            <w:r w:rsidRPr="00764864">
              <w:rPr>
                <w:sz w:val="19"/>
                <w:szCs w:val="19"/>
              </w:rPr>
              <w:t>1.1.3</w:t>
            </w:r>
          </w:p>
        </w:tc>
        <w:tc>
          <w:tcPr>
            <w:tcW w:w="1898" w:type="pct"/>
          </w:tcPr>
          <w:p w14:paraId="7328FB35" w14:textId="770445CD" w:rsidR="00D92DC1" w:rsidRPr="00764864" w:rsidRDefault="00877CBD" w:rsidP="00877CBD">
            <w:pPr>
              <w:pStyle w:val="tabletextnumber"/>
              <w:numPr>
                <w:ilvl w:val="0"/>
                <w:numId w:val="0"/>
              </w:numPr>
              <w:ind w:left="360" w:hanging="360"/>
            </w:pPr>
            <w:r>
              <w:t>(a)</w:t>
            </w:r>
            <w:r>
              <w:tab/>
            </w:r>
            <w:r w:rsidR="00D92DC1" w:rsidRPr="00764864">
              <w:t>Is there a current diagram that shows all cardholder data flows across systems and networks?</w:t>
            </w:r>
          </w:p>
        </w:tc>
        <w:tc>
          <w:tcPr>
            <w:tcW w:w="1312" w:type="pct"/>
          </w:tcPr>
          <w:p w14:paraId="063A28A1" w14:textId="77777777" w:rsidR="00D92DC1" w:rsidRPr="00764864" w:rsidRDefault="00D92DC1" w:rsidP="00133496">
            <w:pPr>
              <w:pStyle w:val="TableTextBullet"/>
              <w:rPr>
                <w:szCs w:val="18"/>
              </w:rPr>
            </w:pPr>
            <w:r w:rsidRPr="00764864">
              <w:rPr>
                <w:szCs w:val="18"/>
              </w:rPr>
              <w:t>Review current dataflow diagram</w:t>
            </w:r>
          </w:p>
          <w:p w14:paraId="00354C15" w14:textId="77777777" w:rsidR="00D92DC1" w:rsidRPr="00764864" w:rsidRDefault="00D92DC1" w:rsidP="00133496">
            <w:pPr>
              <w:pStyle w:val="TableTextBullet"/>
              <w:rPr>
                <w:szCs w:val="18"/>
              </w:rPr>
            </w:pPr>
            <w:r w:rsidRPr="00764864">
              <w:rPr>
                <w:szCs w:val="18"/>
              </w:rPr>
              <w:t>Examine network configurations</w:t>
            </w:r>
            <w:r w:rsidRPr="00764864" w:rsidDel="000856DC">
              <w:rPr>
                <w:szCs w:val="18"/>
              </w:rPr>
              <w:t>.</w:t>
            </w:r>
          </w:p>
        </w:tc>
        <w:tc>
          <w:tcPr>
            <w:tcW w:w="308" w:type="pct"/>
            <w:shd w:val="clear" w:color="auto" w:fill="auto"/>
          </w:tcPr>
          <w:p w14:paraId="17B47FD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02986B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2C73A2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6B39995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1BBBFC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59A23FE8" w14:textId="77777777" w:rsidTr="00B84381">
        <w:trPr>
          <w:cantSplit/>
        </w:trPr>
        <w:tc>
          <w:tcPr>
            <w:tcW w:w="346" w:type="pct"/>
            <w:vMerge/>
          </w:tcPr>
          <w:p w14:paraId="1113C0BF" w14:textId="77777777" w:rsidR="00D92DC1" w:rsidRPr="00764864" w:rsidRDefault="00D92DC1" w:rsidP="00ED7AB3">
            <w:pPr>
              <w:pStyle w:val="TableText"/>
              <w:jc w:val="right"/>
            </w:pPr>
          </w:p>
        </w:tc>
        <w:tc>
          <w:tcPr>
            <w:tcW w:w="1898" w:type="pct"/>
          </w:tcPr>
          <w:p w14:paraId="3DD60BF8" w14:textId="55175541" w:rsidR="00D92DC1" w:rsidRPr="00764864" w:rsidRDefault="00877CBD" w:rsidP="00877CBD">
            <w:pPr>
              <w:pStyle w:val="tabletextnumber"/>
              <w:numPr>
                <w:ilvl w:val="0"/>
                <w:numId w:val="0"/>
              </w:numPr>
              <w:ind w:left="360" w:hanging="360"/>
            </w:pPr>
            <w:r>
              <w:t>(b)</w:t>
            </w:r>
            <w:r>
              <w:tab/>
            </w:r>
            <w:r w:rsidR="00D92DC1" w:rsidRPr="00764864">
              <w:t>Is there a process to ensure the diagram is kept current?</w:t>
            </w:r>
          </w:p>
        </w:tc>
        <w:tc>
          <w:tcPr>
            <w:tcW w:w="1312" w:type="pct"/>
          </w:tcPr>
          <w:p w14:paraId="579605DB" w14:textId="77777777" w:rsidR="00D92DC1" w:rsidRPr="00764864" w:rsidRDefault="00D92DC1" w:rsidP="00133496">
            <w:pPr>
              <w:pStyle w:val="TableTextBullet"/>
              <w:rPr>
                <w:szCs w:val="18"/>
              </w:rPr>
            </w:pPr>
            <w:r w:rsidRPr="00764864">
              <w:rPr>
                <w:szCs w:val="18"/>
              </w:rPr>
              <w:t>Interview personnel</w:t>
            </w:r>
          </w:p>
        </w:tc>
        <w:tc>
          <w:tcPr>
            <w:tcW w:w="308" w:type="pct"/>
            <w:shd w:val="clear" w:color="auto" w:fill="auto"/>
          </w:tcPr>
          <w:p w14:paraId="316B77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02D26F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5E033A2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3CDBAC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526A78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3D737BD9" w14:textId="77777777" w:rsidTr="00B84381">
        <w:trPr>
          <w:cantSplit/>
        </w:trPr>
        <w:tc>
          <w:tcPr>
            <w:tcW w:w="346" w:type="pct"/>
          </w:tcPr>
          <w:p w14:paraId="407A8072" w14:textId="77777777" w:rsidR="00D92DC1" w:rsidRPr="00764864" w:rsidRDefault="00D92DC1" w:rsidP="00ED7AB3">
            <w:pPr>
              <w:pStyle w:val="TableText"/>
              <w:jc w:val="right"/>
            </w:pPr>
            <w:r w:rsidRPr="00764864">
              <w:rPr>
                <w:sz w:val="19"/>
                <w:szCs w:val="19"/>
              </w:rPr>
              <w:t>1.1.4</w:t>
            </w:r>
          </w:p>
        </w:tc>
        <w:tc>
          <w:tcPr>
            <w:tcW w:w="1898" w:type="pct"/>
          </w:tcPr>
          <w:p w14:paraId="369E7519" w14:textId="2AC05F70" w:rsidR="00D92DC1" w:rsidRPr="00764864" w:rsidRDefault="00D92DC1" w:rsidP="00A1526C">
            <w:pPr>
              <w:pStyle w:val="tabletextnumber"/>
              <w:numPr>
                <w:ilvl w:val="0"/>
                <w:numId w:val="40"/>
              </w:numPr>
            </w:pPr>
            <w:r w:rsidRPr="00764864">
              <w:t>Is a firewall required and implemented at each Internet connection and between any demilitarized zone (DMZ) and the internal network zone?</w:t>
            </w:r>
          </w:p>
        </w:tc>
        <w:tc>
          <w:tcPr>
            <w:tcW w:w="1312" w:type="pct"/>
          </w:tcPr>
          <w:p w14:paraId="77FF1832" w14:textId="77777777" w:rsidR="00D92DC1" w:rsidRPr="00764864" w:rsidRDefault="00D92DC1" w:rsidP="00133496">
            <w:pPr>
              <w:pStyle w:val="TableTextBullet"/>
              <w:rPr>
                <w:szCs w:val="18"/>
              </w:rPr>
            </w:pPr>
            <w:r w:rsidRPr="00764864">
              <w:rPr>
                <w:szCs w:val="18"/>
              </w:rPr>
              <w:t xml:space="preserve">Review firewall configuration standards </w:t>
            </w:r>
          </w:p>
          <w:p w14:paraId="10502762" w14:textId="77777777" w:rsidR="00D92DC1" w:rsidRPr="00764864" w:rsidRDefault="00D438A3" w:rsidP="00133496">
            <w:pPr>
              <w:pStyle w:val="TableTextBullet"/>
              <w:rPr>
                <w:szCs w:val="18"/>
              </w:rPr>
            </w:pPr>
            <w:r w:rsidRPr="00764864">
              <w:rPr>
                <w:szCs w:val="18"/>
              </w:rPr>
              <w:t xml:space="preserve">Observe </w:t>
            </w:r>
            <w:r w:rsidR="00D92DC1" w:rsidRPr="00764864">
              <w:rPr>
                <w:szCs w:val="18"/>
              </w:rPr>
              <w:t>network configurations</w:t>
            </w:r>
            <w:r w:rsidR="009F4513" w:rsidRPr="00764864">
              <w:rPr>
                <w:szCs w:val="18"/>
              </w:rPr>
              <w:t xml:space="preserve"> to verify that a firewall</w:t>
            </w:r>
            <w:r w:rsidR="004E2EF1" w:rsidRPr="00764864">
              <w:rPr>
                <w:szCs w:val="18"/>
              </w:rPr>
              <w:t>(s)</w:t>
            </w:r>
            <w:r w:rsidR="009F4513" w:rsidRPr="00764864">
              <w:rPr>
                <w:szCs w:val="18"/>
              </w:rPr>
              <w:t xml:space="preserve"> is in place</w:t>
            </w:r>
          </w:p>
        </w:tc>
        <w:tc>
          <w:tcPr>
            <w:tcW w:w="308" w:type="pct"/>
            <w:shd w:val="clear" w:color="auto" w:fill="auto"/>
          </w:tcPr>
          <w:p w14:paraId="6E039FC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1C14C86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64597C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581A51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04B8B7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3686B9D5" w14:textId="77777777" w:rsidTr="00B84381">
        <w:trPr>
          <w:cantSplit/>
        </w:trPr>
        <w:tc>
          <w:tcPr>
            <w:tcW w:w="346" w:type="pct"/>
          </w:tcPr>
          <w:p w14:paraId="1262FB64" w14:textId="77777777" w:rsidR="00D92DC1" w:rsidRPr="00764864" w:rsidRDefault="00D92DC1" w:rsidP="00615F06">
            <w:pPr>
              <w:pStyle w:val="TableText"/>
            </w:pPr>
          </w:p>
        </w:tc>
        <w:tc>
          <w:tcPr>
            <w:tcW w:w="1898" w:type="pct"/>
          </w:tcPr>
          <w:p w14:paraId="7A52F0B5" w14:textId="758752D1" w:rsidR="00D92DC1" w:rsidRPr="00764864" w:rsidRDefault="00D92DC1" w:rsidP="00D92DC1">
            <w:pPr>
              <w:pStyle w:val="tabletextnumber"/>
              <w:ind w:left="416" w:hanging="416"/>
            </w:pPr>
            <w:r w:rsidRPr="00764864">
              <w:t>Is the current network diagram consistent with the firewall configuration standards?</w:t>
            </w:r>
          </w:p>
        </w:tc>
        <w:tc>
          <w:tcPr>
            <w:tcW w:w="1312" w:type="pct"/>
          </w:tcPr>
          <w:p w14:paraId="5AE95799" w14:textId="77777777" w:rsidR="00D92DC1" w:rsidRPr="00764864" w:rsidRDefault="00D92DC1" w:rsidP="00133496">
            <w:pPr>
              <w:pStyle w:val="TableTextBullet"/>
              <w:rPr>
                <w:szCs w:val="18"/>
              </w:rPr>
            </w:pPr>
            <w:r w:rsidRPr="00764864">
              <w:rPr>
                <w:szCs w:val="18"/>
              </w:rPr>
              <w:t>Compare firewall configuration standards to current network diagram</w:t>
            </w:r>
          </w:p>
        </w:tc>
        <w:tc>
          <w:tcPr>
            <w:tcW w:w="308" w:type="pct"/>
            <w:shd w:val="clear" w:color="auto" w:fill="auto"/>
          </w:tcPr>
          <w:p w14:paraId="44D26E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57E845F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04D091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507C48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4AF866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7DAAF344" w14:textId="77777777" w:rsidTr="00B84381">
        <w:trPr>
          <w:cantSplit/>
        </w:trPr>
        <w:tc>
          <w:tcPr>
            <w:tcW w:w="346" w:type="pct"/>
          </w:tcPr>
          <w:p w14:paraId="6993FDD0" w14:textId="77777777" w:rsidR="00D92DC1" w:rsidRPr="00764864" w:rsidRDefault="00D92DC1" w:rsidP="00ED7AB3">
            <w:pPr>
              <w:pStyle w:val="TableText"/>
              <w:jc w:val="right"/>
            </w:pPr>
            <w:r w:rsidRPr="00764864">
              <w:rPr>
                <w:sz w:val="19"/>
                <w:szCs w:val="19"/>
              </w:rPr>
              <w:t>1.1.5</w:t>
            </w:r>
          </w:p>
        </w:tc>
        <w:tc>
          <w:tcPr>
            <w:tcW w:w="1898" w:type="pct"/>
          </w:tcPr>
          <w:p w14:paraId="6D7D01CE" w14:textId="77777777" w:rsidR="00D92DC1" w:rsidRPr="00764864" w:rsidRDefault="00D92DC1" w:rsidP="00615F06">
            <w:pPr>
              <w:pStyle w:val="TableText"/>
              <w:rPr>
                <w:szCs w:val="18"/>
              </w:rPr>
            </w:pPr>
            <w:r w:rsidRPr="00764864">
              <w:rPr>
                <w:szCs w:val="18"/>
              </w:rPr>
              <w:t>Are groups, roles, and responsibilities for logical management of network components assigned and documented in the firewall and router configuration standards?</w:t>
            </w:r>
          </w:p>
        </w:tc>
        <w:tc>
          <w:tcPr>
            <w:tcW w:w="1312" w:type="pct"/>
          </w:tcPr>
          <w:p w14:paraId="6FBB3598" w14:textId="77777777" w:rsidR="00D92DC1" w:rsidRPr="00764864" w:rsidRDefault="00D92DC1" w:rsidP="00133496">
            <w:pPr>
              <w:pStyle w:val="TableTextBullet"/>
              <w:rPr>
                <w:szCs w:val="18"/>
              </w:rPr>
            </w:pPr>
            <w:r w:rsidRPr="00764864">
              <w:rPr>
                <w:szCs w:val="18"/>
              </w:rPr>
              <w:t xml:space="preserve">Review firewall and router configuration standards </w:t>
            </w:r>
          </w:p>
          <w:p w14:paraId="7C03E880" w14:textId="77777777" w:rsidR="00D92DC1" w:rsidRPr="00764864" w:rsidRDefault="00D92DC1" w:rsidP="00133496">
            <w:pPr>
              <w:pStyle w:val="TableTextBullet"/>
              <w:rPr>
                <w:szCs w:val="18"/>
              </w:rPr>
            </w:pPr>
            <w:r w:rsidRPr="00764864">
              <w:rPr>
                <w:szCs w:val="18"/>
              </w:rPr>
              <w:t>Interview personnel</w:t>
            </w:r>
          </w:p>
        </w:tc>
        <w:tc>
          <w:tcPr>
            <w:tcW w:w="308" w:type="pct"/>
            <w:shd w:val="clear" w:color="auto" w:fill="auto"/>
          </w:tcPr>
          <w:p w14:paraId="3CFB601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12A1903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5B25991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4C6EF9C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5870E26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54CB25B7" w14:textId="77777777" w:rsidTr="00B84381">
        <w:trPr>
          <w:cantSplit/>
        </w:trPr>
        <w:tc>
          <w:tcPr>
            <w:tcW w:w="346" w:type="pct"/>
            <w:vMerge w:val="restart"/>
          </w:tcPr>
          <w:p w14:paraId="22437416" w14:textId="77777777" w:rsidR="00D92DC1" w:rsidRPr="00764864" w:rsidRDefault="00D92DC1" w:rsidP="00ED7AB3">
            <w:pPr>
              <w:pStyle w:val="TableText"/>
              <w:jc w:val="right"/>
            </w:pPr>
            <w:r w:rsidRPr="00764864">
              <w:rPr>
                <w:sz w:val="19"/>
                <w:szCs w:val="19"/>
              </w:rPr>
              <w:t>1.1.6</w:t>
            </w:r>
          </w:p>
        </w:tc>
        <w:tc>
          <w:tcPr>
            <w:tcW w:w="1898" w:type="pct"/>
          </w:tcPr>
          <w:p w14:paraId="10C9378D" w14:textId="643FAAE9" w:rsidR="00D92DC1" w:rsidRPr="00764864" w:rsidRDefault="00D92DC1" w:rsidP="00A1526C">
            <w:pPr>
              <w:pStyle w:val="tabletextnumber"/>
              <w:numPr>
                <w:ilvl w:val="0"/>
                <w:numId w:val="42"/>
              </w:numPr>
            </w:pPr>
            <w:r w:rsidRPr="00764864">
              <w:t>Do firewall and router configuration standards include a documented list of services, protocols, and ports, including business justification (for example, hypertext transfer protocol (HTTP), Secure Sockets Layer (SSL), Secure Shell (SSH), and Virtual Private Network (VPN) protocols)</w:t>
            </w:r>
            <w:r w:rsidRPr="00764864">
              <w:rPr>
                <w:bCs/>
              </w:rPr>
              <w:t>?</w:t>
            </w:r>
          </w:p>
        </w:tc>
        <w:tc>
          <w:tcPr>
            <w:tcW w:w="1312" w:type="pct"/>
          </w:tcPr>
          <w:p w14:paraId="1264E19C" w14:textId="77777777" w:rsidR="00D92DC1" w:rsidRPr="00764864" w:rsidRDefault="00D92DC1" w:rsidP="00133496">
            <w:pPr>
              <w:pStyle w:val="TableTextBullet"/>
              <w:rPr>
                <w:szCs w:val="18"/>
              </w:rPr>
            </w:pPr>
            <w:r w:rsidRPr="00764864">
              <w:rPr>
                <w:szCs w:val="18"/>
              </w:rPr>
              <w:t xml:space="preserve">Review firewall and router configuration standards </w:t>
            </w:r>
          </w:p>
        </w:tc>
        <w:tc>
          <w:tcPr>
            <w:tcW w:w="308" w:type="pct"/>
            <w:shd w:val="clear" w:color="auto" w:fill="auto"/>
          </w:tcPr>
          <w:p w14:paraId="432FD8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1D9CA3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1D3102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7C3BF60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235A28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10E3DB8F" w14:textId="77777777" w:rsidTr="00B84381">
        <w:trPr>
          <w:cantSplit/>
        </w:trPr>
        <w:tc>
          <w:tcPr>
            <w:tcW w:w="346" w:type="pct"/>
            <w:vMerge/>
          </w:tcPr>
          <w:p w14:paraId="1072C496" w14:textId="77777777" w:rsidR="00D92DC1" w:rsidRPr="00764864" w:rsidRDefault="00D92DC1" w:rsidP="00615F06">
            <w:pPr>
              <w:pStyle w:val="TableText"/>
            </w:pPr>
          </w:p>
        </w:tc>
        <w:tc>
          <w:tcPr>
            <w:tcW w:w="1898" w:type="pct"/>
          </w:tcPr>
          <w:p w14:paraId="1DEC5F93" w14:textId="4BCCA18C" w:rsidR="00D92DC1" w:rsidRPr="00764864" w:rsidRDefault="00D92DC1" w:rsidP="00D92DC1">
            <w:pPr>
              <w:pStyle w:val="tabletextnumber"/>
              <w:ind w:left="326" w:hanging="326"/>
            </w:pPr>
            <w:r w:rsidRPr="00764864">
              <w:t>Are all insecure services, protocols, and ports identified, and are security features documented and implemented for each identified service?</w:t>
            </w:r>
          </w:p>
          <w:p w14:paraId="101B3CE8" w14:textId="73FF60C3" w:rsidR="00D92DC1" w:rsidRPr="00764864" w:rsidRDefault="005F1D2D" w:rsidP="00D92DC1">
            <w:pPr>
              <w:pStyle w:val="note"/>
              <w:rPr>
                <w:szCs w:val="18"/>
              </w:rPr>
            </w:pPr>
            <w:r w:rsidRPr="00764864">
              <w:rPr>
                <w:b/>
                <w:szCs w:val="18"/>
              </w:rPr>
              <w:t>Note:</w:t>
            </w:r>
            <w:r w:rsidR="00D92DC1" w:rsidRPr="00764864">
              <w:rPr>
                <w:szCs w:val="18"/>
              </w:rPr>
              <w:t xml:space="preserve"> Examples of insecure services, protocols, or ports include but are not limited to FTP, Telnet, POP3, IMAP, and SNMP.</w:t>
            </w:r>
          </w:p>
        </w:tc>
        <w:tc>
          <w:tcPr>
            <w:tcW w:w="1312" w:type="pct"/>
          </w:tcPr>
          <w:p w14:paraId="7FFC5416" w14:textId="77777777" w:rsidR="00D92DC1" w:rsidRPr="00764864" w:rsidRDefault="00D92DC1" w:rsidP="00133496">
            <w:pPr>
              <w:pStyle w:val="TableTextBullet"/>
              <w:rPr>
                <w:szCs w:val="18"/>
              </w:rPr>
            </w:pPr>
            <w:r w:rsidRPr="00764864">
              <w:rPr>
                <w:szCs w:val="18"/>
              </w:rPr>
              <w:t xml:space="preserve">Review firewall and router configuration standards </w:t>
            </w:r>
          </w:p>
          <w:p w14:paraId="0E32DEF5"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50A026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2AEC6A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4AC214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129A21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3DF8E7D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5433DF7C" w14:textId="77777777" w:rsidTr="00B84381">
        <w:trPr>
          <w:cantSplit/>
        </w:trPr>
        <w:tc>
          <w:tcPr>
            <w:tcW w:w="346" w:type="pct"/>
            <w:vMerge w:val="restart"/>
          </w:tcPr>
          <w:p w14:paraId="106AC15D" w14:textId="77777777" w:rsidR="00D92DC1" w:rsidRPr="00764864" w:rsidRDefault="00D92DC1" w:rsidP="00ED7AB3">
            <w:pPr>
              <w:pStyle w:val="TableText"/>
              <w:jc w:val="right"/>
            </w:pPr>
            <w:r w:rsidRPr="00764864">
              <w:rPr>
                <w:sz w:val="19"/>
                <w:szCs w:val="19"/>
              </w:rPr>
              <w:t>1.1.7</w:t>
            </w:r>
          </w:p>
        </w:tc>
        <w:tc>
          <w:tcPr>
            <w:tcW w:w="1898" w:type="pct"/>
          </w:tcPr>
          <w:p w14:paraId="6A88BA0A" w14:textId="17196D18" w:rsidR="00D92DC1" w:rsidRPr="00764864" w:rsidRDefault="001A173C" w:rsidP="00A1526C">
            <w:pPr>
              <w:pStyle w:val="tabletextnumber"/>
              <w:numPr>
                <w:ilvl w:val="0"/>
                <w:numId w:val="43"/>
              </w:numPr>
            </w:pPr>
            <w:r w:rsidRPr="00764864">
              <w:t xml:space="preserve">Do </w:t>
            </w:r>
            <w:r w:rsidR="00D92DC1" w:rsidRPr="00764864">
              <w:t>firewall and router configuration standards require review of firewall and router rule sets at least every six months?</w:t>
            </w:r>
            <w:r w:rsidR="00D92DC1" w:rsidRPr="00764864" w:rsidDel="00B62B12">
              <w:t xml:space="preserve"> </w:t>
            </w:r>
          </w:p>
        </w:tc>
        <w:tc>
          <w:tcPr>
            <w:tcW w:w="1312" w:type="pct"/>
          </w:tcPr>
          <w:p w14:paraId="1A5606C0" w14:textId="77777777" w:rsidR="00D92DC1" w:rsidRPr="00764864" w:rsidRDefault="00D92DC1" w:rsidP="00133496">
            <w:pPr>
              <w:pStyle w:val="TableTextBullet"/>
              <w:rPr>
                <w:szCs w:val="18"/>
              </w:rPr>
            </w:pPr>
            <w:r w:rsidRPr="00764864">
              <w:rPr>
                <w:szCs w:val="18"/>
              </w:rPr>
              <w:t xml:space="preserve">Review firewall and router configuration standards </w:t>
            </w:r>
          </w:p>
        </w:tc>
        <w:tc>
          <w:tcPr>
            <w:tcW w:w="308" w:type="pct"/>
            <w:shd w:val="clear" w:color="auto" w:fill="auto"/>
          </w:tcPr>
          <w:p w14:paraId="714DA3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4A88541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6B0E66D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228C55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7CBF5B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4455C034" w14:textId="77777777" w:rsidTr="00B84381">
        <w:trPr>
          <w:cantSplit/>
        </w:trPr>
        <w:tc>
          <w:tcPr>
            <w:tcW w:w="346" w:type="pct"/>
            <w:vMerge/>
          </w:tcPr>
          <w:p w14:paraId="65118CDC" w14:textId="77777777" w:rsidR="00D92DC1" w:rsidRPr="00764864" w:rsidRDefault="00D92DC1" w:rsidP="00615F06">
            <w:pPr>
              <w:pStyle w:val="TableText"/>
            </w:pPr>
          </w:p>
        </w:tc>
        <w:tc>
          <w:tcPr>
            <w:tcW w:w="1898" w:type="pct"/>
          </w:tcPr>
          <w:p w14:paraId="6D55B494" w14:textId="5024C713" w:rsidR="00D92DC1" w:rsidRPr="00764864" w:rsidRDefault="00D92DC1" w:rsidP="00D92DC1">
            <w:pPr>
              <w:pStyle w:val="tabletextnumber"/>
              <w:ind w:left="326" w:hanging="326"/>
            </w:pPr>
            <w:r w:rsidRPr="00764864">
              <w:t>Are firewall and router rule sets reviewed at least every six months?</w:t>
            </w:r>
          </w:p>
        </w:tc>
        <w:tc>
          <w:tcPr>
            <w:tcW w:w="1312" w:type="pct"/>
          </w:tcPr>
          <w:p w14:paraId="0BFD77BF" w14:textId="77777777" w:rsidR="00D92DC1" w:rsidRPr="00764864" w:rsidRDefault="00D92DC1" w:rsidP="00133496">
            <w:pPr>
              <w:pStyle w:val="TableTextBullet"/>
              <w:rPr>
                <w:szCs w:val="18"/>
              </w:rPr>
            </w:pPr>
            <w:r w:rsidRPr="00764864">
              <w:rPr>
                <w:szCs w:val="18"/>
              </w:rPr>
              <w:t>Examine documentation from firewall reviews</w:t>
            </w:r>
          </w:p>
        </w:tc>
        <w:tc>
          <w:tcPr>
            <w:tcW w:w="308" w:type="pct"/>
            <w:shd w:val="clear" w:color="auto" w:fill="auto"/>
          </w:tcPr>
          <w:p w14:paraId="15E7961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70765AB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078398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5E791F4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67B275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D92DC1" w:rsidRPr="00764864" w14:paraId="7D9D2D14" w14:textId="77777777" w:rsidTr="00B84381">
        <w:trPr>
          <w:cantSplit/>
        </w:trPr>
        <w:tc>
          <w:tcPr>
            <w:tcW w:w="346" w:type="pct"/>
            <w:tcBorders>
              <w:bottom w:val="single" w:sz="4" w:space="0" w:color="808080"/>
            </w:tcBorders>
          </w:tcPr>
          <w:p w14:paraId="28BB5406" w14:textId="77777777" w:rsidR="00D92DC1" w:rsidRPr="00764864" w:rsidRDefault="00D92DC1" w:rsidP="00615F06">
            <w:pPr>
              <w:pStyle w:val="TableText"/>
            </w:pPr>
            <w:r w:rsidRPr="00764864">
              <w:rPr>
                <w:sz w:val="19"/>
                <w:szCs w:val="19"/>
              </w:rPr>
              <w:t>1.2</w:t>
            </w:r>
          </w:p>
        </w:tc>
        <w:tc>
          <w:tcPr>
            <w:tcW w:w="1898" w:type="pct"/>
          </w:tcPr>
          <w:p w14:paraId="35932872" w14:textId="77777777" w:rsidR="00D92DC1" w:rsidRPr="00764864" w:rsidRDefault="00D92DC1"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69837514" w14:textId="7974813A" w:rsidR="00D92DC1" w:rsidRPr="00764864" w:rsidRDefault="005F1D2D" w:rsidP="00D92DC1">
            <w:pPr>
              <w:pStyle w:val="Note0"/>
              <w:rPr>
                <w:shd w:val="clear" w:color="auto" w:fill="E6E6E6"/>
                <w:lang w:eastAsia="ja-JP"/>
              </w:rPr>
            </w:pPr>
            <w:r w:rsidRPr="00764864">
              <w:rPr>
                <w:b/>
                <w:shd w:val="clear" w:color="auto" w:fill="E6E6E6"/>
              </w:rPr>
              <w:t>Note:</w:t>
            </w:r>
            <w:r w:rsidR="00D92DC1" w:rsidRPr="00764864">
              <w:rPr>
                <w:shd w:val="clear" w:color="auto" w:fill="E6E6E6"/>
              </w:rPr>
              <w:t xml:space="preserve"> An “untrusted network” is any </w:t>
            </w:r>
            <w:r w:rsidR="00D92DC1" w:rsidRPr="00764864">
              <w:rPr>
                <w:shd w:val="clear" w:color="auto" w:fill="E6E6E6"/>
                <w:lang w:eastAsia="ja-JP"/>
              </w:rPr>
              <w:t>network that is external to the networks belonging to the entity under review, and/or which is out of the entity’s ability to control or manage.</w:t>
            </w:r>
          </w:p>
        </w:tc>
        <w:tc>
          <w:tcPr>
            <w:tcW w:w="2756" w:type="pct"/>
            <w:gridSpan w:val="6"/>
            <w:shd w:val="clear" w:color="auto" w:fill="A6A6A6"/>
          </w:tcPr>
          <w:p w14:paraId="732F6E08" w14:textId="77777777" w:rsidR="00D92DC1" w:rsidRPr="00764864" w:rsidRDefault="00D92DC1" w:rsidP="00D92DC1">
            <w:pPr>
              <w:spacing w:after="60"/>
              <w:jc w:val="center"/>
              <w:rPr>
                <w:rFonts w:cs="Arial"/>
                <w:sz w:val="18"/>
                <w:szCs w:val="18"/>
              </w:rPr>
            </w:pPr>
          </w:p>
        </w:tc>
      </w:tr>
      <w:tr w:rsidR="00FE1E43" w:rsidRPr="00764864" w14:paraId="7B291117" w14:textId="77777777" w:rsidTr="00B84381">
        <w:trPr>
          <w:cantSplit/>
        </w:trPr>
        <w:tc>
          <w:tcPr>
            <w:tcW w:w="346" w:type="pct"/>
            <w:tcBorders>
              <w:bottom w:val="nil"/>
            </w:tcBorders>
          </w:tcPr>
          <w:p w14:paraId="11D741FE" w14:textId="77777777" w:rsidR="00D92DC1" w:rsidRPr="00764864" w:rsidRDefault="00D92DC1" w:rsidP="00ED7AB3">
            <w:pPr>
              <w:pStyle w:val="TableText"/>
              <w:jc w:val="right"/>
            </w:pPr>
            <w:r w:rsidRPr="00764864">
              <w:rPr>
                <w:sz w:val="19"/>
                <w:szCs w:val="19"/>
              </w:rPr>
              <w:lastRenderedPageBreak/>
              <w:t>1.2.1</w:t>
            </w:r>
          </w:p>
        </w:tc>
        <w:tc>
          <w:tcPr>
            <w:tcW w:w="1898" w:type="pct"/>
          </w:tcPr>
          <w:p w14:paraId="0A0B6C24" w14:textId="7FE45595" w:rsidR="00D92DC1" w:rsidRPr="00764864" w:rsidRDefault="00D92DC1" w:rsidP="00A1526C">
            <w:pPr>
              <w:pStyle w:val="tabletextnumber"/>
              <w:numPr>
                <w:ilvl w:val="0"/>
                <w:numId w:val="41"/>
              </w:numPr>
            </w:pPr>
            <w:r w:rsidRPr="00764864">
              <w:t xml:space="preserve">Is inbound and outbound traffic restricted to that which is necessary for the cardholder data environment? </w:t>
            </w:r>
          </w:p>
        </w:tc>
        <w:tc>
          <w:tcPr>
            <w:tcW w:w="1312" w:type="pct"/>
          </w:tcPr>
          <w:p w14:paraId="734063C3" w14:textId="77777777" w:rsidR="00D92DC1" w:rsidRPr="00764864" w:rsidRDefault="00D92DC1" w:rsidP="00133496">
            <w:pPr>
              <w:pStyle w:val="TableTextBullet"/>
              <w:rPr>
                <w:szCs w:val="18"/>
              </w:rPr>
            </w:pPr>
            <w:r w:rsidRPr="00764864">
              <w:rPr>
                <w:szCs w:val="18"/>
              </w:rPr>
              <w:t>Review firewall and router configuration standards</w:t>
            </w:r>
          </w:p>
          <w:p w14:paraId="08402302"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1F8BBE3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4F0E4B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726FAA6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40E9E2A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67A9E0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29ED34C8" w14:textId="77777777" w:rsidTr="00B84381">
        <w:trPr>
          <w:cantSplit/>
        </w:trPr>
        <w:tc>
          <w:tcPr>
            <w:tcW w:w="346" w:type="pct"/>
            <w:tcBorders>
              <w:top w:val="nil"/>
            </w:tcBorders>
          </w:tcPr>
          <w:p w14:paraId="71818E9F" w14:textId="77777777" w:rsidR="00D92DC1" w:rsidRPr="00764864" w:rsidRDefault="00D92DC1" w:rsidP="00615F06">
            <w:pPr>
              <w:pStyle w:val="TableText"/>
            </w:pPr>
          </w:p>
        </w:tc>
        <w:tc>
          <w:tcPr>
            <w:tcW w:w="1898" w:type="pct"/>
          </w:tcPr>
          <w:p w14:paraId="12495FED" w14:textId="7288754C" w:rsidR="00D92DC1" w:rsidRPr="00764864" w:rsidRDefault="00D92DC1" w:rsidP="00D92DC1">
            <w:pPr>
              <w:pStyle w:val="tabletextnumber"/>
              <w:ind w:left="416" w:hanging="416"/>
            </w:pPr>
            <w:r w:rsidRPr="00764864">
              <w:t xml:space="preserve">Is all other inbound and outbound traffic specifically denied (for example by using an explicit “deny all” or an implicit deny after allow statement)? </w:t>
            </w:r>
          </w:p>
        </w:tc>
        <w:tc>
          <w:tcPr>
            <w:tcW w:w="1312" w:type="pct"/>
          </w:tcPr>
          <w:p w14:paraId="23F1CBCF" w14:textId="77777777" w:rsidR="00D92DC1" w:rsidRPr="00764864" w:rsidRDefault="00D92DC1" w:rsidP="00133496">
            <w:pPr>
              <w:pStyle w:val="TableTextBullet"/>
              <w:rPr>
                <w:szCs w:val="18"/>
              </w:rPr>
            </w:pPr>
            <w:r w:rsidRPr="00764864">
              <w:rPr>
                <w:szCs w:val="18"/>
              </w:rPr>
              <w:t>Review firewall and router configuration standards</w:t>
            </w:r>
          </w:p>
          <w:p w14:paraId="0E248D55"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2B4EB42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0561C7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132044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57F3BF9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3D0954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6A7D2B76" w14:textId="77777777" w:rsidTr="00B84381">
        <w:trPr>
          <w:cantSplit/>
        </w:trPr>
        <w:tc>
          <w:tcPr>
            <w:tcW w:w="346" w:type="pct"/>
          </w:tcPr>
          <w:p w14:paraId="0C0E9861" w14:textId="77777777" w:rsidR="00D92DC1" w:rsidRPr="00764864" w:rsidRDefault="00D92DC1" w:rsidP="00ED7AB3">
            <w:pPr>
              <w:pStyle w:val="TableText"/>
              <w:jc w:val="right"/>
            </w:pPr>
            <w:r w:rsidRPr="00764864">
              <w:rPr>
                <w:sz w:val="19"/>
                <w:szCs w:val="19"/>
              </w:rPr>
              <w:t>1.2.2</w:t>
            </w:r>
          </w:p>
        </w:tc>
        <w:tc>
          <w:tcPr>
            <w:tcW w:w="1898" w:type="pct"/>
          </w:tcPr>
          <w:p w14:paraId="26F86BCD" w14:textId="77777777" w:rsidR="00D92DC1" w:rsidRPr="00764864" w:rsidRDefault="00D92DC1" w:rsidP="00615F06">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312" w:type="pct"/>
          </w:tcPr>
          <w:p w14:paraId="234C518B" w14:textId="77777777" w:rsidR="00D92DC1" w:rsidRPr="00764864" w:rsidRDefault="00D92DC1" w:rsidP="00133496">
            <w:pPr>
              <w:pStyle w:val="TableTextBullet"/>
              <w:rPr>
                <w:szCs w:val="18"/>
              </w:rPr>
            </w:pPr>
            <w:r w:rsidRPr="00764864">
              <w:rPr>
                <w:szCs w:val="18"/>
              </w:rPr>
              <w:t>Review firewall and router configuration standards</w:t>
            </w:r>
          </w:p>
          <w:p w14:paraId="41E11292" w14:textId="77777777" w:rsidR="00D92DC1" w:rsidRPr="00764864" w:rsidRDefault="00D92DC1" w:rsidP="00133496">
            <w:pPr>
              <w:pStyle w:val="TableTextBullet"/>
              <w:rPr>
                <w:szCs w:val="18"/>
              </w:rPr>
            </w:pPr>
            <w:r w:rsidRPr="00764864">
              <w:rPr>
                <w:szCs w:val="18"/>
              </w:rPr>
              <w:t>Examine router configuration files and router configurations</w:t>
            </w:r>
          </w:p>
        </w:tc>
        <w:tc>
          <w:tcPr>
            <w:tcW w:w="308" w:type="pct"/>
            <w:shd w:val="clear" w:color="auto" w:fill="auto"/>
          </w:tcPr>
          <w:p w14:paraId="7292330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6DBD1C3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0AEF4C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1958CB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7E8FB7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754E03D3" w14:textId="77777777" w:rsidTr="00B84381">
        <w:trPr>
          <w:cantSplit/>
        </w:trPr>
        <w:tc>
          <w:tcPr>
            <w:tcW w:w="346" w:type="pct"/>
          </w:tcPr>
          <w:p w14:paraId="5EF93DBC" w14:textId="77777777" w:rsidR="00D92DC1" w:rsidRPr="00764864" w:rsidRDefault="00D92DC1" w:rsidP="00ED7AB3">
            <w:pPr>
              <w:pStyle w:val="TableText"/>
              <w:jc w:val="right"/>
            </w:pPr>
            <w:r w:rsidRPr="00764864">
              <w:rPr>
                <w:sz w:val="19"/>
                <w:szCs w:val="19"/>
              </w:rPr>
              <w:t>1.2.3</w:t>
            </w:r>
          </w:p>
        </w:tc>
        <w:tc>
          <w:tcPr>
            <w:tcW w:w="1898" w:type="pct"/>
          </w:tcPr>
          <w:p w14:paraId="1AC23668" w14:textId="3263F3DD" w:rsidR="00D92DC1" w:rsidRPr="00764864" w:rsidRDefault="00D92DC1"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w:t>
            </w:r>
            <w:r w:rsidR="00B313E6" w:rsidRPr="00764864">
              <w:rPr>
                <w:szCs w:val="18"/>
              </w:rPr>
              <w:t>environment and</w:t>
            </w:r>
            <w:r w:rsidRPr="00764864">
              <w:rPr>
                <w:szCs w:val="18"/>
              </w:rPr>
              <w:t xml:space="preserve"> </w:t>
            </w:r>
            <w:r w:rsidRPr="00764864" w:rsidDel="00F21EC3">
              <w:rPr>
                <w:szCs w:val="18"/>
              </w:rPr>
              <w:t>the cardholder data environment</w:t>
            </w:r>
            <w:r w:rsidRPr="00764864">
              <w:rPr>
                <w:szCs w:val="18"/>
              </w:rPr>
              <w:t>?</w:t>
            </w:r>
          </w:p>
        </w:tc>
        <w:tc>
          <w:tcPr>
            <w:tcW w:w="1312" w:type="pct"/>
          </w:tcPr>
          <w:p w14:paraId="27ADF6D8" w14:textId="77777777" w:rsidR="00D92DC1" w:rsidRPr="00764864" w:rsidRDefault="00D92DC1" w:rsidP="00133496">
            <w:pPr>
              <w:pStyle w:val="TableTextBullet"/>
              <w:rPr>
                <w:szCs w:val="18"/>
              </w:rPr>
            </w:pPr>
            <w:r w:rsidRPr="00764864">
              <w:rPr>
                <w:szCs w:val="18"/>
              </w:rPr>
              <w:t>Review firewall and router configuration standards</w:t>
            </w:r>
          </w:p>
          <w:p w14:paraId="57E385BF"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4E8EE2F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5AA57A1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1948A65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1321E1A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15DA5DD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6C983099" w14:textId="77777777" w:rsidTr="00B84381">
        <w:trPr>
          <w:cantSplit/>
        </w:trPr>
        <w:tc>
          <w:tcPr>
            <w:tcW w:w="346" w:type="pct"/>
          </w:tcPr>
          <w:p w14:paraId="4CF59AE1" w14:textId="77777777" w:rsidR="00D92DC1" w:rsidRPr="00764864" w:rsidRDefault="00D92DC1" w:rsidP="00615F06">
            <w:pPr>
              <w:pStyle w:val="TableText"/>
            </w:pPr>
            <w:r w:rsidRPr="00764864">
              <w:rPr>
                <w:sz w:val="19"/>
                <w:szCs w:val="19"/>
              </w:rPr>
              <w:t>1.3</w:t>
            </w:r>
          </w:p>
        </w:tc>
        <w:tc>
          <w:tcPr>
            <w:tcW w:w="1898" w:type="pct"/>
          </w:tcPr>
          <w:p w14:paraId="054392DE" w14:textId="77777777" w:rsidR="00D92DC1" w:rsidRPr="00764864" w:rsidRDefault="00D92DC1" w:rsidP="00615F06">
            <w:pPr>
              <w:pStyle w:val="TableText"/>
              <w:rPr>
                <w:szCs w:val="18"/>
              </w:rPr>
            </w:pPr>
            <w:r w:rsidRPr="00764864">
              <w:rPr>
                <w:szCs w:val="18"/>
              </w:rPr>
              <w:t>Is direct public access prohibited between the Internet and any system component in the cardholder data environment, as follows:</w:t>
            </w:r>
          </w:p>
        </w:tc>
        <w:tc>
          <w:tcPr>
            <w:tcW w:w="1312" w:type="pct"/>
            <w:shd w:val="clear" w:color="auto" w:fill="BFBFBF"/>
          </w:tcPr>
          <w:p w14:paraId="0C65FC0F" w14:textId="77777777" w:rsidR="00D92DC1" w:rsidRPr="00764864" w:rsidRDefault="00D92DC1" w:rsidP="0010513F">
            <w:pPr>
              <w:pStyle w:val="TableTextBullet"/>
              <w:numPr>
                <w:ilvl w:val="0"/>
                <w:numId w:val="0"/>
              </w:numPr>
              <w:rPr>
                <w:rFonts w:cs="Arial"/>
                <w:szCs w:val="18"/>
              </w:rPr>
            </w:pPr>
          </w:p>
        </w:tc>
        <w:tc>
          <w:tcPr>
            <w:tcW w:w="308" w:type="pct"/>
            <w:shd w:val="clear" w:color="auto" w:fill="BFBFBF"/>
          </w:tcPr>
          <w:p w14:paraId="3F8381C6" w14:textId="77777777" w:rsidR="00D92DC1" w:rsidRPr="00764864" w:rsidRDefault="00D92DC1" w:rsidP="00D92DC1">
            <w:pPr>
              <w:spacing w:after="60" w:line="220" w:lineRule="atLeast"/>
              <w:jc w:val="center"/>
              <w:rPr>
                <w:rFonts w:cs="Arial"/>
                <w:sz w:val="19"/>
                <w:szCs w:val="19"/>
              </w:rPr>
            </w:pPr>
          </w:p>
        </w:tc>
        <w:tc>
          <w:tcPr>
            <w:tcW w:w="281" w:type="pct"/>
            <w:shd w:val="clear" w:color="auto" w:fill="BFBFBF"/>
          </w:tcPr>
          <w:p w14:paraId="331656DB" w14:textId="77777777" w:rsidR="00D92DC1" w:rsidRPr="00764864" w:rsidRDefault="00D92DC1" w:rsidP="00D92DC1">
            <w:pPr>
              <w:spacing w:after="60" w:line="220" w:lineRule="atLeast"/>
              <w:jc w:val="center"/>
              <w:rPr>
                <w:rFonts w:cs="Arial"/>
                <w:sz w:val="19"/>
                <w:szCs w:val="19"/>
              </w:rPr>
            </w:pPr>
          </w:p>
        </w:tc>
        <w:tc>
          <w:tcPr>
            <w:tcW w:w="276" w:type="pct"/>
            <w:shd w:val="clear" w:color="auto" w:fill="BFBFBF"/>
          </w:tcPr>
          <w:p w14:paraId="7B0EE5CC" w14:textId="77777777" w:rsidR="00D92DC1" w:rsidRPr="00764864" w:rsidRDefault="00D92DC1" w:rsidP="00D92DC1">
            <w:pPr>
              <w:spacing w:after="60" w:line="220" w:lineRule="atLeast"/>
              <w:jc w:val="center"/>
              <w:rPr>
                <w:rFonts w:cs="Arial"/>
                <w:sz w:val="19"/>
                <w:szCs w:val="19"/>
              </w:rPr>
            </w:pPr>
          </w:p>
        </w:tc>
        <w:tc>
          <w:tcPr>
            <w:tcW w:w="270" w:type="pct"/>
            <w:shd w:val="clear" w:color="auto" w:fill="BFBFBF"/>
          </w:tcPr>
          <w:p w14:paraId="0592C5F0" w14:textId="77777777" w:rsidR="00D92DC1" w:rsidRPr="00764864" w:rsidRDefault="00D92DC1" w:rsidP="00D92DC1">
            <w:pPr>
              <w:spacing w:after="60" w:line="220" w:lineRule="atLeast"/>
              <w:jc w:val="center"/>
              <w:rPr>
                <w:rFonts w:cs="Arial"/>
                <w:sz w:val="19"/>
                <w:szCs w:val="19"/>
              </w:rPr>
            </w:pPr>
          </w:p>
        </w:tc>
        <w:tc>
          <w:tcPr>
            <w:tcW w:w="309" w:type="pct"/>
            <w:shd w:val="clear" w:color="auto" w:fill="BFBFBF"/>
          </w:tcPr>
          <w:p w14:paraId="6AC0415B" w14:textId="77777777" w:rsidR="00D92DC1" w:rsidRPr="00764864" w:rsidRDefault="00D92DC1" w:rsidP="00D92DC1">
            <w:pPr>
              <w:spacing w:after="60" w:line="220" w:lineRule="atLeast"/>
              <w:jc w:val="center"/>
              <w:rPr>
                <w:rFonts w:cs="Arial"/>
                <w:sz w:val="19"/>
                <w:szCs w:val="19"/>
              </w:rPr>
            </w:pPr>
          </w:p>
        </w:tc>
      </w:tr>
      <w:tr w:rsidR="00FE1E43" w:rsidRPr="00764864" w14:paraId="67718439" w14:textId="77777777" w:rsidTr="00B84381">
        <w:trPr>
          <w:cantSplit/>
        </w:trPr>
        <w:tc>
          <w:tcPr>
            <w:tcW w:w="346" w:type="pct"/>
          </w:tcPr>
          <w:p w14:paraId="258D570B" w14:textId="77777777" w:rsidR="00D92DC1" w:rsidRPr="00764864" w:rsidRDefault="00D92DC1" w:rsidP="00ED7AB3">
            <w:pPr>
              <w:pStyle w:val="TableText"/>
              <w:jc w:val="right"/>
            </w:pPr>
            <w:r w:rsidRPr="00764864">
              <w:rPr>
                <w:sz w:val="19"/>
                <w:szCs w:val="19"/>
              </w:rPr>
              <w:t>1.3.1</w:t>
            </w:r>
          </w:p>
        </w:tc>
        <w:tc>
          <w:tcPr>
            <w:tcW w:w="1898" w:type="pct"/>
          </w:tcPr>
          <w:p w14:paraId="3A510568" w14:textId="77777777" w:rsidR="00D92DC1" w:rsidRPr="00764864" w:rsidRDefault="00D92DC1" w:rsidP="00615F06">
            <w:pPr>
              <w:pStyle w:val="TableText"/>
              <w:rPr>
                <w:szCs w:val="18"/>
              </w:rPr>
            </w:pPr>
            <w:r w:rsidRPr="00764864">
              <w:rPr>
                <w:szCs w:val="18"/>
              </w:rPr>
              <w:t>Is a DMZ implemented to limit inbound traffic to only system components that provide authorized publicly accessible services, protocols, and ports?</w:t>
            </w:r>
          </w:p>
        </w:tc>
        <w:tc>
          <w:tcPr>
            <w:tcW w:w="1312" w:type="pct"/>
          </w:tcPr>
          <w:p w14:paraId="51493A67"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0152502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4DDA57C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4C66B5E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1B5C415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3D43A72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7CA1EFC4" w14:textId="77777777" w:rsidTr="00B84381">
        <w:trPr>
          <w:cantSplit/>
        </w:trPr>
        <w:tc>
          <w:tcPr>
            <w:tcW w:w="346" w:type="pct"/>
          </w:tcPr>
          <w:p w14:paraId="08EA69DC" w14:textId="77777777" w:rsidR="00D92DC1" w:rsidRPr="00764864" w:rsidRDefault="00D92DC1" w:rsidP="00ED7AB3">
            <w:pPr>
              <w:pStyle w:val="TableText"/>
              <w:jc w:val="right"/>
            </w:pPr>
            <w:r w:rsidRPr="00764864">
              <w:rPr>
                <w:sz w:val="19"/>
                <w:szCs w:val="19"/>
              </w:rPr>
              <w:t>1.3.2</w:t>
            </w:r>
          </w:p>
        </w:tc>
        <w:tc>
          <w:tcPr>
            <w:tcW w:w="1898" w:type="pct"/>
          </w:tcPr>
          <w:p w14:paraId="23EBC6A9" w14:textId="77777777" w:rsidR="00D92DC1" w:rsidRPr="00764864" w:rsidRDefault="00D92DC1" w:rsidP="00615F06">
            <w:pPr>
              <w:pStyle w:val="TableText"/>
              <w:rPr>
                <w:szCs w:val="18"/>
              </w:rPr>
            </w:pPr>
            <w:r w:rsidRPr="00764864">
              <w:rPr>
                <w:szCs w:val="18"/>
              </w:rPr>
              <w:t>Is inbound Internet traffic limited to IP addresses within the DMZ?</w:t>
            </w:r>
          </w:p>
        </w:tc>
        <w:tc>
          <w:tcPr>
            <w:tcW w:w="1312" w:type="pct"/>
          </w:tcPr>
          <w:p w14:paraId="2730FB8A"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1D2EB52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23E9433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46C51E0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131CD19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53A1AE2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2E100A58" w14:textId="77777777" w:rsidTr="00B84381">
        <w:trPr>
          <w:cantSplit/>
        </w:trPr>
        <w:tc>
          <w:tcPr>
            <w:tcW w:w="346" w:type="pct"/>
          </w:tcPr>
          <w:p w14:paraId="6B7832DA" w14:textId="77777777" w:rsidR="00D92DC1" w:rsidRPr="00764864" w:rsidRDefault="00D92DC1" w:rsidP="00ED7AB3">
            <w:pPr>
              <w:pStyle w:val="TableText"/>
              <w:jc w:val="right"/>
            </w:pPr>
            <w:r w:rsidRPr="00764864">
              <w:rPr>
                <w:sz w:val="19"/>
                <w:szCs w:val="19"/>
              </w:rPr>
              <w:t>1.3.3</w:t>
            </w:r>
          </w:p>
        </w:tc>
        <w:tc>
          <w:tcPr>
            <w:tcW w:w="1898" w:type="pct"/>
          </w:tcPr>
          <w:p w14:paraId="7D43D0C0" w14:textId="77777777" w:rsidR="00D92DC1" w:rsidRPr="00764864" w:rsidRDefault="00D92DC1" w:rsidP="00615F06">
            <w:pPr>
              <w:pStyle w:val="TableText"/>
              <w:rPr>
                <w:szCs w:val="18"/>
              </w:rPr>
            </w:pPr>
            <w:r w:rsidRPr="00764864">
              <w:rPr>
                <w:szCs w:val="18"/>
              </w:rPr>
              <w:t>Are direct connections prohibited for inbound or outbound traffic between the Internet and the cardholder data environment?</w:t>
            </w:r>
          </w:p>
        </w:tc>
        <w:tc>
          <w:tcPr>
            <w:tcW w:w="1312" w:type="pct"/>
          </w:tcPr>
          <w:p w14:paraId="2DAC43D2"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44B2A2A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1417F3C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75F0222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185C5FC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2AD4500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229B8D77" w14:textId="77777777" w:rsidTr="00B84381">
        <w:trPr>
          <w:cantSplit/>
        </w:trPr>
        <w:tc>
          <w:tcPr>
            <w:tcW w:w="346" w:type="pct"/>
          </w:tcPr>
          <w:p w14:paraId="3869A2F8" w14:textId="77777777" w:rsidR="00D92DC1" w:rsidRPr="00764864" w:rsidRDefault="00D92DC1" w:rsidP="00ED7AB3">
            <w:pPr>
              <w:pStyle w:val="TableText"/>
              <w:jc w:val="right"/>
            </w:pPr>
            <w:r w:rsidRPr="00764864">
              <w:rPr>
                <w:sz w:val="19"/>
                <w:szCs w:val="19"/>
              </w:rPr>
              <w:lastRenderedPageBreak/>
              <w:t>1.3.4</w:t>
            </w:r>
          </w:p>
        </w:tc>
        <w:tc>
          <w:tcPr>
            <w:tcW w:w="1898" w:type="pct"/>
          </w:tcPr>
          <w:p w14:paraId="34266467" w14:textId="77777777" w:rsidR="00877CBD" w:rsidRDefault="00D92DC1" w:rsidP="00615F06">
            <w:pPr>
              <w:pStyle w:val="TableText"/>
              <w:rPr>
                <w:szCs w:val="18"/>
              </w:rPr>
            </w:pPr>
            <w:r w:rsidRPr="00764864">
              <w:rPr>
                <w:szCs w:val="18"/>
              </w:rPr>
              <w:t xml:space="preserve">Are anti-spoofing measures implemented to detect and block forged sourced IP addresses from entering the network? </w:t>
            </w:r>
          </w:p>
          <w:p w14:paraId="479DC522" w14:textId="4ED98DB0" w:rsidR="00D92DC1" w:rsidRPr="00764864" w:rsidRDefault="00D92DC1" w:rsidP="00615F06">
            <w:pPr>
              <w:pStyle w:val="TableText"/>
              <w:rPr>
                <w:szCs w:val="18"/>
              </w:rPr>
            </w:pPr>
            <w:r w:rsidRPr="00764864">
              <w:rPr>
                <w:szCs w:val="18"/>
              </w:rPr>
              <w:t>(For example, block traffic originating from the internet with an internal address</w:t>
            </w:r>
            <w:r w:rsidR="005011D8">
              <w:rPr>
                <w:szCs w:val="18"/>
              </w:rPr>
              <w:t>.</w:t>
            </w:r>
            <w:r w:rsidR="00877CBD">
              <w:rPr>
                <w:szCs w:val="18"/>
              </w:rPr>
              <w:t>)</w:t>
            </w:r>
          </w:p>
        </w:tc>
        <w:tc>
          <w:tcPr>
            <w:tcW w:w="1312" w:type="pct"/>
          </w:tcPr>
          <w:p w14:paraId="0AA0764E"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48E756B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6DF6962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27EB30A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04B76D3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0BE6717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100F09C3" w14:textId="77777777" w:rsidTr="00B84381">
        <w:trPr>
          <w:cantSplit/>
        </w:trPr>
        <w:tc>
          <w:tcPr>
            <w:tcW w:w="346" w:type="pct"/>
          </w:tcPr>
          <w:p w14:paraId="448EE0A7" w14:textId="77777777" w:rsidR="00D92DC1" w:rsidRPr="00764864" w:rsidRDefault="00D92DC1" w:rsidP="00ED7AB3">
            <w:pPr>
              <w:pStyle w:val="TableText"/>
              <w:jc w:val="right"/>
            </w:pPr>
            <w:r w:rsidRPr="00764864">
              <w:rPr>
                <w:sz w:val="19"/>
                <w:szCs w:val="19"/>
              </w:rPr>
              <w:t>1.3.5</w:t>
            </w:r>
          </w:p>
        </w:tc>
        <w:tc>
          <w:tcPr>
            <w:tcW w:w="1898" w:type="pct"/>
          </w:tcPr>
          <w:p w14:paraId="384D3904" w14:textId="77777777" w:rsidR="00D92DC1" w:rsidRPr="00764864" w:rsidRDefault="00D92DC1" w:rsidP="00615F06">
            <w:pPr>
              <w:pStyle w:val="TableText"/>
              <w:rPr>
                <w:szCs w:val="18"/>
              </w:rPr>
            </w:pPr>
            <w:r w:rsidRPr="00764864">
              <w:rPr>
                <w:szCs w:val="18"/>
              </w:rPr>
              <w:t>Is outbound traffic from the cardholder data environment to the Internet explicitly authorized?</w:t>
            </w:r>
          </w:p>
        </w:tc>
        <w:tc>
          <w:tcPr>
            <w:tcW w:w="1312" w:type="pct"/>
          </w:tcPr>
          <w:p w14:paraId="059119D6"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2A98CFE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436BB9D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16C625E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4AAA02B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7736E57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7464AA23" w14:textId="77777777" w:rsidTr="00B84381">
        <w:trPr>
          <w:cantSplit/>
        </w:trPr>
        <w:tc>
          <w:tcPr>
            <w:tcW w:w="346" w:type="pct"/>
          </w:tcPr>
          <w:p w14:paraId="2BF64267" w14:textId="77777777" w:rsidR="00D92DC1" w:rsidRPr="00764864" w:rsidRDefault="00D92DC1" w:rsidP="00ED7AB3">
            <w:pPr>
              <w:pStyle w:val="TableText"/>
              <w:jc w:val="right"/>
            </w:pPr>
            <w:r w:rsidRPr="00764864">
              <w:rPr>
                <w:sz w:val="19"/>
                <w:szCs w:val="19"/>
              </w:rPr>
              <w:t>1.3.6</w:t>
            </w:r>
          </w:p>
        </w:tc>
        <w:tc>
          <w:tcPr>
            <w:tcW w:w="1898" w:type="pct"/>
          </w:tcPr>
          <w:p w14:paraId="215E249D" w14:textId="77777777" w:rsidR="00D92DC1" w:rsidRPr="00764864" w:rsidRDefault="00D92DC1" w:rsidP="00615F06">
            <w:pPr>
              <w:pStyle w:val="TableText"/>
              <w:rPr>
                <w:szCs w:val="18"/>
              </w:rPr>
            </w:pPr>
            <w:r w:rsidRPr="00764864">
              <w:rPr>
                <w:szCs w:val="18"/>
              </w:rPr>
              <w:t>Is stateful inspection, also known as dynamic packet filtering, implemented—that is, only established connections are allowed into the network?</w:t>
            </w:r>
          </w:p>
        </w:tc>
        <w:tc>
          <w:tcPr>
            <w:tcW w:w="1312" w:type="pct"/>
          </w:tcPr>
          <w:p w14:paraId="33AF618B"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6A3DE86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6409F8F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6DA0AFA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487FCC5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69D03A9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2FA9B53E" w14:textId="77777777" w:rsidTr="00B84381">
        <w:trPr>
          <w:cantSplit/>
        </w:trPr>
        <w:tc>
          <w:tcPr>
            <w:tcW w:w="346" w:type="pct"/>
          </w:tcPr>
          <w:p w14:paraId="54E00783" w14:textId="77777777" w:rsidR="00D92DC1" w:rsidRPr="00764864" w:rsidRDefault="00D92DC1" w:rsidP="00ED7AB3">
            <w:pPr>
              <w:pStyle w:val="TableText"/>
              <w:jc w:val="right"/>
            </w:pPr>
            <w:r w:rsidRPr="00764864">
              <w:rPr>
                <w:sz w:val="19"/>
                <w:szCs w:val="19"/>
              </w:rPr>
              <w:t>1.3.7</w:t>
            </w:r>
          </w:p>
        </w:tc>
        <w:tc>
          <w:tcPr>
            <w:tcW w:w="1898" w:type="pct"/>
          </w:tcPr>
          <w:p w14:paraId="318CFDBD" w14:textId="77777777" w:rsidR="00D92DC1" w:rsidRPr="00764864" w:rsidRDefault="00D92DC1" w:rsidP="00615F06">
            <w:pPr>
              <w:pStyle w:val="TableText"/>
              <w:rPr>
                <w:szCs w:val="18"/>
              </w:rPr>
            </w:pPr>
            <w:r w:rsidRPr="00764864">
              <w:rPr>
                <w:szCs w:val="18"/>
              </w:rPr>
              <w:t>Are system components that store cardholder data (such as a database) placed in an internal network zone, segregated from the DMZ and other untrusted networks?</w:t>
            </w:r>
          </w:p>
        </w:tc>
        <w:tc>
          <w:tcPr>
            <w:tcW w:w="1312" w:type="pct"/>
          </w:tcPr>
          <w:p w14:paraId="08EF0AA3"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5577D3E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7109F43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25EB39B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4C115FC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5193D6F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57FBB16A" w14:textId="77777777" w:rsidTr="00B84381">
        <w:trPr>
          <w:cantSplit/>
        </w:trPr>
        <w:tc>
          <w:tcPr>
            <w:tcW w:w="346" w:type="pct"/>
            <w:vMerge w:val="restart"/>
          </w:tcPr>
          <w:p w14:paraId="1C9ACF43" w14:textId="77777777" w:rsidR="00D92DC1" w:rsidRPr="00764864" w:rsidRDefault="00D92DC1" w:rsidP="00ED7AB3">
            <w:pPr>
              <w:pStyle w:val="TableText"/>
              <w:jc w:val="right"/>
            </w:pPr>
            <w:r w:rsidRPr="00764864">
              <w:rPr>
                <w:sz w:val="19"/>
                <w:szCs w:val="19"/>
              </w:rPr>
              <w:t>1.3.8</w:t>
            </w:r>
          </w:p>
        </w:tc>
        <w:tc>
          <w:tcPr>
            <w:tcW w:w="1898" w:type="pct"/>
          </w:tcPr>
          <w:p w14:paraId="7A0DF89B" w14:textId="1B1B818E" w:rsidR="00D92DC1" w:rsidRPr="00764864" w:rsidRDefault="00D92DC1" w:rsidP="00A1526C">
            <w:pPr>
              <w:pStyle w:val="tabletextnumber"/>
              <w:numPr>
                <w:ilvl w:val="0"/>
                <w:numId w:val="44"/>
              </w:numPr>
            </w:pPr>
            <w:r w:rsidRPr="00764864">
              <w:t>Are methods in place to prevent the disclosure of private IP addresses and routing information to the Internet?</w:t>
            </w:r>
          </w:p>
          <w:p w14:paraId="05074627" w14:textId="77777777" w:rsidR="00D92DC1" w:rsidRPr="00764864" w:rsidRDefault="00D92DC1" w:rsidP="00D92DC1">
            <w:pPr>
              <w:pStyle w:val="Note0"/>
            </w:pPr>
            <w:r w:rsidRPr="00764864">
              <w:rPr>
                <w:b/>
              </w:rPr>
              <w:t>Note:</w:t>
            </w:r>
            <w:r w:rsidRPr="00764864">
              <w:t xml:space="preserve"> Methods to obscure IP addressing may include, but are not limited to:</w:t>
            </w:r>
          </w:p>
          <w:p w14:paraId="031AF2C1" w14:textId="77777777" w:rsidR="00D92DC1" w:rsidRPr="00764864" w:rsidRDefault="00D92DC1" w:rsidP="002C52E5">
            <w:pPr>
              <w:pStyle w:val="tabletextbullet2"/>
              <w:shd w:val="clear" w:color="auto" w:fill="E6E6E6"/>
              <w:tabs>
                <w:tab w:val="left" w:pos="424"/>
              </w:tabs>
              <w:ind w:left="424"/>
            </w:pPr>
            <w:r w:rsidRPr="00764864">
              <w:t>Network Address Translation (NAT)</w:t>
            </w:r>
          </w:p>
          <w:p w14:paraId="3BDF8C83" w14:textId="77777777" w:rsidR="00D92DC1" w:rsidRPr="00764864" w:rsidRDefault="00D92DC1" w:rsidP="002C52E5">
            <w:pPr>
              <w:pStyle w:val="tabletextbullet2"/>
              <w:shd w:val="clear" w:color="auto" w:fill="E6E6E6"/>
              <w:tabs>
                <w:tab w:val="left" w:pos="424"/>
              </w:tabs>
              <w:ind w:left="424"/>
            </w:pPr>
            <w:r w:rsidRPr="00764864">
              <w:t xml:space="preserve">Placing servers containing cardholder data behind proxy servers/firewalls, </w:t>
            </w:r>
          </w:p>
          <w:p w14:paraId="0A1E527D" w14:textId="77777777" w:rsidR="00D92DC1" w:rsidRPr="00764864" w:rsidRDefault="00D92DC1" w:rsidP="002C52E5">
            <w:pPr>
              <w:pStyle w:val="tabletextbullet2"/>
              <w:shd w:val="clear" w:color="auto" w:fill="E6E6E6"/>
              <w:tabs>
                <w:tab w:val="left" w:pos="424"/>
              </w:tabs>
              <w:ind w:left="424"/>
              <w:rPr>
                <w:bCs/>
              </w:rPr>
            </w:pPr>
            <w:r w:rsidRPr="00764864">
              <w:t>Removal or filtering of route advertisements for private networks that employ registered addressing,</w:t>
            </w:r>
          </w:p>
          <w:p w14:paraId="484F482C" w14:textId="77777777" w:rsidR="00D92DC1" w:rsidRPr="00764864" w:rsidRDefault="00D92DC1" w:rsidP="002C52E5">
            <w:pPr>
              <w:pStyle w:val="tabletextbullet2"/>
              <w:shd w:val="clear" w:color="auto" w:fill="E6E6E6"/>
              <w:tabs>
                <w:tab w:val="left" w:pos="424"/>
              </w:tabs>
              <w:ind w:left="424"/>
              <w:rPr>
                <w:bCs/>
              </w:rPr>
            </w:pPr>
            <w:r w:rsidRPr="00764864">
              <w:t xml:space="preserve">Internal use of RFC1918 address space instead of registered addresses. </w:t>
            </w:r>
          </w:p>
        </w:tc>
        <w:tc>
          <w:tcPr>
            <w:tcW w:w="1312" w:type="pct"/>
          </w:tcPr>
          <w:p w14:paraId="249093C2"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59812FC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4C13996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26F0B44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7B41A41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204025E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5CE1ABC7" w14:textId="77777777" w:rsidTr="00A1381F">
        <w:trPr>
          <w:cantSplit/>
          <w:trHeight w:val="737"/>
        </w:trPr>
        <w:tc>
          <w:tcPr>
            <w:tcW w:w="346" w:type="pct"/>
            <w:vMerge/>
            <w:tcBorders>
              <w:bottom w:val="single" w:sz="4" w:space="0" w:color="808080"/>
            </w:tcBorders>
          </w:tcPr>
          <w:p w14:paraId="6DD211D0" w14:textId="77777777" w:rsidR="00D92DC1" w:rsidRPr="00764864" w:rsidRDefault="00D92DC1" w:rsidP="00615F06">
            <w:pPr>
              <w:pStyle w:val="TableText"/>
            </w:pPr>
          </w:p>
        </w:tc>
        <w:tc>
          <w:tcPr>
            <w:tcW w:w="1898" w:type="pct"/>
          </w:tcPr>
          <w:p w14:paraId="2F023E64" w14:textId="56AFB8CB" w:rsidR="00D92DC1" w:rsidRPr="00764864" w:rsidRDefault="00D92DC1" w:rsidP="00D92DC1">
            <w:pPr>
              <w:pStyle w:val="tabletextnumber"/>
              <w:ind w:left="326" w:hanging="326"/>
            </w:pPr>
            <w:r w:rsidRPr="00764864">
              <w:t>Is any disclosure of private IP addresses and routing information to external entities authorized?</w:t>
            </w:r>
          </w:p>
        </w:tc>
        <w:tc>
          <w:tcPr>
            <w:tcW w:w="1312" w:type="pct"/>
          </w:tcPr>
          <w:p w14:paraId="0420567A" w14:textId="77777777" w:rsidR="00D92DC1" w:rsidRPr="00764864" w:rsidRDefault="00D92DC1" w:rsidP="00133496">
            <w:pPr>
              <w:pStyle w:val="TableTextBullet"/>
              <w:rPr>
                <w:szCs w:val="18"/>
              </w:rPr>
            </w:pPr>
            <w:r w:rsidRPr="00764864">
              <w:rPr>
                <w:szCs w:val="18"/>
              </w:rPr>
              <w:t xml:space="preserve">Examine firewall and router configurations </w:t>
            </w:r>
          </w:p>
          <w:p w14:paraId="67A2391F" w14:textId="77777777" w:rsidR="00D92DC1" w:rsidRPr="00764864" w:rsidRDefault="00D92DC1" w:rsidP="00133496">
            <w:pPr>
              <w:pStyle w:val="TableTextBullet"/>
              <w:rPr>
                <w:szCs w:val="18"/>
              </w:rPr>
            </w:pPr>
            <w:r w:rsidRPr="00764864">
              <w:rPr>
                <w:szCs w:val="18"/>
              </w:rPr>
              <w:t xml:space="preserve">Interview personnel </w:t>
            </w:r>
          </w:p>
        </w:tc>
        <w:tc>
          <w:tcPr>
            <w:tcW w:w="308" w:type="pct"/>
            <w:shd w:val="clear" w:color="auto" w:fill="auto"/>
          </w:tcPr>
          <w:p w14:paraId="557639F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3399D10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2EF4EAC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04DEFFE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7A0CECB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1AA44288" w14:textId="77777777" w:rsidTr="00A1381F">
        <w:trPr>
          <w:cantSplit/>
        </w:trPr>
        <w:tc>
          <w:tcPr>
            <w:tcW w:w="346" w:type="pct"/>
            <w:tcBorders>
              <w:bottom w:val="nil"/>
            </w:tcBorders>
          </w:tcPr>
          <w:p w14:paraId="5887CAD5" w14:textId="77777777" w:rsidR="00D92DC1" w:rsidRPr="00764864" w:rsidRDefault="00D92DC1" w:rsidP="00615F06">
            <w:pPr>
              <w:pStyle w:val="TableText"/>
            </w:pPr>
            <w:r w:rsidRPr="00764864">
              <w:rPr>
                <w:sz w:val="19"/>
                <w:szCs w:val="19"/>
              </w:rPr>
              <w:lastRenderedPageBreak/>
              <w:t>1.4</w:t>
            </w:r>
          </w:p>
        </w:tc>
        <w:tc>
          <w:tcPr>
            <w:tcW w:w="1898" w:type="pct"/>
          </w:tcPr>
          <w:p w14:paraId="6C7D298A" w14:textId="17CBED32" w:rsidR="00D92DC1" w:rsidRPr="00764864" w:rsidRDefault="00D92DC1" w:rsidP="00A1526C">
            <w:pPr>
              <w:pStyle w:val="tabletextnumber"/>
              <w:numPr>
                <w:ilvl w:val="0"/>
                <w:numId w:val="28"/>
              </w:numPr>
              <w:ind w:left="321"/>
            </w:pPr>
            <w:r w:rsidRPr="00764864">
              <w:t>Is personal firewall software installed and active on any mobile and/or employee-owned devices that connect to the Internet when outside the network (for example, laptops used by employees), and which are also used to access the network?</w:t>
            </w:r>
          </w:p>
        </w:tc>
        <w:tc>
          <w:tcPr>
            <w:tcW w:w="1312" w:type="pct"/>
          </w:tcPr>
          <w:p w14:paraId="18AF7D02" w14:textId="77777777" w:rsidR="00D92DC1" w:rsidRPr="00764864" w:rsidRDefault="00D92DC1" w:rsidP="00133496">
            <w:pPr>
              <w:pStyle w:val="TableTextBullet"/>
              <w:rPr>
                <w:szCs w:val="18"/>
              </w:rPr>
            </w:pPr>
            <w:r w:rsidRPr="00764864">
              <w:rPr>
                <w:szCs w:val="18"/>
              </w:rPr>
              <w:t xml:space="preserve">Review policies and configuration standards </w:t>
            </w:r>
          </w:p>
          <w:p w14:paraId="1F5B8288" w14:textId="77777777" w:rsidR="00D92DC1" w:rsidRPr="00764864" w:rsidRDefault="00D92DC1" w:rsidP="00133496">
            <w:pPr>
              <w:pStyle w:val="TableTextBullet"/>
              <w:rPr>
                <w:szCs w:val="18"/>
              </w:rPr>
            </w:pPr>
            <w:r w:rsidRPr="00764864">
              <w:rPr>
                <w:szCs w:val="18"/>
              </w:rPr>
              <w:t>Examine mobile and/or employee-owned devices</w:t>
            </w:r>
          </w:p>
        </w:tc>
        <w:tc>
          <w:tcPr>
            <w:tcW w:w="308" w:type="pct"/>
            <w:shd w:val="clear" w:color="auto" w:fill="auto"/>
          </w:tcPr>
          <w:p w14:paraId="14AB55D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0C0959C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5DC4CE2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622578D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529AE08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72701D8D" w14:textId="77777777" w:rsidTr="00A1381F">
        <w:trPr>
          <w:cantSplit/>
        </w:trPr>
        <w:tc>
          <w:tcPr>
            <w:tcW w:w="346" w:type="pct"/>
            <w:tcBorders>
              <w:top w:val="nil"/>
            </w:tcBorders>
          </w:tcPr>
          <w:p w14:paraId="2A992AAF" w14:textId="77777777" w:rsidR="00D92DC1" w:rsidRPr="00764864" w:rsidRDefault="00D92DC1" w:rsidP="00615F06">
            <w:pPr>
              <w:pStyle w:val="TableText"/>
            </w:pPr>
          </w:p>
        </w:tc>
        <w:tc>
          <w:tcPr>
            <w:tcW w:w="1898" w:type="pct"/>
          </w:tcPr>
          <w:p w14:paraId="510735CB" w14:textId="055761DF" w:rsidR="00D92DC1" w:rsidRPr="00764864" w:rsidRDefault="00D92DC1" w:rsidP="00A1526C">
            <w:pPr>
              <w:pStyle w:val="tabletextnumber"/>
              <w:numPr>
                <w:ilvl w:val="0"/>
                <w:numId w:val="28"/>
              </w:numPr>
              <w:ind w:left="321"/>
            </w:pPr>
            <w:r w:rsidRPr="00764864">
              <w:t>Is the personal firewall software configured to specific configuration settings, actively running, and not alterable by users of mobile and/or employee-owned devices?</w:t>
            </w:r>
          </w:p>
        </w:tc>
        <w:tc>
          <w:tcPr>
            <w:tcW w:w="1312" w:type="pct"/>
          </w:tcPr>
          <w:p w14:paraId="1CA78BC2" w14:textId="77777777" w:rsidR="00D92DC1" w:rsidRPr="00764864" w:rsidRDefault="00D92DC1" w:rsidP="00133496">
            <w:pPr>
              <w:pStyle w:val="TableTextBullet"/>
              <w:rPr>
                <w:szCs w:val="18"/>
              </w:rPr>
            </w:pPr>
            <w:r w:rsidRPr="00764864">
              <w:rPr>
                <w:szCs w:val="18"/>
              </w:rPr>
              <w:t xml:space="preserve">Review policies and configuration standards </w:t>
            </w:r>
          </w:p>
          <w:p w14:paraId="62A9513D" w14:textId="77777777" w:rsidR="00D92DC1" w:rsidRPr="00764864" w:rsidRDefault="00D92DC1" w:rsidP="00133496">
            <w:pPr>
              <w:pStyle w:val="TableTextBullet"/>
              <w:rPr>
                <w:szCs w:val="18"/>
              </w:rPr>
            </w:pPr>
            <w:r w:rsidRPr="00764864">
              <w:rPr>
                <w:szCs w:val="18"/>
              </w:rPr>
              <w:t>Examine mobile and/or employee-owned devices</w:t>
            </w:r>
          </w:p>
        </w:tc>
        <w:tc>
          <w:tcPr>
            <w:tcW w:w="308" w:type="pct"/>
            <w:shd w:val="clear" w:color="auto" w:fill="auto"/>
          </w:tcPr>
          <w:p w14:paraId="149E811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1FCBAA8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6359959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7ECDBE6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360ED78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E1E43" w:rsidRPr="00764864" w14:paraId="3F76DD6E" w14:textId="77777777" w:rsidTr="00B84381">
        <w:trPr>
          <w:cantSplit/>
        </w:trPr>
        <w:tc>
          <w:tcPr>
            <w:tcW w:w="346" w:type="pct"/>
          </w:tcPr>
          <w:p w14:paraId="522AA88D" w14:textId="77777777" w:rsidR="00D92DC1" w:rsidRPr="00764864" w:rsidRDefault="00D92DC1" w:rsidP="00615F06">
            <w:pPr>
              <w:pStyle w:val="TableText"/>
            </w:pPr>
            <w:r w:rsidRPr="00764864">
              <w:rPr>
                <w:sz w:val="19"/>
                <w:szCs w:val="19"/>
              </w:rPr>
              <w:t>1.5</w:t>
            </w:r>
          </w:p>
        </w:tc>
        <w:tc>
          <w:tcPr>
            <w:tcW w:w="1898" w:type="pct"/>
          </w:tcPr>
          <w:p w14:paraId="49910CA7" w14:textId="77777777" w:rsidR="00D92DC1" w:rsidRPr="00764864" w:rsidRDefault="00D92DC1" w:rsidP="00615F06">
            <w:pPr>
              <w:pStyle w:val="TableText"/>
              <w:rPr>
                <w:szCs w:val="18"/>
              </w:rPr>
            </w:pPr>
            <w:r w:rsidRPr="00764864">
              <w:rPr>
                <w:szCs w:val="18"/>
              </w:rPr>
              <w:t xml:space="preserve">Are security policies and operational procedures for managing firewalls: </w:t>
            </w:r>
          </w:p>
          <w:p w14:paraId="5C9F3DEE" w14:textId="77777777" w:rsidR="00D92DC1" w:rsidRPr="00764864" w:rsidRDefault="00D92DC1" w:rsidP="0010513F">
            <w:pPr>
              <w:pStyle w:val="TableTextBullet"/>
              <w:ind w:left="274" w:hanging="274"/>
              <w:rPr>
                <w:szCs w:val="18"/>
              </w:rPr>
            </w:pPr>
            <w:r w:rsidRPr="00764864">
              <w:rPr>
                <w:szCs w:val="18"/>
              </w:rPr>
              <w:t>Documented</w:t>
            </w:r>
          </w:p>
          <w:p w14:paraId="6417B670" w14:textId="77777777" w:rsidR="00D92DC1" w:rsidRPr="00764864" w:rsidRDefault="00D92DC1" w:rsidP="0010513F">
            <w:pPr>
              <w:pStyle w:val="TableTextBullet"/>
              <w:ind w:left="274" w:hanging="274"/>
              <w:rPr>
                <w:szCs w:val="18"/>
              </w:rPr>
            </w:pPr>
            <w:r w:rsidRPr="00764864">
              <w:rPr>
                <w:szCs w:val="18"/>
              </w:rPr>
              <w:t>In use</w:t>
            </w:r>
          </w:p>
          <w:p w14:paraId="7CBEE4DD" w14:textId="77777777" w:rsidR="00D92DC1" w:rsidRPr="00764864" w:rsidRDefault="00D92DC1" w:rsidP="0010513F">
            <w:pPr>
              <w:pStyle w:val="TableTextBullet"/>
              <w:ind w:left="274" w:hanging="274"/>
              <w:rPr>
                <w:szCs w:val="18"/>
              </w:rPr>
            </w:pPr>
            <w:r w:rsidRPr="00764864">
              <w:rPr>
                <w:szCs w:val="18"/>
              </w:rPr>
              <w:t>Known to all affected parties?</w:t>
            </w:r>
          </w:p>
        </w:tc>
        <w:tc>
          <w:tcPr>
            <w:tcW w:w="1312" w:type="pct"/>
          </w:tcPr>
          <w:p w14:paraId="425EEDFE" w14:textId="77777777" w:rsidR="00D92DC1" w:rsidRPr="00764864" w:rsidRDefault="00D92DC1" w:rsidP="00133496">
            <w:pPr>
              <w:pStyle w:val="TableTextBullet"/>
              <w:rPr>
                <w:szCs w:val="18"/>
              </w:rPr>
            </w:pPr>
            <w:r w:rsidRPr="00764864">
              <w:rPr>
                <w:szCs w:val="18"/>
              </w:rPr>
              <w:t>Review security policies and operational procedures</w:t>
            </w:r>
          </w:p>
          <w:p w14:paraId="4EDCFEEA" w14:textId="77777777" w:rsidR="00D92DC1" w:rsidRPr="00764864" w:rsidRDefault="00D92DC1" w:rsidP="00133496">
            <w:pPr>
              <w:pStyle w:val="TableTextBullet"/>
              <w:rPr>
                <w:szCs w:val="18"/>
              </w:rPr>
            </w:pPr>
            <w:r w:rsidRPr="00764864">
              <w:rPr>
                <w:szCs w:val="18"/>
              </w:rPr>
              <w:t>Interview personnel</w:t>
            </w:r>
          </w:p>
        </w:tc>
        <w:tc>
          <w:tcPr>
            <w:tcW w:w="308" w:type="pct"/>
            <w:shd w:val="clear" w:color="auto" w:fill="auto"/>
          </w:tcPr>
          <w:p w14:paraId="0F2C487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1" w:type="pct"/>
            <w:shd w:val="clear" w:color="auto" w:fill="auto"/>
          </w:tcPr>
          <w:p w14:paraId="30E43DC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tcPr>
          <w:p w14:paraId="3F2267D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0" w:type="pct"/>
          </w:tcPr>
          <w:p w14:paraId="25F567B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tcPr>
          <w:p w14:paraId="5298801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4E198E17" w14:textId="6454AB7F" w:rsidR="00D92DC1" w:rsidRPr="00764864" w:rsidRDefault="00C57F8D" w:rsidP="003F3C7D">
      <w:pPr>
        <w:pStyle w:val="Heading3"/>
        <w:pageBreakBefore/>
        <w:spacing w:before="120"/>
        <w:ind w:left="1714" w:hanging="1714"/>
        <w:rPr>
          <w:bCs/>
          <w:iCs/>
        </w:rPr>
      </w:pPr>
      <w:bookmarkStart w:id="61" w:name="_Toc275753522"/>
      <w:bookmarkStart w:id="62" w:name="_Toc250643217"/>
      <w:bookmarkStart w:id="63" w:name="_Toc377997571"/>
      <w:bookmarkStart w:id="64" w:name="_Toc381260467"/>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61"/>
      <w:bookmarkEnd w:id="62"/>
      <w:bookmarkEnd w:id="63"/>
      <w:bookmarkEnd w:id="64"/>
    </w:p>
    <w:tbl>
      <w:tblPr>
        <w:tblW w:w="4984" w:type="pct"/>
        <w:tblInd w:w="1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
        <w:gridCol w:w="994"/>
        <w:gridCol w:w="4946"/>
        <w:gridCol w:w="3429"/>
        <w:gridCol w:w="836"/>
        <w:gridCol w:w="694"/>
        <w:gridCol w:w="723"/>
        <w:gridCol w:w="699"/>
        <w:gridCol w:w="818"/>
      </w:tblGrid>
      <w:tr w:rsidR="002242E1" w:rsidRPr="00764864" w14:paraId="66F71C86" w14:textId="77777777" w:rsidTr="00B84381">
        <w:trPr>
          <w:gridBefore w:val="1"/>
          <w:wBefore w:w="3" w:type="pct"/>
          <w:cantSplit/>
          <w:trHeight w:val="422"/>
          <w:tblHeader/>
        </w:trPr>
        <w:tc>
          <w:tcPr>
            <w:tcW w:w="2259" w:type="pct"/>
            <w:gridSpan w:val="2"/>
            <w:vMerge w:val="restart"/>
            <w:shd w:val="clear" w:color="auto" w:fill="E0E0E0"/>
            <w:vAlign w:val="center"/>
          </w:tcPr>
          <w:p w14:paraId="456CECFC" w14:textId="48DFAA61" w:rsidR="002242E1" w:rsidRPr="00764864" w:rsidRDefault="002242E1" w:rsidP="00DA192C">
            <w:pPr>
              <w:spacing w:after="60"/>
              <w:jc w:val="center"/>
              <w:rPr>
                <w:rFonts w:cs="Arial"/>
                <w:b/>
                <w:sz w:val="19"/>
                <w:szCs w:val="19"/>
              </w:rPr>
            </w:pPr>
            <w:r w:rsidRPr="00764864">
              <w:rPr>
                <w:rFonts w:cs="Arial"/>
                <w:b/>
                <w:sz w:val="19"/>
                <w:szCs w:val="19"/>
              </w:rPr>
              <w:t>PCI DSS Question</w:t>
            </w:r>
          </w:p>
        </w:tc>
        <w:tc>
          <w:tcPr>
            <w:tcW w:w="1304" w:type="pct"/>
            <w:vMerge w:val="restart"/>
            <w:shd w:val="clear" w:color="auto" w:fill="E0E0E0"/>
            <w:vAlign w:val="center"/>
          </w:tcPr>
          <w:p w14:paraId="7ECC5736" w14:textId="355FC495" w:rsidR="002242E1" w:rsidRPr="00764864" w:rsidRDefault="002242E1" w:rsidP="00DA192C">
            <w:pPr>
              <w:spacing w:after="60"/>
              <w:jc w:val="center"/>
              <w:rPr>
                <w:rFonts w:cs="Arial"/>
                <w:b/>
                <w:sz w:val="19"/>
                <w:szCs w:val="19"/>
              </w:rPr>
            </w:pPr>
            <w:r w:rsidRPr="00764864">
              <w:rPr>
                <w:rFonts w:cs="Arial"/>
                <w:b/>
                <w:sz w:val="19"/>
                <w:szCs w:val="19"/>
              </w:rPr>
              <w:t>Expected Testing</w:t>
            </w:r>
          </w:p>
        </w:tc>
        <w:tc>
          <w:tcPr>
            <w:tcW w:w="1434" w:type="pct"/>
            <w:gridSpan w:val="5"/>
            <w:shd w:val="clear" w:color="auto" w:fill="E0E0E0"/>
          </w:tcPr>
          <w:p w14:paraId="0544B306" w14:textId="77777777" w:rsidR="002242E1" w:rsidRPr="00764864" w:rsidRDefault="002242E1" w:rsidP="0082178B">
            <w:pPr>
              <w:spacing w:after="0"/>
              <w:jc w:val="center"/>
              <w:rPr>
                <w:rFonts w:cs="Arial"/>
                <w:b/>
                <w:sz w:val="19"/>
                <w:szCs w:val="19"/>
              </w:rPr>
            </w:pPr>
            <w:r w:rsidRPr="00764864">
              <w:rPr>
                <w:rFonts w:cs="Arial"/>
                <w:b/>
                <w:sz w:val="19"/>
                <w:szCs w:val="19"/>
              </w:rPr>
              <w:t>Response</w:t>
            </w:r>
          </w:p>
          <w:p w14:paraId="6427D3D9" w14:textId="379498CA" w:rsidR="002242E1" w:rsidRPr="00764864" w:rsidRDefault="002242E1" w:rsidP="0082178B">
            <w:pPr>
              <w:spacing w:before="0" w:after="0"/>
              <w:jc w:val="center"/>
              <w:rPr>
                <w:rFonts w:cs="Arial"/>
                <w:b/>
                <w:sz w:val="18"/>
                <w:szCs w:val="18"/>
              </w:rPr>
            </w:pPr>
            <w:r w:rsidRPr="00764864">
              <w:rPr>
                <w:rFonts w:cs="Arial"/>
                <w:b/>
                <w:i/>
                <w:sz w:val="18"/>
                <w:szCs w:val="18"/>
              </w:rPr>
              <w:t>(Check one response for each question)</w:t>
            </w:r>
          </w:p>
        </w:tc>
      </w:tr>
      <w:tr w:rsidR="00522E89" w:rsidRPr="00764864" w14:paraId="3B69EF2C" w14:textId="77777777" w:rsidTr="00B84381">
        <w:trPr>
          <w:gridBefore w:val="1"/>
          <w:wBefore w:w="3" w:type="pct"/>
          <w:cantSplit/>
          <w:tblHeader/>
        </w:trPr>
        <w:tc>
          <w:tcPr>
            <w:tcW w:w="2259" w:type="pct"/>
            <w:gridSpan w:val="2"/>
            <w:vMerge/>
            <w:shd w:val="clear" w:color="auto" w:fill="E0E0E0"/>
          </w:tcPr>
          <w:p w14:paraId="310E3019" w14:textId="77777777" w:rsidR="00522E89" w:rsidRPr="00764864" w:rsidRDefault="00522E89" w:rsidP="00DA192C">
            <w:pPr>
              <w:tabs>
                <w:tab w:val="right" w:pos="6101"/>
              </w:tabs>
              <w:spacing w:after="60"/>
              <w:rPr>
                <w:rFonts w:cs="Arial"/>
                <w:b/>
                <w:sz w:val="19"/>
                <w:szCs w:val="19"/>
              </w:rPr>
            </w:pPr>
          </w:p>
        </w:tc>
        <w:tc>
          <w:tcPr>
            <w:tcW w:w="1304" w:type="pct"/>
            <w:vMerge/>
            <w:shd w:val="clear" w:color="auto" w:fill="E0E0E0"/>
          </w:tcPr>
          <w:p w14:paraId="08580CBF" w14:textId="77777777" w:rsidR="00522E89" w:rsidRPr="00764864" w:rsidRDefault="00522E89" w:rsidP="00DA192C">
            <w:pPr>
              <w:spacing w:after="60"/>
              <w:jc w:val="center"/>
              <w:rPr>
                <w:rFonts w:cs="Arial"/>
                <w:b/>
                <w:sz w:val="19"/>
                <w:szCs w:val="19"/>
                <w:u w:val="single"/>
              </w:rPr>
            </w:pPr>
          </w:p>
        </w:tc>
        <w:tc>
          <w:tcPr>
            <w:tcW w:w="318" w:type="pct"/>
            <w:shd w:val="clear" w:color="auto" w:fill="E0E0E0"/>
            <w:tcMar>
              <w:left w:w="72" w:type="dxa"/>
              <w:right w:w="72" w:type="dxa"/>
            </w:tcMar>
            <w:vAlign w:val="bottom"/>
          </w:tcPr>
          <w:p w14:paraId="34EDB0D0" w14:textId="7C07B762"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64" w:type="pct"/>
            <w:shd w:val="clear" w:color="auto" w:fill="E0E0E0"/>
            <w:tcMar>
              <w:left w:w="72" w:type="dxa"/>
              <w:right w:w="72" w:type="dxa"/>
            </w:tcMar>
            <w:vAlign w:val="bottom"/>
          </w:tcPr>
          <w:p w14:paraId="1DA4E299" w14:textId="2B61298D"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75" w:type="pct"/>
            <w:shd w:val="clear" w:color="auto" w:fill="E0E0E0"/>
            <w:tcMar>
              <w:left w:w="72" w:type="dxa"/>
              <w:right w:w="72" w:type="dxa"/>
            </w:tcMar>
            <w:vAlign w:val="bottom"/>
          </w:tcPr>
          <w:p w14:paraId="5995C28D" w14:textId="5F916183"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66" w:type="pct"/>
            <w:shd w:val="clear" w:color="auto" w:fill="E0E0E0"/>
            <w:tcMar>
              <w:left w:w="72" w:type="dxa"/>
              <w:right w:w="72" w:type="dxa"/>
            </w:tcMar>
            <w:vAlign w:val="bottom"/>
          </w:tcPr>
          <w:p w14:paraId="61557330" w14:textId="0A1B4A04"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11" w:type="pct"/>
            <w:shd w:val="clear" w:color="auto" w:fill="E0E0E0"/>
            <w:tcMar>
              <w:left w:w="72" w:type="dxa"/>
              <w:right w:w="72" w:type="dxa"/>
            </w:tcMar>
            <w:vAlign w:val="bottom"/>
          </w:tcPr>
          <w:p w14:paraId="2630DBB8" w14:textId="360B333A"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402069" w:rsidRPr="00764864" w14:paraId="57D8EDF8" w14:textId="77777777" w:rsidTr="00A1381F">
        <w:tblPrEx>
          <w:tblBorders>
            <w:top w:val="none" w:sz="0" w:space="0" w:color="auto"/>
            <w:bottom w:val="none" w:sz="0" w:space="0" w:color="auto"/>
            <w:insideH w:val="none" w:sz="0" w:space="0" w:color="auto"/>
            <w:insideV w:val="none" w:sz="0" w:space="0" w:color="auto"/>
          </w:tblBorders>
        </w:tblPrEx>
        <w:trPr>
          <w:cantSplit/>
          <w:trHeight w:val="572"/>
        </w:trPr>
        <w:tc>
          <w:tcPr>
            <w:tcW w:w="381" w:type="pct"/>
            <w:gridSpan w:val="2"/>
            <w:tcBorders>
              <w:top w:val="single" w:sz="4" w:space="0" w:color="808080"/>
              <w:right w:val="single" w:sz="4" w:space="0" w:color="808080"/>
            </w:tcBorders>
          </w:tcPr>
          <w:p w14:paraId="6A092FD7" w14:textId="77777777" w:rsidR="00D92DC1" w:rsidRPr="00764864" w:rsidRDefault="00D92DC1" w:rsidP="00615F06">
            <w:pPr>
              <w:pStyle w:val="TableText"/>
            </w:pPr>
            <w:r w:rsidRPr="00764864">
              <w:t>2.1</w:t>
            </w:r>
          </w:p>
        </w:tc>
        <w:tc>
          <w:tcPr>
            <w:tcW w:w="1881" w:type="pct"/>
            <w:tcBorders>
              <w:top w:val="single" w:sz="4" w:space="0" w:color="808080"/>
              <w:left w:val="single" w:sz="4" w:space="0" w:color="808080"/>
              <w:bottom w:val="single" w:sz="4" w:space="0" w:color="808080"/>
              <w:right w:val="single" w:sz="4" w:space="0" w:color="808080"/>
            </w:tcBorders>
          </w:tcPr>
          <w:p w14:paraId="7D7D4888" w14:textId="7E5A8FEE" w:rsidR="00D92DC1" w:rsidRPr="00764864" w:rsidRDefault="00D92DC1" w:rsidP="00A1526C">
            <w:pPr>
              <w:pStyle w:val="tabletextnumber"/>
              <w:numPr>
                <w:ilvl w:val="0"/>
                <w:numId w:val="45"/>
              </w:numPr>
            </w:pPr>
            <w:r w:rsidRPr="00764864">
              <w:t>Are vendor-supplied defaults always changed before installing a system on the network?</w:t>
            </w:r>
          </w:p>
          <w:p w14:paraId="4A548C28" w14:textId="77777777" w:rsidR="00D92DC1" w:rsidRPr="00764864" w:rsidRDefault="00D92DC1" w:rsidP="00D92DC1">
            <w:pPr>
              <w:pStyle w:val="Note0"/>
              <w:rPr>
                <w:shd w:val="clear" w:color="auto" w:fill="E6E6E6"/>
              </w:rPr>
            </w:pPr>
            <w:r w:rsidRPr="00764864">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D92DC1" w:rsidRPr="00764864" w:rsidRDefault="00D92DC1" w:rsidP="00133496">
            <w:pPr>
              <w:pStyle w:val="TableTextBullet"/>
              <w:rPr>
                <w:szCs w:val="18"/>
              </w:rPr>
            </w:pPr>
            <w:r w:rsidRPr="00764864">
              <w:rPr>
                <w:szCs w:val="18"/>
              </w:rPr>
              <w:t>Review policies and procedures</w:t>
            </w:r>
          </w:p>
          <w:p w14:paraId="788DB482" w14:textId="77777777" w:rsidR="00D92DC1" w:rsidRPr="00764864" w:rsidRDefault="00D438A3" w:rsidP="00133496">
            <w:pPr>
              <w:pStyle w:val="TableTextBullet"/>
              <w:rPr>
                <w:szCs w:val="18"/>
              </w:rPr>
            </w:pPr>
            <w:r w:rsidRPr="00764864">
              <w:rPr>
                <w:szCs w:val="18"/>
              </w:rPr>
              <w:t xml:space="preserve">Examine </w:t>
            </w:r>
            <w:r w:rsidR="00D92DC1" w:rsidRPr="00764864">
              <w:rPr>
                <w:szCs w:val="18"/>
              </w:rPr>
              <w:t>vendor documentation</w:t>
            </w:r>
          </w:p>
          <w:p w14:paraId="6F52DC6E" w14:textId="77777777" w:rsidR="00D92DC1" w:rsidRPr="00764864" w:rsidRDefault="00D438A3" w:rsidP="00133496">
            <w:pPr>
              <w:pStyle w:val="TableTextBullet"/>
              <w:rPr>
                <w:szCs w:val="18"/>
              </w:rPr>
            </w:pPr>
            <w:r w:rsidRPr="00764864">
              <w:rPr>
                <w:szCs w:val="18"/>
              </w:rPr>
              <w:t xml:space="preserve">Observe </w:t>
            </w:r>
            <w:r w:rsidR="00D92DC1" w:rsidRPr="00764864">
              <w:rPr>
                <w:szCs w:val="18"/>
              </w:rPr>
              <w:t>system configurations and account settings</w:t>
            </w:r>
          </w:p>
          <w:p w14:paraId="0AEE8490" w14:textId="27E54D1D" w:rsidR="00D92DC1" w:rsidRPr="00764864" w:rsidRDefault="00D92DC1" w:rsidP="0010513F">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0662DF5"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AFDDB75"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38AFAFE9" w14:textId="77777777" w:rsidTr="00A1381F">
        <w:tblPrEx>
          <w:tblBorders>
            <w:top w:val="none" w:sz="0" w:space="0" w:color="auto"/>
            <w:bottom w:val="none" w:sz="0" w:space="0" w:color="auto"/>
            <w:insideH w:val="none" w:sz="0" w:space="0" w:color="auto"/>
            <w:insideV w:val="none" w:sz="0" w:space="0" w:color="auto"/>
          </w:tblBorders>
        </w:tblPrEx>
        <w:trPr>
          <w:cantSplit/>
          <w:trHeight w:val="571"/>
        </w:trPr>
        <w:tc>
          <w:tcPr>
            <w:tcW w:w="381" w:type="pct"/>
            <w:gridSpan w:val="2"/>
            <w:tcBorders>
              <w:bottom w:val="single" w:sz="4" w:space="0" w:color="808080"/>
              <w:right w:val="single" w:sz="4" w:space="0" w:color="808080"/>
            </w:tcBorders>
          </w:tcPr>
          <w:p w14:paraId="382E3476"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5F9F65E3" w14:textId="7405B3CC" w:rsidR="00D92DC1" w:rsidRPr="00764864" w:rsidRDefault="00D92DC1" w:rsidP="00D92DC1">
            <w:pPr>
              <w:pStyle w:val="tabletextnumber"/>
            </w:pPr>
            <w:r w:rsidRPr="00764864">
              <w:t>Are unnecessary default accounts removed or disabled before installing a system on the network?</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D92DC1" w:rsidRPr="00764864" w:rsidRDefault="00D92DC1" w:rsidP="00133496">
            <w:pPr>
              <w:pStyle w:val="TableTextBullet"/>
              <w:rPr>
                <w:szCs w:val="18"/>
              </w:rPr>
            </w:pPr>
            <w:r w:rsidRPr="00764864">
              <w:rPr>
                <w:szCs w:val="18"/>
              </w:rPr>
              <w:t>Review policies and procedures</w:t>
            </w:r>
          </w:p>
          <w:p w14:paraId="0E45E3F1" w14:textId="77777777" w:rsidR="00D92DC1" w:rsidRPr="00764864" w:rsidRDefault="00D92DC1" w:rsidP="00133496">
            <w:pPr>
              <w:pStyle w:val="TableTextBullet"/>
              <w:rPr>
                <w:szCs w:val="18"/>
              </w:rPr>
            </w:pPr>
            <w:r w:rsidRPr="00764864">
              <w:rPr>
                <w:szCs w:val="18"/>
              </w:rPr>
              <w:t>Review vendor documentation</w:t>
            </w:r>
          </w:p>
          <w:p w14:paraId="2A4640B0" w14:textId="77777777" w:rsidR="00D92DC1" w:rsidRPr="00764864" w:rsidRDefault="00D92DC1" w:rsidP="00133496">
            <w:pPr>
              <w:pStyle w:val="TableTextBullet"/>
              <w:rPr>
                <w:szCs w:val="18"/>
              </w:rPr>
            </w:pPr>
            <w:r w:rsidRPr="00764864">
              <w:rPr>
                <w:szCs w:val="18"/>
              </w:rPr>
              <w:t>Examine system configurations and account settings</w:t>
            </w:r>
          </w:p>
          <w:p w14:paraId="642C5E63"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28282B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3DE780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0BA3048F"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46FC51CA" w14:textId="77777777" w:rsidR="00D92DC1" w:rsidRPr="00764864" w:rsidRDefault="00D92DC1" w:rsidP="00ED7AB3">
            <w:pPr>
              <w:pStyle w:val="TableText"/>
              <w:jc w:val="right"/>
            </w:pPr>
            <w:r w:rsidRPr="00764864">
              <w:t>2.1.1</w:t>
            </w:r>
          </w:p>
        </w:tc>
        <w:tc>
          <w:tcPr>
            <w:tcW w:w="1881" w:type="pct"/>
            <w:tcBorders>
              <w:top w:val="single" w:sz="4" w:space="0" w:color="808080"/>
              <w:left w:val="single" w:sz="4" w:space="0" w:color="808080"/>
              <w:bottom w:val="single" w:sz="4" w:space="0" w:color="808080"/>
              <w:right w:val="single" w:sz="4" w:space="0" w:color="808080"/>
            </w:tcBorders>
          </w:tcPr>
          <w:p w14:paraId="58DA8B8C" w14:textId="77777777" w:rsidR="00D92DC1" w:rsidRPr="00764864" w:rsidRDefault="00D92DC1"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04" w:type="pct"/>
            <w:tcBorders>
              <w:top w:val="single" w:sz="4" w:space="0" w:color="808080"/>
              <w:left w:val="single" w:sz="4" w:space="0" w:color="808080"/>
              <w:bottom w:val="single" w:sz="4" w:space="0" w:color="808080"/>
              <w:right w:val="single" w:sz="4" w:space="0" w:color="808080"/>
            </w:tcBorders>
            <w:shd w:val="clear" w:color="auto" w:fill="BFBFBF"/>
          </w:tcPr>
          <w:p w14:paraId="5328598B" w14:textId="77777777" w:rsidR="00D92DC1" w:rsidRPr="00764864" w:rsidRDefault="00D92DC1" w:rsidP="00D92DC1">
            <w:pPr>
              <w:spacing w:after="60"/>
              <w:jc w:val="center"/>
              <w:rPr>
                <w:rFonts w:cs="Arial"/>
                <w:sz w:val="18"/>
                <w:szCs w:val="18"/>
              </w:rPr>
            </w:pPr>
          </w:p>
        </w:tc>
        <w:tc>
          <w:tcPr>
            <w:tcW w:w="318" w:type="pct"/>
            <w:tcBorders>
              <w:top w:val="single" w:sz="4" w:space="0" w:color="808080"/>
              <w:left w:val="single" w:sz="4" w:space="0" w:color="808080"/>
              <w:bottom w:val="single" w:sz="4" w:space="0" w:color="808080"/>
              <w:right w:val="single" w:sz="4" w:space="0" w:color="808080"/>
            </w:tcBorders>
            <w:shd w:val="clear" w:color="auto" w:fill="BFBFBF"/>
          </w:tcPr>
          <w:p w14:paraId="4E00019C" w14:textId="77777777" w:rsidR="00D92DC1" w:rsidRPr="00764864" w:rsidRDefault="00D92DC1" w:rsidP="00D92DC1">
            <w:pPr>
              <w:spacing w:after="60"/>
              <w:jc w:val="center"/>
              <w:rPr>
                <w:rFonts w:cs="Arial"/>
                <w:szCs w:val="20"/>
              </w:rPr>
            </w:pPr>
          </w:p>
        </w:tc>
        <w:tc>
          <w:tcPr>
            <w:tcW w:w="264" w:type="pct"/>
            <w:tcBorders>
              <w:top w:val="single" w:sz="4" w:space="0" w:color="808080"/>
              <w:left w:val="single" w:sz="4" w:space="0" w:color="808080"/>
              <w:bottom w:val="single" w:sz="4" w:space="0" w:color="808080"/>
              <w:right w:val="single" w:sz="4" w:space="0" w:color="808080"/>
            </w:tcBorders>
            <w:shd w:val="clear" w:color="auto" w:fill="BFBFBF"/>
          </w:tcPr>
          <w:p w14:paraId="714AAEE3" w14:textId="77777777" w:rsidR="00D92DC1" w:rsidRPr="00764864" w:rsidRDefault="00D92DC1" w:rsidP="00D92DC1">
            <w:pPr>
              <w:spacing w:after="60"/>
              <w:jc w:val="center"/>
              <w:rPr>
                <w:rFonts w:cs="Arial"/>
                <w:szCs w:val="20"/>
              </w:rPr>
            </w:pPr>
          </w:p>
        </w:tc>
        <w:tc>
          <w:tcPr>
            <w:tcW w:w="275" w:type="pct"/>
            <w:tcBorders>
              <w:top w:val="single" w:sz="4" w:space="0" w:color="808080"/>
              <w:left w:val="single" w:sz="4" w:space="0" w:color="808080"/>
              <w:bottom w:val="single" w:sz="4" w:space="0" w:color="808080"/>
              <w:right w:val="single" w:sz="4" w:space="0" w:color="808080"/>
            </w:tcBorders>
            <w:shd w:val="clear" w:color="auto" w:fill="BFBFBF"/>
          </w:tcPr>
          <w:p w14:paraId="592425E9" w14:textId="77777777" w:rsidR="00D92DC1" w:rsidRPr="00764864" w:rsidRDefault="00D92DC1" w:rsidP="00D92DC1">
            <w:pPr>
              <w:spacing w:after="60"/>
              <w:jc w:val="center"/>
              <w:rPr>
                <w:rFonts w:cs="Arial"/>
                <w:szCs w:val="20"/>
              </w:rPr>
            </w:pPr>
          </w:p>
        </w:tc>
        <w:tc>
          <w:tcPr>
            <w:tcW w:w="266" w:type="pct"/>
            <w:tcBorders>
              <w:top w:val="single" w:sz="4" w:space="0" w:color="808080"/>
              <w:left w:val="single" w:sz="4" w:space="0" w:color="808080"/>
              <w:bottom w:val="single" w:sz="4" w:space="0" w:color="808080"/>
              <w:right w:val="single" w:sz="4" w:space="0" w:color="808080"/>
            </w:tcBorders>
            <w:shd w:val="clear" w:color="auto" w:fill="BFBFBF"/>
          </w:tcPr>
          <w:p w14:paraId="5ACF47C4" w14:textId="77777777" w:rsidR="00D92DC1" w:rsidRPr="00764864" w:rsidRDefault="00D92DC1" w:rsidP="00D92DC1">
            <w:pPr>
              <w:spacing w:after="60"/>
              <w:jc w:val="center"/>
              <w:rPr>
                <w:rFonts w:cs="Arial"/>
                <w:szCs w:val="20"/>
              </w:rPr>
            </w:pPr>
          </w:p>
        </w:tc>
        <w:tc>
          <w:tcPr>
            <w:tcW w:w="311" w:type="pct"/>
            <w:tcBorders>
              <w:top w:val="single" w:sz="4" w:space="0" w:color="808080"/>
              <w:left w:val="single" w:sz="4" w:space="0" w:color="808080"/>
              <w:bottom w:val="single" w:sz="4" w:space="0" w:color="808080"/>
            </w:tcBorders>
            <w:shd w:val="clear" w:color="auto" w:fill="BFBFBF"/>
          </w:tcPr>
          <w:p w14:paraId="5D010829" w14:textId="77777777" w:rsidR="00D92DC1" w:rsidRPr="00764864" w:rsidRDefault="00D92DC1" w:rsidP="00D92DC1">
            <w:pPr>
              <w:spacing w:after="60"/>
              <w:jc w:val="center"/>
              <w:rPr>
                <w:rFonts w:cs="Arial"/>
                <w:szCs w:val="20"/>
              </w:rPr>
            </w:pPr>
          </w:p>
        </w:tc>
      </w:tr>
      <w:tr w:rsidR="00402069" w:rsidRPr="00764864" w14:paraId="537AA4BC"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7F2988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0D122F9" w14:textId="77777777" w:rsidR="00D92DC1" w:rsidRPr="00764864" w:rsidRDefault="00D92DC1" w:rsidP="00A1526C">
            <w:pPr>
              <w:pStyle w:val="tabletextnumber"/>
              <w:numPr>
                <w:ilvl w:val="0"/>
                <w:numId w:val="34"/>
              </w:numPr>
              <w:ind w:left="321"/>
            </w:pPr>
            <w:r w:rsidRPr="00764864">
              <w:t>Are encryption keys changed from default at installation, and changed anytime anyone with knowledge of the keys leaves the company or changes positions?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D92DC1" w:rsidRPr="00764864" w:rsidRDefault="00D92DC1" w:rsidP="00133496">
            <w:pPr>
              <w:pStyle w:val="TableTextBullet"/>
              <w:rPr>
                <w:szCs w:val="18"/>
              </w:rPr>
            </w:pPr>
            <w:r w:rsidRPr="00764864">
              <w:rPr>
                <w:szCs w:val="18"/>
              </w:rPr>
              <w:t>Review policies and procedures</w:t>
            </w:r>
          </w:p>
          <w:p w14:paraId="4EB7270B" w14:textId="77777777" w:rsidR="00D92DC1" w:rsidRPr="00764864" w:rsidRDefault="00D92DC1" w:rsidP="00133496">
            <w:pPr>
              <w:pStyle w:val="TableTextBullet"/>
              <w:rPr>
                <w:szCs w:val="18"/>
              </w:rPr>
            </w:pPr>
            <w:r w:rsidRPr="00764864">
              <w:rPr>
                <w:szCs w:val="18"/>
              </w:rPr>
              <w:t>Review vendor documentation</w:t>
            </w:r>
          </w:p>
          <w:p w14:paraId="6361B16D"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BD6E9E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ED744E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3F3C7D" w:rsidRPr="00764864" w14:paraId="5BF9DD3A" w14:textId="77777777" w:rsidTr="00B84381">
        <w:tblPrEx>
          <w:tblBorders>
            <w:top w:val="none" w:sz="0" w:space="0" w:color="auto"/>
            <w:bottom w:val="none" w:sz="0" w:space="0" w:color="auto"/>
            <w:insideH w:val="none" w:sz="0" w:space="0" w:color="auto"/>
            <w:insideV w:val="none" w:sz="0" w:space="0" w:color="auto"/>
          </w:tblBorders>
        </w:tblPrEx>
        <w:trPr>
          <w:cantSplit/>
          <w:trHeight w:val="407"/>
        </w:trPr>
        <w:tc>
          <w:tcPr>
            <w:tcW w:w="381" w:type="pct"/>
            <w:gridSpan w:val="2"/>
            <w:tcBorders>
              <w:right w:val="single" w:sz="4" w:space="0" w:color="808080"/>
            </w:tcBorders>
          </w:tcPr>
          <w:p w14:paraId="230EAC45" w14:textId="77777777" w:rsidR="003F3C7D" w:rsidRPr="00764864" w:rsidRDefault="003F3C7D" w:rsidP="00615F06">
            <w:pPr>
              <w:pStyle w:val="TableText"/>
            </w:pPr>
          </w:p>
        </w:tc>
        <w:tc>
          <w:tcPr>
            <w:tcW w:w="1881" w:type="pct"/>
            <w:vMerge w:val="restart"/>
            <w:tcBorders>
              <w:top w:val="single" w:sz="4" w:space="0" w:color="808080"/>
              <w:left w:val="single" w:sz="4" w:space="0" w:color="808080"/>
              <w:right w:val="single" w:sz="4" w:space="0" w:color="808080"/>
            </w:tcBorders>
          </w:tcPr>
          <w:p w14:paraId="04F3A318" w14:textId="77777777" w:rsidR="003F3C7D" w:rsidRPr="00764864" w:rsidRDefault="003F3C7D" w:rsidP="00A1526C">
            <w:pPr>
              <w:pStyle w:val="tabletextnumber"/>
              <w:numPr>
                <w:ilvl w:val="0"/>
                <w:numId w:val="34"/>
              </w:numPr>
              <w:ind w:left="321"/>
            </w:pPr>
            <w:r w:rsidRPr="00764864">
              <w:t>Are default SNMP community strings on wireless devices changed at installation?</w:t>
            </w:r>
          </w:p>
        </w:tc>
        <w:tc>
          <w:tcPr>
            <w:tcW w:w="1304" w:type="pct"/>
            <w:vMerge w:val="restart"/>
            <w:tcBorders>
              <w:top w:val="single" w:sz="4" w:space="0" w:color="808080"/>
              <w:left w:val="single" w:sz="4" w:space="0" w:color="808080"/>
              <w:right w:val="single" w:sz="4" w:space="0" w:color="808080"/>
            </w:tcBorders>
            <w:shd w:val="clear" w:color="auto" w:fill="auto"/>
          </w:tcPr>
          <w:p w14:paraId="11C482E6" w14:textId="77777777" w:rsidR="003F3C7D" w:rsidRPr="00764864" w:rsidRDefault="003F3C7D" w:rsidP="00133496">
            <w:pPr>
              <w:pStyle w:val="TableTextBullet"/>
              <w:rPr>
                <w:szCs w:val="18"/>
              </w:rPr>
            </w:pPr>
            <w:r w:rsidRPr="00764864">
              <w:rPr>
                <w:szCs w:val="18"/>
              </w:rPr>
              <w:t>Review policies and procedures</w:t>
            </w:r>
          </w:p>
          <w:p w14:paraId="3ADE675B" w14:textId="77777777" w:rsidR="003F3C7D" w:rsidRPr="00764864" w:rsidRDefault="003F3C7D" w:rsidP="00133496">
            <w:pPr>
              <w:pStyle w:val="TableTextBullet"/>
              <w:rPr>
                <w:szCs w:val="18"/>
              </w:rPr>
            </w:pPr>
            <w:r w:rsidRPr="00764864">
              <w:rPr>
                <w:szCs w:val="18"/>
              </w:rPr>
              <w:t>Review vendor documentation</w:t>
            </w:r>
          </w:p>
          <w:p w14:paraId="012FD193" w14:textId="77777777" w:rsidR="003F3C7D" w:rsidRPr="00764864" w:rsidRDefault="003F3C7D" w:rsidP="00133496">
            <w:pPr>
              <w:pStyle w:val="TableTextBullet"/>
              <w:rPr>
                <w:szCs w:val="18"/>
              </w:rPr>
            </w:pPr>
            <w:r w:rsidRPr="00764864">
              <w:rPr>
                <w:szCs w:val="18"/>
              </w:rPr>
              <w:t>Interview personnel</w:t>
            </w:r>
          </w:p>
          <w:p w14:paraId="22879AC5" w14:textId="77777777" w:rsidR="003F3C7D" w:rsidRPr="00764864" w:rsidRDefault="003F3C7D" w:rsidP="00133496">
            <w:pPr>
              <w:pStyle w:val="TableTextBullet"/>
              <w:rPr>
                <w:szCs w:val="18"/>
              </w:rPr>
            </w:pPr>
            <w:r w:rsidRPr="00764864">
              <w:rPr>
                <w:szCs w:val="18"/>
              </w:rPr>
              <w:t>Examine system configurations</w:t>
            </w:r>
          </w:p>
        </w:tc>
        <w:tc>
          <w:tcPr>
            <w:tcW w:w="318" w:type="pct"/>
            <w:vMerge w:val="restart"/>
            <w:tcBorders>
              <w:top w:val="single" w:sz="4" w:space="0" w:color="808080"/>
              <w:left w:val="single" w:sz="4" w:space="0" w:color="808080"/>
              <w:right w:val="single" w:sz="4" w:space="0" w:color="808080"/>
            </w:tcBorders>
            <w:shd w:val="clear" w:color="auto" w:fill="auto"/>
          </w:tcPr>
          <w:p w14:paraId="47492B0B"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vMerge w:val="restart"/>
            <w:tcBorders>
              <w:top w:val="single" w:sz="4" w:space="0" w:color="808080"/>
              <w:left w:val="single" w:sz="4" w:space="0" w:color="808080"/>
              <w:right w:val="single" w:sz="4" w:space="0" w:color="808080"/>
            </w:tcBorders>
            <w:shd w:val="clear" w:color="auto" w:fill="auto"/>
          </w:tcPr>
          <w:p w14:paraId="5D05222B"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vMerge w:val="restart"/>
            <w:tcBorders>
              <w:top w:val="single" w:sz="4" w:space="0" w:color="808080"/>
              <w:left w:val="single" w:sz="4" w:space="0" w:color="808080"/>
              <w:right w:val="single" w:sz="4" w:space="0" w:color="808080"/>
            </w:tcBorders>
            <w:shd w:val="clear" w:color="auto" w:fill="auto"/>
          </w:tcPr>
          <w:p w14:paraId="28FCB3A0"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0183B91A"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vMerge w:val="restart"/>
            <w:tcBorders>
              <w:top w:val="single" w:sz="4" w:space="0" w:color="808080"/>
              <w:left w:val="single" w:sz="4" w:space="0" w:color="808080"/>
            </w:tcBorders>
            <w:shd w:val="clear" w:color="auto" w:fill="auto"/>
          </w:tcPr>
          <w:p w14:paraId="3560C1DC"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3F3C7D" w:rsidRPr="00764864" w14:paraId="3D5D78EF" w14:textId="77777777" w:rsidTr="00B84381">
        <w:tblPrEx>
          <w:tblBorders>
            <w:top w:val="none" w:sz="0" w:space="0" w:color="auto"/>
            <w:bottom w:val="none" w:sz="0" w:space="0" w:color="auto"/>
            <w:insideH w:val="none" w:sz="0" w:space="0" w:color="auto"/>
            <w:insideV w:val="none" w:sz="0" w:space="0" w:color="auto"/>
          </w:tblBorders>
        </w:tblPrEx>
        <w:trPr>
          <w:cantSplit/>
          <w:trHeight w:val="406"/>
        </w:trPr>
        <w:tc>
          <w:tcPr>
            <w:tcW w:w="381" w:type="pct"/>
            <w:gridSpan w:val="2"/>
            <w:tcBorders>
              <w:right w:val="single" w:sz="4" w:space="0" w:color="808080"/>
            </w:tcBorders>
          </w:tcPr>
          <w:p w14:paraId="1E12D204" w14:textId="77777777" w:rsidR="003F3C7D" w:rsidRPr="00764864" w:rsidRDefault="003F3C7D" w:rsidP="00615F06">
            <w:pPr>
              <w:pStyle w:val="TableText"/>
            </w:pPr>
          </w:p>
        </w:tc>
        <w:tc>
          <w:tcPr>
            <w:tcW w:w="1881" w:type="pct"/>
            <w:vMerge/>
            <w:tcBorders>
              <w:left w:val="single" w:sz="4" w:space="0" w:color="808080"/>
              <w:bottom w:val="single" w:sz="4" w:space="0" w:color="808080"/>
              <w:right w:val="single" w:sz="4" w:space="0" w:color="808080"/>
            </w:tcBorders>
          </w:tcPr>
          <w:p w14:paraId="530F9DBF" w14:textId="77777777" w:rsidR="003F3C7D" w:rsidRPr="00764864" w:rsidRDefault="003F3C7D" w:rsidP="00A1526C">
            <w:pPr>
              <w:pStyle w:val="tabletextnumber"/>
              <w:numPr>
                <w:ilvl w:val="0"/>
                <w:numId w:val="34"/>
              </w:numPr>
              <w:ind w:left="321"/>
            </w:pPr>
          </w:p>
        </w:tc>
        <w:tc>
          <w:tcPr>
            <w:tcW w:w="1304" w:type="pct"/>
            <w:vMerge/>
            <w:tcBorders>
              <w:left w:val="single" w:sz="4" w:space="0" w:color="808080"/>
              <w:bottom w:val="single" w:sz="4" w:space="0" w:color="808080"/>
              <w:right w:val="single" w:sz="4" w:space="0" w:color="808080"/>
            </w:tcBorders>
            <w:shd w:val="clear" w:color="auto" w:fill="auto"/>
          </w:tcPr>
          <w:p w14:paraId="19238E5E" w14:textId="77777777" w:rsidR="003F3C7D" w:rsidRPr="00764864" w:rsidRDefault="003F3C7D" w:rsidP="00133496">
            <w:pPr>
              <w:pStyle w:val="TableTextBullet"/>
              <w:rPr>
                <w:szCs w:val="18"/>
              </w:rPr>
            </w:pPr>
          </w:p>
        </w:tc>
        <w:tc>
          <w:tcPr>
            <w:tcW w:w="318" w:type="pct"/>
            <w:vMerge/>
            <w:tcBorders>
              <w:left w:val="single" w:sz="4" w:space="0" w:color="808080"/>
              <w:bottom w:val="single" w:sz="4" w:space="0" w:color="808080"/>
              <w:right w:val="single" w:sz="4" w:space="0" w:color="808080"/>
            </w:tcBorders>
            <w:shd w:val="clear" w:color="auto" w:fill="auto"/>
          </w:tcPr>
          <w:p w14:paraId="041967CC" w14:textId="77777777" w:rsidR="003F3C7D" w:rsidRPr="00764864" w:rsidRDefault="003F3C7D" w:rsidP="00D92DC1">
            <w:pPr>
              <w:spacing w:after="60"/>
              <w:jc w:val="center"/>
              <w:rPr>
                <w:rFonts w:cs="Arial"/>
                <w:szCs w:val="20"/>
              </w:rPr>
            </w:pPr>
          </w:p>
        </w:tc>
        <w:tc>
          <w:tcPr>
            <w:tcW w:w="264" w:type="pct"/>
            <w:vMerge/>
            <w:tcBorders>
              <w:left w:val="single" w:sz="4" w:space="0" w:color="808080"/>
              <w:bottom w:val="single" w:sz="4" w:space="0" w:color="808080"/>
              <w:right w:val="single" w:sz="4" w:space="0" w:color="808080"/>
            </w:tcBorders>
            <w:shd w:val="clear" w:color="auto" w:fill="auto"/>
          </w:tcPr>
          <w:p w14:paraId="5DAFA0B3" w14:textId="77777777" w:rsidR="003F3C7D" w:rsidRPr="00764864" w:rsidRDefault="003F3C7D" w:rsidP="00D92DC1">
            <w:pPr>
              <w:spacing w:after="60"/>
              <w:jc w:val="center"/>
              <w:rPr>
                <w:rFonts w:cs="Arial"/>
                <w:szCs w:val="20"/>
              </w:rPr>
            </w:pPr>
          </w:p>
        </w:tc>
        <w:tc>
          <w:tcPr>
            <w:tcW w:w="275" w:type="pct"/>
            <w:vMerge/>
            <w:tcBorders>
              <w:left w:val="single" w:sz="4" w:space="0" w:color="808080"/>
              <w:bottom w:val="single" w:sz="4" w:space="0" w:color="808080"/>
              <w:right w:val="single" w:sz="4" w:space="0" w:color="808080"/>
            </w:tcBorders>
            <w:shd w:val="clear" w:color="auto" w:fill="auto"/>
          </w:tcPr>
          <w:p w14:paraId="35B4D795" w14:textId="77777777" w:rsidR="003F3C7D" w:rsidRPr="0076486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75BF3FD3" w14:textId="77777777" w:rsidR="003F3C7D" w:rsidRPr="00764864" w:rsidRDefault="003F3C7D" w:rsidP="00D92DC1">
            <w:pPr>
              <w:spacing w:after="60"/>
              <w:jc w:val="center"/>
              <w:rPr>
                <w:rFonts w:cs="Arial"/>
                <w:szCs w:val="20"/>
              </w:rPr>
            </w:pPr>
          </w:p>
        </w:tc>
        <w:tc>
          <w:tcPr>
            <w:tcW w:w="311" w:type="pct"/>
            <w:vMerge/>
            <w:tcBorders>
              <w:left w:val="single" w:sz="4" w:space="0" w:color="808080"/>
              <w:bottom w:val="single" w:sz="4" w:space="0" w:color="808080"/>
            </w:tcBorders>
            <w:shd w:val="clear" w:color="auto" w:fill="auto"/>
          </w:tcPr>
          <w:p w14:paraId="4500738B" w14:textId="77777777" w:rsidR="003F3C7D" w:rsidRPr="00764864" w:rsidRDefault="003F3C7D" w:rsidP="00D92DC1">
            <w:pPr>
              <w:spacing w:after="60"/>
              <w:jc w:val="center"/>
              <w:rPr>
                <w:rFonts w:cs="Arial"/>
                <w:szCs w:val="20"/>
              </w:rPr>
            </w:pPr>
          </w:p>
        </w:tc>
      </w:tr>
      <w:tr w:rsidR="00402069" w:rsidRPr="00764864" w14:paraId="3AD1C28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1BA8EA47"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A306CAD" w14:textId="77777777" w:rsidR="00D92DC1" w:rsidRPr="00764864" w:rsidRDefault="00D92DC1" w:rsidP="00A1526C">
            <w:pPr>
              <w:pStyle w:val="tabletextnumber"/>
              <w:numPr>
                <w:ilvl w:val="0"/>
                <w:numId w:val="34"/>
              </w:numPr>
              <w:ind w:left="321"/>
            </w:pPr>
            <w:r w:rsidRPr="00764864">
              <w:t>Are default passwords/passphrases on access points changed at installation?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D92DC1" w:rsidRPr="00764864" w:rsidRDefault="00D92DC1" w:rsidP="00133496">
            <w:pPr>
              <w:pStyle w:val="TableTextBullet"/>
              <w:rPr>
                <w:szCs w:val="18"/>
              </w:rPr>
            </w:pPr>
            <w:r w:rsidRPr="00764864">
              <w:rPr>
                <w:szCs w:val="18"/>
              </w:rPr>
              <w:t>Review policies and procedures</w:t>
            </w:r>
          </w:p>
          <w:p w14:paraId="3C6AB6BB" w14:textId="77777777" w:rsidR="00D92DC1" w:rsidRPr="00764864" w:rsidRDefault="00D92DC1" w:rsidP="00133496">
            <w:pPr>
              <w:pStyle w:val="TableTextBullet"/>
              <w:rPr>
                <w:szCs w:val="18"/>
              </w:rPr>
            </w:pPr>
            <w:r w:rsidRPr="00764864">
              <w:rPr>
                <w:szCs w:val="18"/>
              </w:rPr>
              <w:t>Interview personnel</w:t>
            </w:r>
          </w:p>
          <w:p w14:paraId="64F10676"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BCFBE2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BBE9E7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34580963"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right w:val="single" w:sz="4" w:space="0" w:color="808080"/>
            </w:tcBorders>
          </w:tcPr>
          <w:p w14:paraId="1C1F73BB"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7DA78E7E" w14:textId="77777777" w:rsidR="00D92DC1" w:rsidRPr="00764864" w:rsidRDefault="00D92DC1" w:rsidP="00A1526C">
            <w:pPr>
              <w:pStyle w:val="tabletextnumber"/>
              <w:numPr>
                <w:ilvl w:val="0"/>
                <w:numId w:val="34"/>
              </w:numPr>
              <w:ind w:left="321"/>
            </w:pPr>
            <w:r w:rsidRPr="00764864">
              <w:t>Is firmware on wireless devices updated to support strong encryption for authentication and transmission over wireless networks?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D92DC1" w:rsidRPr="00764864" w:rsidRDefault="00D92DC1" w:rsidP="00133496">
            <w:pPr>
              <w:pStyle w:val="TableTextBullet"/>
              <w:rPr>
                <w:szCs w:val="18"/>
              </w:rPr>
            </w:pPr>
            <w:r w:rsidRPr="00764864">
              <w:rPr>
                <w:szCs w:val="18"/>
              </w:rPr>
              <w:t>Review policies and procedures</w:t>
            </w:r>
          </w:p>
          <w:p w14:paraId="7F32A7E8" w14:textId="77777777" w:rsidR="00D92DC1" w:rsidRPr="00764864" w:rsidRDefault="00D92DC1" w:rsidP="00133496">
            <w:pPr>
              <w:pStyle w:val="TableTextBullet"/>
              <w:rPr>
                <w:szCs w:val="18"/>
              </w:rPr>
            </w:pPr>
            <w:r w:rsidRPr="00764864">
              <w:rPr>
                <w:szCs w:val="18"/>
              </w:rPr>
              <w:t>Review vendor documentation</w:t>
            </w:r>
          </w:p>
          <w:p w14:paraId="55606B83"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5BC00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86CE34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7ABF3FEA"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306CF8B4"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5F8DCDC8" w14:textId="77777777" w:rsidR="00D92DC1" w:rsidRPr="00764864" w:rsidRDefault="00D92DC1" w:rsidP="00A1526C">
            <w:pPr>
              <w:pStyle w:val="tabletextnumber"/>
              <w:numPr>
                <w:ilvl w:val="0"/>
                <w:numId w:val="34"/>
              </w:numPr>
              <w:ind w:left="321"/>
            </w:pPr>
            <w:r w:rsidRPr="00764864">
              <w:t>Are other security-related wireless vendor defaults changed, if applicable?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D92DC1" w:rsidRPr="00764864" w:rsidRDefault="00D92DC1" w:rsidP="00133496">
            <w:pPr>
              <w:pStyle w:val="TableTextBullet"/>
              <w:rPr>
                <w:szCs w:val="18"/>
              </w:rPr>
            </w:pPr>
            <w:r w:rsidRPr="00764864">
              <w:rPr>
                <w:szCs w:val="18"/>
              </w:rPr>
              <w:t>Review policies and procedures</w:t>
            </w:r>
          </w:p>
          <w:p w14:paraId="00D93E2C" w14:textId="77777777" w:rsidR="00D92DC1" w:rsidRPr="00764864" w:rsidRDefault="00D92DC1" w:rsidP="00133496">
            <w:pPr>
              <w:pStyle w:val="TableTextBullet"/>
              <w:rPr>
                <w:szCs w:val="18"/>
              </w:rPr>
            </w:pPr>
            <w:r w:rsidRPr="00764864">
              <w:rPr>
                <w:szCs w:val="18"/>
              </w:rPr>
              <w:t>Review vendor documentation</w:t>
            </w:r>
          </w:p>
          <w:p w14:paraId="2932CC11"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0D3B5A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4EC5D2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6E6CBC94"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603F988" w14:textId="77777777" w:rsidR="00D92DC1" w:rsidRPr="00764864" w:rsidRDefault="00D92DC1" w:rsidP="00615F06">
            <w:pPr>
              <w:pStyle w:val="TableText"/>
            </w:pPr>
            <w:r w:rsidRPr="00764864">
              <w:t>2.2</w:t>
            </w:r>
          </w:p>
        </w:tc>
        <w:tc>
          <w:tcPr>
            <w:tcW w:w="1881" w:type="pct"/>
            <w:tcBorders>
              <w:top w:val="single" w:sz="4" w:space="0" w:color="808080"/>
              <w:left w:val="single" w:sz="4" w:space="0" w:color="808080"/>
              <w:bottom w:val="single" w:sz="4" w:space="0" w:color="808080"/>
              <w:right w:val="single" w:sz="4" w:space="0" w:color="808080"/>
            </w:tcBorders>
          </w:tcPr>
          <w:p w14:paraId="3188A442" w14:textId="3472BFD3" w:rsidR="00D92DC1" w:rsidRPr="00764864" w:rsidRDefault="00D92DC1" w:rsidP="00A1526C">
            <w:pPr>
              <w:pStyle w:val="tabletextnumber"/>
              <w:numPr>
                <w:ilvl w:val="0"/>
                <w:numId w:val="35"/>
              </w:numPr>
              <w:ind w:left="337"/>
            </w:pPr>
            <w:r w:rsidRPr="00764864">
              <w:t xml:space="preserve">Are configuration standards developed for all system components and are they consistent with industry-accepted system hardening standards? </w:t>
            </w:r>
          </w:p>
          <w:p w14:paraId="62124740" w14:textId="77777777" w:rsidR="00D92DC1" w:rsidRPr="00764864" w:rsidRDefault="00D92DC1" w:rsidP="00D92DC1">
            <w:pPr>
              <w:pStyle w:val="Note0"/>
              <w:ind w:left="-39"/>
            </w:pPr>
            <w:r w:rsidRPr="0076486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24442D4" w14:textId="77777777" w:rsidR="00D92DC1" w:rsidRPr="00764864" w:rsidRDefault="00D92DC1" w:rsidP="00133496">
            <w:pPr>
              <w:pStyle w:val="TableTextBullet"/>
              <w:rPr>
                <w:szCs w:val="18"/>
              </w:rPr>
            </w:pPr>
            <w:r w:rsidRPr="00764864">
              <w:rPr>
                <w:szCs w:val="18"/>
              </w:rPr>
              <w:t>Review system configuration standards</w:t>
            </w:r>
          </w:p>
          <w:p w14:paraId="3FC4C463" w14:textId="77777777" w:rsidR="00D92DC1" w:rsidRPr="00764864" w:rsidRDefault="00D92DC1" w:rsidP="00133496">
            <w:pPr>
              <w:pStyle w:val="TableTextBullet"/>
              <w:rPr>
                <w:szCs w:val="18"/>
              </w:rPr>
            </w:pPr>
            <w:r w:rsidRPr="00764864">
              <w:rPr>
                <w:szCs w:val="18"/>
              </w:rPr>
              <w:t>Review industry-accepted hardening standards</w:t>
            </w:r>
          </w:p>
          <w:p w14:paraId="7AAEF017" w14:textId="77777777" w:rsidR="00D92DC1" w:rsidRPr="00764864" w:rsidRDefault="00D92DC1" w:rsidP="00133496">
            <w:pPr>
              <w:pStyle w:val="TableTextBullet"/>
              <w:rPr>
                <w:szCs w:val="18"/>
              </w:rPr>
            </w:pPr>
            <w:r w:rsidRPr="00764864">
              <w:rPr>
                <w:szCs w:val="18"/>
              </w:rPr>
              <w:t>Review policies and procedures</w:t>
            </w:r>
          </w:p>
          <w:p w14:paraId="243D924D"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92255D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543BF9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31AF82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CAF9FC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8916F6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23FE3372"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5C8B700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C54A21D" w14:textId="03804138" w:rsidR="00D92DC1" w:rsidRPr="00764864" w:rsidRDefault="00D92DC1" w:rsidP="00A1526C">
            <w:pPr>
              <w:pStyle w:val="tabletextnumber"/>
              <w:numPr>
                <w:ilvl w:val="0"/>
                <w:numId w:val="35"/>
              </w:numPr>
              <w:ind w:left="321"/>
            </w:pPr>
            <w:r w:rsidRPr="00764864">
              <w:t>Are system configuration standards updated as new vulnerability issues are identified, as defined in Requirement 6.1?</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5DC24E1" w14:textId="77777777" w:rsidR="00D92DC1" w:rsidRPr="00764864" w:rsidRDefault="00D92DC1" w:rsidP="00133496">
            <w:pPr>
              <w:pStyle w:val="TableTextBullet"/>
              <w:rPr>
                <w:szCs w:val="18"/>
              </w:rPr>
            </w:pPr>
            <w:r w:rsidRPr="00764864">
              <w:rPr>
                <w:szCs w:val="18"/>
              </w:rPr>
              <w:t>Review policies and procedures</w:t>
            </w:r>
          </w:p>
          <w:p w14:paraId="697F8668"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C54263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34BBF9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C00C32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44B0F0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E8C35F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023F124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A086E89"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0855A9B" w14:textId="6A52ABD3" w:rsidR="00D92DC1" w:rsidRPr="00764864" w:rsidRDefault="00D92DC1" w:rsidP="00A1526C">
            <w:pPr>
              <w:pStyle w:val="tabletextnumber"/>
              <w:numPr>
                <w:ilvl w:val="0"/>
                <w:numId w:val="35"/>
              </w:numPr>
              <w:ind w:left="321"/>
            </w:pPr>
            <w:r w:rsidRPr="00764864">
              <w:t xml:space="preserve">Are system configuration standards applied when new systems are configured? </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6F1C82B" w14:textId="77777777" w:rsidR="00D92DC1" w:rsidRPr="00764864" w:rsidRDefault="00D92DC1" w:rsidP="00133496">
            <w:pPr>
              <w:pStyle w:val="TableTextBullet"/>
              <w:rPr>
                <w:szCs w:val="18"/>
              </w:rPr>
            </w:pPr>
            <w:r w:rsidRPr="00764864">
              <w:rPr>
                <w:szCs w:val="18"/>
              </w:rPr>
              <w:t>Review policies and procedures</w:t>
            </w:r>
          </w:p>
          <w:p w14:paraId="34990DFC"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EBA59D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E151FA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B6D7E9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29DACF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6003D5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0494D38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48ABD639" w14:textId="31FCB5DE"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34632A9" w14:textId="1044EA88" w:rsidR="00D92DC1" w:rsidRPr="00764864" w:rsidRDefault="00D92DC1" w:rsidP="00A1526C">
            <w:pPr>
              <w:pStyle w:val="tabletextnumber"/>
              <w:numPr>
                <w:ilvl w:val="0"/>
                <w:numId w:val="35"/>
              </w:numPr>
              <w:ind w:left="321"/>
            </w:pPr>
            <w:r w:rsidRPr="00764864">
              <w:t>Do system configuration standards include</w:t>
            </w:r>
            <w:r w:rsidR="00D438A3" w:rsidRPr="00764864">
              <w:t xml:space="preserve"> all of</w:t>
            </w:r>
            <w:r w:rsidRPr="00764864">
              <w:t xml:space="preserve"> the following: </w:t>
            </w:r>
          </w:p>
          <w:p w14:paraId="371241BB" w14:textId="77777777" w:rsidR="00D92DC1" w:rsidRPr="00764864" w:rsidRDefault="00D92DC1" w:rsidP="002D6723">
            <w:pPr>
              <w:pStyle w:val="tabletextbullet2"/>
              <w:rPr>
                <w:szCs w:val="18"/>
              </w:rPr>
            </w:pPr>
            <w:r w:rsidRPr="00764864">
              <w:rPr>
                <w:szCs w:val="18"/>
              </w:rPr>
              <w:t>Changing of all vendor-supplied defaults and elimination of unnecessary default accounts?</w:t>
            </w:r>
          </w:p>
          <w:p w14:paraId="52706F96" w14:textId="77777777" w:rsidR="00D92DC1" w:rsidRPr="00764864" w:rsidRDefault="00D92DC1" w:rsidP="002D6723">
            <w:pPr>
              <w:pStyle w:val="tabletextbullet2"/>
              <w:rPr>
                <w:szCs w:val="18"/>
              </w:rPr>
            </w:pPr>
            <w:r w:rsidRPr="00764864">
              <w:rPr>
                <w:szCs w:val="18"/>
              </w:rPr>
              <w:t>Implementing only one primary function per server to prevent functions that require different security levels from co-existing on the same server?</w:t>
            </w:r>
          </w:p>
          <w:p w14:paraId="3E75B75E" w14:textId="77777777" w:rsidR="00D92DC1" w:rsidRPr="00764864" w:rsidRDefault="00D92DC1" w:rsidP="002D6723">
            <w:pPr>
              <w:pStyle w:val="tabletextbullet2"/>
              <w:rPr>
                <w:szCs w:val="18"/>
              </w:rPr>
            </w:pPr>
            <w:r w:rsidRPr="00764864">
              <w:rPr>
                <w:szCs w:val="18"/>
              </w:rPr>
              <w:t>Enabling only necessary services, protocols, daemons, etc., as required for the function of the system?</w:t>
            </w:r>
          </w:p>
          <w:p w14:paraId="45085DE0" w14:textId="77777777" w:rsidR="00D92DC1" w:rsidRPr="00764864" w:rsidRDefault="00D92DC1" w:rsidP="002D6723">
            <w:pPr>
              <w:pStyle w:val="tabletextbullet2"/>
              <w:rPr>
                <w:szCs w:val="18"/>
              </w:rPr>
            </w:pPr>
            <w:r w:rsidRPr="00764864">
              <w:rPr>
                <w:szCs w:val="18"/>
              </w:rPr>
              <w:t>Implementing additional security features for any required services, protocols or daemons that are considered to be insecure?</w:t>
            </w:r>
          </w:p>
          <w:p w14:paraId="6D063436" w14:textId="77777777" w:rsidR="00D92DC1" w:rsidRPr="00764864" w:rsidRDefault="00D92DC1" w:rsidP="002D6723">
            <w:pPr>
              <w:pStyle w:val="tabletextbullet2"/>
              <w:rPr>
                <w:szCs w:val="18"/>
              </w:rPr>
            </w:pPr>
            <w:r w:rsidRPr="00764864">
              <w:rPr>
                <w:szCs w:val="18"/>
              </w:rPr>
              <w:t>Configuring system security parameters to prevent misuse?</w:t>
            </w:r>
          </w:p>
          <w:p w14:paraId="220DF3A8" w14:textId="77777777" w:rsidR="00D92DC1" w:rsidRPr="00764864" w:rsidRDefault="00D92DC1" w:rsidP="002D6723">
            <w:pPr>
              <w:pStyle w:val="tabletextbullet2"/>
              <w:rPr>
                <w:szCs w:val="18"/>
              </w:rPr>
            </w:pPr>
            <w:r w:rsidRPr="00764864">
              <w:rPr>
                <w:szCs w:val="18"/>
              </w:rPr>
              <w:t>Removing all unnecessary functionality, such as scripts, drivers, features, subsystems, file systems, and unnecessary web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C492736" w14:textId="77777777" w:rsidR="00D92DC1" w:rsidRPr="00764864" w:rsidRDefault="00D92DC1" w:rsidP="00133496">
            <w:pPr>
              <w:pStyle w:val="TableTextBullet"/>
              <w:rPr>
                <w:szCs w:val="18"/>
              </w:rPr>
            </w:pPr>
            <w:r w:rsidRPr="00764864">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D71F86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853E46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56D506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DB2603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F225EA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14C5EA0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5C83ACBF" w14:textId="77777777" w:rsidR="00D92DC1" w:rsidRPr="00764864" w:rsidRDefault="00D92DC1" w:rsidP="00ED7AB3">
            <w:pPr>
              <w:pStyle w:val="TableText"/>
              <w:jc w:val="right"/>
            </w:pPr>
            <w:r w:rsidRPr="00764864">
              <w:t>2.2.1</w:t>
            </w:r>
          </w:p>
        </w:tc>
        <w:tc>
          <w:tcPr>
            <w:tcW w:w="1881" w:type="pct"/>
            <w:tcBorders>
              <w:top w:val="single" w:sz="4" w:space="0" w:color="808080"/>
              <w:left w:val="single" w:sz="4" w:space="0" w:color="808080"/>
              <w:bottom w:val="single" w:sz="4" w:space="0" w:color="808080"/>
              <w:right w:val="single" w:sz="4" w:space="0" w:color="808080"/>
            </w:tcBorders>
          </w:tcPr>
          <w:p w14:paraId="4286F8E6" w14:textId="0AE2D846" w:rsidR="00D92DC1" w:rsidRPr="00764864" w:rsidRDefault="00D92DC1" w:rsidP="00A1526C">
            <w:pPr>
              <w:pStyle w:val="tabletextnumber"/>
              <w:numPr>
                <w:ilvl w:val="0"/>
                <w:numId w:val="46"/>
              </w:numPr>
            </w:pPr>
            <w:r w:rsidRPr="00764864">
              <w:t>Is only one primary function implemented per server, to prevent functions that require different security levels from co-existing on the same server?</w:t>
            </w:r>
          </w:p>
          <w:p w14:paraId="4F075D68" w14:textId="77777777" w:rsidR="00D92DC1" w:rsidRPr="00764864" w:rsidRDefault="00D92DC1" w:rsidP="00D92DC1">
            <w:pPr>
              <w:pStyle w:val="Note0"/>
            </w:pPr>
            <w:r w:rsidRPr="00764864">
              <w:t>For example, web servers, database servers, and DNS should be implemented on separate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8972E0E"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ACEAFA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636122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36262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05AE27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9AF4A6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32510519"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07AEB3AE"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542FDE18" w14:textId="3B8F9BF2" w:rsidR="00D92DC1" w:rsidRPr="00764864" w:rsidRDefault="00D92DC1" w:rsidP="00D92DC1">
            <w:pPr>
              <w:pStyle w:val="tabletextnumber"/>
              <w:ind w:left="321" w:hanging="321"/>
            </w:pPr>
            <w:r w:rsidRPr="00764864">
              <w:t>If virtualization technologies are used, is only one primary function implemented per virtual system component or device?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B682E49"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6C492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E265C7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0B5494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5C8BD6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116CA0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5F019511"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693D5D68" w14:textId="77777777" w:rsidR="00D92DC1" w:rsidRPr="00764864" w:rsidRDefault="00D92DC1" w:rsidP="00ED7AB3">
            <w:pPr>
              <w:pStyle w:val="TableText"/>
              <w:jc w:val="right"/>
            </w:pPr>
            <w:r w:rsidRPr="00764864">
              <w:t>2.2.2</w:t>
            </w:r>
          </w:p>
        </w:tc>
        <w:tc>
          <w:tcPr>
            <w:tcW w:w="1881" w:type="pct"/>
            <w:tcBorders>
              <w:top w:val="single" w:sz="4" w:space="0" w:color="808080"/>
              <w:left w:val="single" w:sz="4" w:space="0" w:color="808080"/>
              <w:bottom w:val="single" w:sz="4" w:space="0" w:color="808080"/>
              <w:right w:val="single" w:sz="4" w:space="0" w:color="808080"/>
            </w:tcBorders>
          </w:tcPr>
          <w:p w14:paraId="72354A00" w14:textId="465D74B9" w:rsidR="00D92DC1" w:rsidRPr="00764864" w:rsidRDefault="00D92DC1" w:rsidP="00A1526C">
            <w:pPr>
              <w:pStyle w:val="tabletextnumber"/>
              <w:numPr>
                <w:ilvl w:val="0"/>
                <w:numId w:val="47"/>
              </w:numPr>
            </w:pPr>
            <w:r w:rsidRPr="00764864">
              <w:t>Are only necessary services, protocols, daemons, etc. enabled as required for the function of the system (services and protocols not directly needed to perform the device’s specified function are disabled)?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D92DC1" w:rsidRPr="00764864" w:rsidRDefault="00D92DC1" w:rsidP="00133496">
            <w:pPr>
              <w:pStyle w:val="TableTextBullet"/>
              <w:rPr>
                <w:szCs w:val="18"/>
              </w:rPr>
            </w:pPr>
            <w:r w:rsidRPr="00764864">
              <w:rPr>
                <w:szCs w:val="18"/>
              </w:rPr>
              <w:t>Review configuration standards</w:t>
            </w:r>
          </w:p>
          <w:p w14:paraId="15DC5B80"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6EB807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3AD6B7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3003E482"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5AC0945A"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29081F1B" w14:textId="0A53AAFC" w:rsidR="00D92DC1" w:rsidRPr="00764864" w:rsidRDefault="00D92DC1" w:rsidP="00D92DC1">
            <w:pPr>
              <w:pStyle w:val="tabletextnumber"/>
              <w:ind w:left="321" w:hanging="321"/>
            </w:pPr>
            <w:r w:rsidRPr="00764864">
              <w:t>Are all enabled insecure services, daemons, or protocols justified</w:t>
            </w:r>
            <w:r w:rsidR="00D438A3" w:rsidRPr="00764864">
              <w:t xml:space="preserve"> per documented configuration standards?</w:t>
            </w:r>
          </w:p>
          <w:p w14:paraId="379E238E" w14:textId="77777777" w:rsidR="00D92DC1" w:rsidRPr="00764864" w:rsidRDefault="00D92DC1" w:rsidP="00D92DC1">
            <w:pPr>
              <w:spacing w:before="40" w:after="40"/>
              <w:ind w:left="342" w:hanging="342"/>
              <w:rPr>
                <w:rFonts w:cs="Arial"/>
                <w:sz w:val="18"/>
                <w:szCs w:val="18"/>
              </w:rPr>
            </w:pP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D92DC1" w:rsidRPr="00764864" w:rsidRDefault="00D92DC1" w:rsidP="00A1381F">
            <w:pPr>
              <w:pStyle w:val="TableTextBullet"/>
              <w:spacing w:before="40" w:after="40"/>
              <w:rPr>
                <w:szCs w:val="18"/>
              </w:rPr>
            </w:pPr>
            <w:r w:rsidRPr="00764864">
              <w:rPr>
                <w:szCs w:val="18"/>
              </w:rPr>
              <w:t>Review configuration standards</w:t>
            </w:r>
          </w:p>
          <w:p w14:paraId="0C2AE4A6" w14:textId="77777777" w:rsidR="00D92DC1" w:rsidRPr="00764864" w:rsidRDefault="00D92DC1" w:rsidP="00A1381F">
            <w:pPr>
              <w:pStyle w:val="TableTextBullet"/>
              <w:spacing w:before="40" w:after="40"/>
              <w:rPr>
                <w:szCs w:val="18"/>
              </w:rPr>
            </w:pPr>
            <w:r w:rsidRPr="00764864">
              <w:rPr>
                <w:szCs w:val="18"/>
              </w:rPr>
              <w:t xml:space="preserve">Interview personnel </w:t>
            </w:r>
          </w:p>
          <w:p w14:paraId="6492690D" w14:textId="77777777" w:rsidR="00D92DC1" w:rsidRPr="00764864" w:rsidRDefault="00D92DC1" w:rsidP="00A1381F">
            <w:pPr>
              <w:pStyle w:val="TableTextBullet"/>
              <w:spacing w:before="40" w:after="40"/>
              <w:rPr>
                <w:szCs w:val="18"/>
              </w:rPr>
            </w:pPr>
            <w:r w:rsidRPr="00764864">
              <w:rPr>
                <w:szCs w:val="18"/>
              </w:rPr>
              <w:t>Examine configuration settings</w:t>
            </w:r>
          </w:p>
          <w:p w14:paraId="5FD51321" w14:textId="77777777" w:rsidR="00D92DC1" w:rsidRPr="00764864" w:rsidRDefault="00D92DC1" w:rsidP="00A1381F">
            <w:pPr>
              <w:pStyle w:val="TableTextBullet"/>
              <w:spacing w:before="40" w:after="40"/>
              <w:rPr>
                <w:szCs w:val="18"/>
              </w:rPr>
            </w:pPr>
            <w:r w:rsidRPr="00764864">
              <w:rPr>
                <w:szCs w:val="18"/>
              </w:rPr>
              <w:t>Compare enabled services, etc. to documented justifications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DD75A9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9BA6D6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1521066D"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20620BC5" w14:textId="77777777" w:rsidR="00D92DC1" w:rsidRPr="00764864" w:rsidRDefault="00D92DC1" w:rsidP="00ED7AB3">
            <w:pPr>
              <w:pStyle w:val="TableText"/>
              <w:jc w:val="right"/>
            </w:pPr>
            <w:r w:rsidRPr="00764864">
              <w:t>2.2.3</w:t>
            </w:r>
          </w:p>
        </w:tc>
        <w:tc>
          <w:tcPr>
            <w:tcW w:w="1881" w:type="pct"/>
            <w:tcBorders>
              <w:top w:val="single" w:sz="4" w:space="0" w:color="808080"/>
              <w:left w:val="single" w:sz="4" w:space="0" w:color="808080"/>
              <w:bottom w:val="single" w:sz="4" w:space="0" w:color="808080"/>
              <w:right w:val="single" w:sz="4" w:space="0" w:color="808080"/>
            </w:tcBorders>
          </w:tcPr>
          <w:p w14:paraId="6C6A5569" w14:textId="77777777" w:rsidR="00D92DC1" w:rsidRPr="00764864" w:rsidRDefault="00D92DC1" w:rsidP="00615F06">
            <w:pPr>
              <w:pStyle w:val="TableText"/>
              <w:rPr>
                <w:szCs w:val="18"/>
              </w:rPr>
            </w:pPr>
            <w:r w:rsidRPr="00764864">
              <w:rPr>
                <w:szCs w:val="18"/>
              </w:rPr>
              <w:t xml:space="preserve">Are additional security features documented and implemented for any required services, protocols or daemons that are considered to be insecure? </w:t>
            </w:r>
          </w:p>
          <w:p w14:paraId="465B9CF9" w14:textId="77777777" w:rsidR="00D92DC1" w:rsidRPr="00764864" w:rsidRDefault="00D92DC1" w:rsidP="00D92DC1">
            <w:pPr>
              <w:pStyle w:val="Note0"/>
            </w:pPr>
            <w:r w:rsidRPr="00764864">
              <w:t>For example, use secured technologies such as SSH, S-FTP, SSL or IPSec VPN to protect insecure services such as NetBIOS, file-sharing, Telnet, FTP, etc.</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3A1D1CD" w14:textId="77777777" w:rsidR="00D92DC1" w:rsidRPr="00764864" w:rsidRDefault="00D92DC1" w:rsidP="00133496">
            <w:pPr>
              <w:pStyle w:val="TableTextBullet"/>
              <w:rPr>
                <w:szCs w:val="18"/>
              </w:rPr>
            </w:pPr>
            <w:r w:rsidRPr="00764864">
              <w:rPr>
                <w:szCs w:val="18"/>
              </w:rPr>
              <w:t>Review configuration standards</w:t>
            </w:r>
          </w:p>
          <w:p w14:paraId="31FA7B0B" w14:textId="77777777" w:rsidR="00D92DC1" w:rsidRPr="00764864" w:rsidRDefault="00D92DC1" w:rsidP="00133496">
            <w:pPr>
              <w:pStyle w:val="TableTextBullet"/>
              <w:rPr>
                <w:szCs w:val="18"/>
              </w:rPr>
            </w:pPr>
            <w:r w:rsidRPr="00764864">
              <w:rPr>
                <w:szCs w:val="18"/>
              </w:rPr>
              <w:t>Examine configuration settings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F3F7AF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15DC37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6F30899F"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2F0034AD" w14:textId="77777777" w:rsidR="00D92DC1" w:rsidRPr="00764864" w:rsidRDefault="00D92DC1" w:rsidP="00ED7AB3">
            <w:pPr>
              <w:pStyle w:val="TableText"/>
              <w:jc w:val="right"/>
            </w:pPr>
            <w:r w:rsidRPr="00764864">
              <w:t>2.2.4</w:t>
            </w:r>
          </w:p>
        </w:tc>
        <w:tc>
          <w:tcPr>
            <w:tcW w:w="1881" w:type="pct"/>
            <w:tcBorders>
              <w:top w:val="single" w:sz="4" w:space="0" w:color="808080"/>
              <w:left w:val="single" w:sz="4" w:space="0" w:color="808080"/>
              <w:bottom w:val="single" w:sz="4" w:space="0" w:color="808080"/>
              <w:right w:val="single" w:sz="4" w:space="0" w:color="808080"/>
            </w:tcBorders>
          </w:tcPr>
          <w:p w14:paraId="35F1A9B7" w14:textId="46D34DDA" w:rsidR="00D92DC1" w:rsidRPr="00764864" w:rsidRDefault="00D92DC1" w:rsidP="00A1526C">
            <w:pPr>
              <w:pStyle w:val="tabletextnumber"/>
              <w:numPr>
                <w:ilvl w:val="0"/>
                <w:numId w:val="48"/>
              </w:numPr>
            </w:pPr>
            <w:r w:rsidRPr="00764864">
              <w:t>Are system administrators and/or personnel that configure system components knowledgeable about common security parameter settings for those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DDED44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883B12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265D42E2"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341C9239"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4722591E" w14:textId="335E88E6" w:rsidR="00D92DC1" w:rsidRPr="00764864" w:rsidRDefault="00D92DC1" w:rsidP="00D92DC1">
            <w:pPr>
              <w:pStyle w:val="tabletextnumber"/>
              <w:ind w:left="321" w:hanging="321"/>
            </w:pPr>
            <w:r w:rsidRPr="00764864">
              <w:t>Are common system security parameters settings included in the system configuration standards?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D92DC1" w:rsidRPr="00764864" w:rsidRDefault="00D92DC1" w:rsidP="00133496">
            <w:pPr>
              <w:pStyle w:val="TableTextBullet"/>
              <w:rPr>
                <w:szCs w:val="18"/>
              </w:rPr>
            </w:pPr>
            <w:r w:rsidRPr="00764864">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E545D5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58EE7B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0255638E"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62DBB04A"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2106FF12" w14:textId="19B3E13A" w:rsidR="00D92DC1" w:rsidRPr="00764864" w:rsidRDefault="00D92DC1" w:rsidP="00D92DC1">
            <w:pPr>
              <w:pStyle w:val="tabletextnumber"/>
              <w:ind w:left="321" w:hanging="321"/>
            </w:pPr>
            <w:r w:rsidRPr="00764864">
              <w:t>Are security parameter settings set appropriately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D92DC1" w:rsidRPr="00764864" w:rsidRDefault="00D92DC1" w:rsidP="00133496">
            <w:pPr>
              <w:pStyle w:val="TableTextBullet"/>
              <w:rPr>
                <w:szCs w:val="18"/>
              </w:rPr>
            </w:pPr>
            <w:r w:rsidRPr="00764864">
              <w:rPr>
                <w:szCs w:val="18"/>
              </w:rPr>
              <w:t>Examine system components</w:t>
            </w:r>
          </w:p>
          <w:p w14:paraId="149018D9" w14:textId="77777777" w:rsidR="00D92DC1" w:rsidRPr="00764864" w:rsidRDefault="00D92DC1" w:rsidP="00133496">
            <w:pPr>
              <w:pStyle w:val="TableTextBullet"/>
              <w:rPr>
                <w:szCs w:val="18"/>
              </w:rPr>
            </w:pPr>
            <w:r w:rsidRPr="00764864">
              <w:rPr>
                <w:szCs w:val="18"/>
              </w:rPr>
              <w:t>Examine security parameter settings</w:t>
            </w:r>
          </w:p>
          <w:p w14:paraId="77160955" w14:textId="77777777" w:rsidR="00D92DC1" w:rsidRPr="00764864" w:rsidRDefault="00D92DC1" w:rsidP="00133496">
            <w:pPr>
              <w:pStyle w:val="TableTextBullet"/>
              <w:rPr>
                <w:szCs w:val="18"/>
              </w:rPr>
            </w:pPr>
            <w:r w:rsidRPr="00764864">
              <w:rPr>
                <w:szCs w:val="18"/>
              </w:rPr>
              <w:t>Compare settings to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C26457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342BCE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6A8502EE"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val="restart"/>
            <w:tcBorders>
              <w:top w:val="single" w:sz="4" w:space="0" w:color="808080"/>
              <w:bottom w:val="single" w:sz="4" w:space="0" w:color="808080"/>
              <w:right w:val="single" w:sz="4" w:space="0" w:color="808080"/>
            </w:tcBorders>
          </w:tcPr>
          <w:p w14:paraId="20D8E134" w14:textId="77777777" w:rsidR="00D92DC1" w:rsidRPr="00764864" w:rsidRDefault="00D92DC1" w:rsidP="00ED7AB3">
            <w:pPr>
              <w:pStyle w:val="TableText"/>
              <w:jc w:val="right"/>
            </w:pPr>
            <w:r w:rsidRPr="00764864">
              <w:t>2.2.5</w:t>
            </w:r>
          </w:p>
        </w:tc>
        <w:tc>
          <w:tcPr>
            <w:tcW w:w="1881" w:type="pct"/>
            <w:tcBorders>
              <w:top w:val="single" w:sz="4" w:space="0" w:color="808080"/>
              <w:left w:val="single" w:sz="4" w:space="0" w:color="808080"/>
              <w:bottom w:val="single" w:sz="4" w:space="0" w:color="808080"/>
              <w:right w:val="single" w:sz="4" w:space="0" w:color="808080"/>
            </w:tcBorders>
          </w:tcPr>
          <w:p w14:paraId="3B445E96" w14:textId="594462C0" w:rsidR="00D92DC1" w:rsidRPr="00764864" w:rsidRDefault="00D92DC1" w:rsidP="00A1526C">
            <w:pPr>
              <w:pStyle w:val="tabletextnumber"/>
              <w:keepNext/>
              <w:numPr>
                <w:ilvl w:val="0"/>
                <w:numId w:val="49"/>
              </w:numPr>
            </w:pPr>
            <w:r w:rsidRPr="00764864">
              <w:t>Has all unnecessary functionality—such as scripts, drivers, features, subsystems, file systems, and unnecessary web servers—been removed?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D92DC1" w:rsidRPr="00764864" w:rsidRDefault="00D92DC1" w:rsidP="00133496">
            <w:pPr>
              <w:pStyle w:val="TableTextBullet"/>
              <w:rPr>
                <w:szCs w:val="18"/>
              </w:rPr>
            </w:pPr>
            <w:r w:rsidRPr="00764864">
              <w:rPr>
                <w:szCs w:val="18"/>
              </w:rPr>
              <w:t>Examine security parameters on system components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DA50F56"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04A394C"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3C922ED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tcBorders>
              <w:top w:val="single" w:sz="4" w:space="0" w:color="808080"/>
              <w:bottom w:val="single" w:sz="4" w:space="0" w:color="808080"/>
              <w:right w:val="single" w:sz="4" w:space="0" w:color="808080"/>
            </w:tcBorders>
          </w:tcPr>
          <w:p w14:paraId="0BCE5B13"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688AFFD" w14:textId="62FE8515" w:rsidR="00D92DC1" w:rsidRPr="00764864" w:rsidRDefault="00D92DC1" w:rsidP="00D92DC1">
            <w:pPr>
              <w:pStyle w:val="tabletextnumber"/>
              <w:keepNext/>
              <w:ind w:left="321" w:hanging="321"/>
            </w:pPr>
            <w:r w:rsidRPr="00764864">
              <w:t>Are enabled functions documented and do they support secure configuration?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D92DC1" w:rsidRPr="00764864" w:rsidRDefault="00D92DC1" w:rsidP="00133496">
            <w:pPr>
              <w:pStyle w:val="TableTextBullet"/>
              <w:rPr>
                <w:szCs w:val="18"/>
              </w:rPr>
            </w:pPr>
            <w:r w:rsidRPr="00764864">
              <w:rPr>
                <w:szCs w:val="18"/>
              </w:rPr>
              <w:t>Review documentation</w:t>
            </w:r>
          </w:p>
          <w:p w14:paraId="19CFE8F8" w14:textId="77777777" w:rsidR="00D92DC1" w:rsidRPr="00764864" w:rsidRDefault="00D92DC1" w:rsidP="00133496">
            <w:pPr>
              <w:pStyle w:val="TableTextBullet"/>
              <w:rPr>
                <w:szCs w:val="18"/>
              </w:rPr>
            </w:pPr>
            <w:r w:rsidRPr="00764864">
              <w:rPr>
                <w:szCs w:val="18"/>
              </w:rPr>
              <w:t>Examine security parameters on system components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A186F33"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66E9D37"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6A671E4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tcBorders>
              <w:top w:val="single" w:sz="4" w:space="0" w:color="808080"/>
              <w:bottom w:val="single" w:sz="4" w:space="0" w:color="808080"/>
              <w:right w:val="single" w:sz="4" w:space="0" w:color="808080"/>
            </w:tcBorders>
          </w:tcPr>
          <w:p w14:paraId="4F1B71C7"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AE8B54F" w14:textId="7ECB2BD4" w:rsidR="00D92DC1" w:rsidRPr="00764864" w:rsidRDefault="00D92DC1" w:rsidP="00D92DC1">
            <w:pPr>
              <w:pStyle w:val="tabletextnumber"/>
              <w:ind w:left="321" w:hanging="321"/>
            </w:pPr>
            <w:r w:rsidRPr="00764864">
              <w:t>Is only documented functionality present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D92DC1" w:rsidRPr="00764864" w:rsidRDefault="00D92DC1" w:rsidP="00133496">
            <w:pPr>
              <w:pStyle w:val="TableTextBullet"/>
              <w:rPr>
                <w:szCs w:val="18"/>
              </w:rPr>
            </w:pPr>
            <w:r w:rsidRPr="00764864">
              <w:rPr>
                <w:szCs w:val="18"/>
              </w:rPr>
              <w:t>Review documentation</w:t>
            </w:r>
          </w:p>
          <w:p w14:paraId="6992EA38" w14:textId="77777777" w:rsidR="00D92DC1" w:rsidRPr="00764864" w:rsidRDefault="00D92DC1" w:rsidP="00133496">
            <w:pPr>
              <w:pStyle w:val="TableTextBullet"/>
              <w:rPr>
                <w:szCs w:val="18"/>
              </w:rPr>
            </w:pPr>
            <w:r w:rsidRPr="00764864">
              <w:rPr>
                <w:szCs w:val="18"/>
              </w:rPr>
              <w:t>Examine security parameters on system components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6D9C4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E10826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02C3A93E"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val="restart"/>
            <w:tcBorders>
              <w:top w:val="single" w:sz="4" w:space="0" w:color="808080"/>
              <w:bottom w:val="single" w:sz="4" w:space="0" w:color="808080"/>
              <w:right w:val="single" w:sz="4" w:space="0" w:color="808080"/>
            </w:tcBorders>
          </w:tcPr>
          <w:p w14:paraId="11007AFC" w14:textId="77777777" w:rsidR="00D92DC1" w:rsidRPr="00764864" w:rsidRDefault="00D92DC1" w:rsidP="00615F06">
            <w:pPr>
              <w:pStyle w:val="TableText"/>
            </w:pPr>
            <w:r w:rsidRPr="00764864">
              <w:lastRenderedPageBreak/>
              <w:t>2.3</w:t>
            </w:r>
          </w:p>
        </w:tc>
        <w:tc>
          <w:tcPr>
            <w:tcW w:w="1881" w:type="pct"/>
            <w:tcBorders>
              <w:top w:val="single" w:sz="4" w:space="0" w:color="808080"/>
              <w:left w:val="single" w:sz="4" w:space="0" w:color="808080"/>
              <w:bottom w:val="single" w:sz="4" w:space="0" w:color="808080"/>
              <w:right w:val="single" w:sz="4" w:space="0" w:color="808080"/>
            </w:tcBorders>
          </w:tcPr>
          <w:p w14:paraId="5A7AC114" w14:textId="77777777" w:rsidR="00D92DC1" w:rsidRPr="00764864" w:rsidRDefault="00D92DC1" w:rsidP="00615F06">
            <w:pPr>
              <w:pStyle w:val="TableText"/>
              <w:rPr>
                <w:szCs w:val="18"/>
              </w:rPr>
            </w:pPr>
            <w:r w:rsidRPr="00764864">
              <w:rPr>
                <w:szCs w:val="18"/>
              </w:rPr>
              <w:t xml:space="preserve">Is non-console administrative access encrypted as follows: </w:t>
            </w:r>
          </w:p>
          <w:p w14:paraId="324E0A90" w14:textId="77777777" w:rsidR="00D92DC1" w:rsidRPr="00764864" w:rsidRDefault="00D92DC1" w:rsidP="00D92DC1">
            <w:pPr>
              <w:pStyle w:val="Note0"/>
            </w:pPr>
            <w:r w:rsidRPr="00764864">
              <w:t>Use technologies such as SSH, VPN, or SSL/TLS for web-based management and other non-console administrative access.</w:t>
            </w:r>
          </w:p>
        </w:tc>
        <w:tc>
          <w:tcPr>
            <w:tcW w:w="1304" w:type="pct"/>
            <w:tcBorders>
              <w:top w:val="single" w:sz="4" w:space="0" w:color="808080"/>
              <w:left w:val="single" w:sz="4" w:space="0" w:color="808080"/>
              <w:bottom w:val="single" w:sz="4" w:space="0" w:color="808080"/>
              <w:right w:val="single" w:sz="4" w:space="0" w:color="808080"/>
            </w:tcBorders>
            <w:shd w:val="clear" w:color="auto" w:fill="BFBFBF"/>
          </w:tcPr>
          <w:p w14:paraId="76F7F82C" w14:textId="77777777" w:rsidR="00D92DC1" w:rsidRPr="00764864" w:rsidRDefault="00D92DC1" w:rsidP="00B320AD">
            <w:pPr>
              <w:pStyle w:val="TableTextBullet"/>
              <w:numPr>
                <w:ilvl w:val="0"/>
                <w:numId w:val="0"/>
              </w:numPr>
              <w:rPr>
                <w:szCs w:val="18"/>
              </w:rPr>
            </w:pPr>
          </w:p>
        </w:tc>
        <w:tc>
          <w:tcPr>
            <w:tcW w:w="318" w:type="pct"/>
            <w:tcBorders>
              <w:top w:val="single" w:sz="4" w:space="0" w:color="808080"/>
              <w:left w:val="single" w:sz="4" w:space="0" w:color="808080"/>
              <w:bottom w:val="single" w:sz="4" w:space="0" w:color="808080"/>
              <w:right w:val="single" w:sz="4" w:space="0" w:color="808080"/>
            </w:tcBorders>
            <w:shd w:val="clear" w:color="auto" w:fill="BFBFBF"/>
          </w:tcPr>
          <w:p w14:paraId="21F8A33A" w14:textId="77777777" w:rsidR="00D92DC1" w:rsidRPr="00764864" w:rsidRDefault="00D92DC1" w:rsidP="00D92DC1">
            <w:pPr>
              <w:spacing w:after="60"/>
              <w:jc w:val="center"/>
              <w:rPr>
                <w:rFonts w:cs="Arial"/>
                <w:szCs w:val="20"/>
              </w:rPr>
            </w:pPr>
          </w:p>
        </w:tc>
        <w:tc>
          <w:tcPr>
            <w:tcW w:w="264" w:type="pct"/>
            <w:tcBorders>
              <w:top w:val="single" w:sz="4" w:space="0" w:color="808080"/>
              <w:left w:val="single" w:sz="4" w:space="0" w:color="808080"/>
              <w:bottom w:val="single" w:sz="4" w:space="0" w:color="808080"/>
              <w:right w:val="single" w:sz="4" w:space="0" w:color="808080"/>
            </w:tcBorders>
            <w:shd w:val="clear" w:color="auto" w:fill="BFBFBF"/>
          </w:tcPr>
          <w:p w14:paraId="5A9AA9A2" w14:textId="77777777" w:rsidR="00D92DC1" w:rsidRPr="00764864" w:rsidRDefault="00D92DC1" w:rsidP="00D92DC1">
            <w:pPr>
              <w:spacing w:after="60"/>
              <w:jc w:val="center"/>
              <w:rPr>
                <w:rFonts w:cs="Arial"/>
                <w:szCs w:val="20"/>
              </w:rPr>
            </w:pPr>
          </w:p>
        </w:tc>
        <w:tc>
          <w:tcPr>
            <w:tcW w:w="275" w:type="pct"/>
            <w:tcBorders>
              <w:top w:val="single" w:sz="4" w:space="0" w:color="808080"/>
              <w:left w:val="single" w:sz="4" w:space="0" w:color="808080"/>
              <w:bottom w:val="single" w:sz="4" w:space="0" w:color="808080"/>
              <w:right w:val="single" w:sz="4" w:space="0" w:color="808080"/>
            </w:tcBorders>
            <w:shd w:val="clear" w:color="auto" w:fill="BFBFBF"/>
          </w:tcPr>
          <w:p w14:paraId="7A6A8337" w14:textId="77777777" w:rsidR="00D92DC1" w:rsidRPr="00764864" w:rsidRDefault="00D92DC1" w:rsidP="00D92DC1">
            <w:pPr>
              <w:spacing w:after="60"/>
              <w:jc w:val="center"/>
              <w:rPr>
                <w:rFonts w:cs="Arial"/>
                <w:szCs w:val="20"/>
              </w:rPr>
            </w:pPr>
          </w:p>
        </w:tc>
        <w:tc>
          <w:tcPr>
            <w:tcW w:w="266" w:type="pct"/>
            <w:tcBorders>
              <w:top w:val="single" w:sz="4" w:space="0" w:color="808080"/>
              <w:left w:val="single" w:sz="4" w:space="0" w:color="808080"/>
              <w:bottom w:val="single" w:sz="4" w:space="0" w:color="808080"/>
              <w:right w:val="single" w:sz="4" w:space="0" w:color="808080"/>
            </w:tcBorders>
            <w:shd w:val="clear" w:color="auto" w:fill="BFBFBF"/>
          </w:tcPr>
          <w:p w14:paraId="6338CD3D" w14:textId="77777777" w:rsidR="00D92DC1" w:rsidRPr="00764864" w:rsidRDefault="00D92DC1" w:rsidP="00D92DC1">
            <w:pPr>
              <w:spacing w:after="60"/>
              <w:jc w:val="center"/>
              <w:rPr>
                <w:rFonts w:cs="Arial"/>
                <w:szCs w:val="20"/>
              </w:rPr>
            </w:pPr>
          </w:p>
        </w:tc>
        <w:tc>
          <w:tcPr>
            <w:tcW w:w="311" w:type="pct"/>
            <w:tcBorders>
              <w:top w:val="single" w:sz="4" w:space="0" w:color="808080"/>
              <w:left w:val="single" w:sz="4" w:space="0" w:color="808080"/>
              <w:bottom w:val="single" w:sz="4" w:space="0" w:color="808080"/>
            </w:tcBorders>
            <w:shd w:val="clear" w:color="auto" w:fill="BFBFBF"/>
          </w:tcPr>
          <w:p w14:paraId="15268B88" w14:textId="77777777" w:rsidR="00D92DC1" w:rsidRPr="00764864" w:rsidRDefault="00D92DC1" w:rsidP="00D92DC1">
            <w:pPr>
              <w:spacing w:after="60"/>
              <w:jc w:val="center"/>
              <w:rPr>
                <w:rFonts w:cs="Arial"/>
                <w:szCs w:val="20"/>
              </w:rPr>
            </w:pPr>
          </w:p>
        </w:tc>
      </w:tr>
      <w:tr w:rsidR="00402069" w:rsidRPr="00764864" w14:paraId="29B1345F"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tcBorders>
              <w:top w:val="single" w:sz="4" w:space="0" w:color="808080"/>
              <w:bottom w:val="single" w:sz="4" w:space="0" w:color="808080"/>
              <w:right w:val="single" w:sz="4" w:space="0" w:color="808080"/>
            </w:tcBorders>
          </w:tcPr>
          <w:p w14:paraId="274051EB"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9936629" w14:textId="77777777" w:rsidR="00D92DC1" w:rsidRPr="00764864" w:rsidRDefault="00D92DC1" w:rsidP="00A1526C">
            <w:pPr>
              <w:pStyle w:val="tabletextnumber"/>
              <w:numPr>
                <w:ilvl w:val="0"/>
                <w:numId w:val="29"/>
              </w:numPr>
              <w:ind w:left="411" w:hanging="411"/>
            </w:pPr>
            <w:r w:rsidRPr="00764864">
              <w:t>Is all non-console administrative access encrypted with strong cryptography, and is a strong encryption method invoked before the administrator’s password is requested?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D92DC1" w:rsidRPr="00764864" w:rsidRDefault="00D92DC1" w:rsidP="00133496">
            <w:pPr>
              <w:pStyle w:val="TableTextBullet"/>
              <w:rPr>
                <w:szCs w:val="18"/>
              </w:rPr>
            </w:pPr>
            <w:r w:rsidRPr="00764864">
              <w:rPr>
                <w:szCs w:val="18"/>
              </w:rPr>
              <w:t>Examine system components</w:t>
            </w:r>
          </w:p>
          <w:p w14:paraId="144234AB" w14:textId="77777777" w:rsidR="00D92DC1" w:rsidRPr="00764864" w:rsidRDefault="00D92DC1" w:rsidP="00133496">
            <w:pPr>
              <w:pStyle w:val="TableTextBullet"/>
              <w:rPr>
                <w:szCs w:val="18"/>
              </w:rPr>
            </w:pPr>
            <w:r w:rsidRPr="00764864">
              <w:rPr>
                <w:szCs w:val="18"/>
              </w:rPr>
              <w:t xml:space="preserve">Examine system configurations </w:t>
            </w:r>
          </w:p>
          <w:p w14:paraId="4AEB4E00" w14:textId="77777777" w:rsidR="00D92DC1" w:rsidRPr="00764864" w:rsidRDefault="00D92DC1" w:rsidP="00133496">
            <w:pPr>
              <w:pStyle w:val="TableTextBullet"/>
              <w:rPr>
                <w:szCs w:val="18"/>
              </w:rPr>
            </w:pPr>
            <w:r w:rsidRPr="00764864">
              <w:rPr>
                <w:szCs w:val="18"/>
              </w:rPr>
              <w:t>Observe an administrator log on</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336CCF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860EEA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0C2CA759"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tcBorders>
              <w:top w:val="single" w:sz="4" w:space="0" w:color="808080"/>
              <w:bottom w:val="single" w:sz="4" w:space="0" w:color="808080"/>
              <w:right w:val="single" w:sz="4" w:space="0" w:color="808080"/>
            </w:tcBorders>
          </w:tcPr>
          <w:p w14:paraId="0E32EBF8"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52933932" w14:textId="77777777" w:rsidR="00D92DC1" w:rsidRPr="00764864" w:rsidRDefault="00D92DC1" w:rsidP="00A1526C">
            <w:pPr>
              <w:pStyle w:val="tabletextnumber"/>
              <w:numPr>
                <w:ilvl w:val="0"/>
                <w:numId w:val="29"/>
              </w:numPr>
              <w:ind w:left="411" w:hanging="411"/>
            </w:pPr>
            <w:r w:rsidRPr="00764864">
              <w:t>Are system services and parameter files configured to prevent the use of Telnet and other insecure remote login commands?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D92DC1" w:rsidRPr="00764864" w:rsidRDefault="00D92DC1" w:rsidP="00133496">
            <w:pPr>
              <w:pStyle w:val="TableTextBullet"/>
              <w:rPr>
                <w:szCs w:val="18"/>
              </w:rPr>
            </w:pPr>
            <w:r w:rsidRPr="00764864">
              <w:rPr>
                <w:szCs w:val="18"/>
              </w:rPr>
              <w:t>Examine system components</w:t>
            </w:r>
          </w:p>
          <w:p w14:paraId="07B4486E" w14:textId="77777777" w:rsidR="00D92DC1" w:rsidRPr="00764864" w:rsidRDefault="00D92DC1" w:rsidP="00133496">
            <w:pPr>
              <w:pStyle w:val="TableTextBullet"/>
              <w:rPr>
                <w:szCs w:val="18"/>
              </w:rPr>
            </w:pPr>
            <w:r w:rsidRPr="00764864">
              <w:rPr>
                <w:szCs w:val="18"/>
              </w:rPr>
              <w:t>Examine services and files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A9ECB8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8F3CDD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24986373"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tcBorders>
              <w:top w:val="single" w:sz="4" w:space="0" w:color="808080"/>
              <w:bottom w:val="single" w:sz="4" w:space="0" w:color="808080"/>
              <w:right w:val="single" w:sz="4" w:space="0" w:color="808080"/>
            </w:tcBorders>
          </w:tcPr>
          <w:p w14:paraId="281CA693"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E2F1371" w14:textId="77777777" w:rsidR="00D92DC1" w:rsidRPr="00764864" w:rsidRDefault="00D92DC1" w:rsidP="00A1526C">
            <w:pPr>
              <w:pStyle w:val="tabletextnumber"/>
              <w:numPr>
                <w:ilvl w:val="0"/>
                <w:numId w:val="29"/>
              </w:numPr>
              <w:ind w:left="411" w:hanging="411"/>
            </w:pPr>
            <w:r w:rsidRPr="00764864">
              <w:t>Is administrator access to web-based management interfaces encrypted with strong cryptography?</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D92DC1" w:rsidRPr="00764864" w:rsidRDefault="00D92DC1" w:rsidP="00133496">
            <w:pPr>
              <w:pStyle w:val="TableTextBullet"/>
              <w:rPr>
                <w:szCs w:val="18"/>
              </w:rPr>
            </w:pPr>
            <w:r w:rsidRPr="00764864">
              <w:rPr>
                <w:szCs w:val="18"/>
              </w:rPr>
              <w:t>Examine system components</w:t>
            </w:r>
          </w:p>
          <w:p w14:paraId="53F7F531" w14:textId="77777777" w:rsidR="00D92DC1" w:rsidRPr="00764864" w:rsidRDefault="00D92DC1" w:rsidP="00133496">
            <w:pPr>
              <w:pStyle w:val="TableTextBullet"/>
              <w:rPr>
                <w:szCs w:val="18"/>
              </w:rPr>
            </w:pPr>
            <w:r w:rsidRPr="00764864">
              <w:rPr>
                <w:szCs w:val="18"/>
              </w:rPr>
              <w:t>Observe an administrator log on</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F95635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111D80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0DD5292D"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tcBorders>
              <w:top w:val="single" w:sz="4" w:space="0" w:color="808080"/>
              <w:bottom w:val="single" w:sz="4" w:space="0" w:color="808080"/>
              <w:right w:val="single" w:sz="4" w:space="0" w:color="808080"/>
            </w:tcBorders>
          </w:tcPr>
          <w:p w14:paraId="052BF864"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2E4C97E" w14:textId="77777777" w:rsidR="00D92DC1" w:rsidRPr="00764864" w:rsidRDefault="00D92DC1" w:rsidP="00A1526C">
            <w:pPr>
              <w:pStyle w:val="tabletextnumber"/>
              <w:numPr>
                <w:ilvl w:val="0"/>
                <w:numId w:val="29"/>
              </w:numPr>
              <w:ind w:left="411" w:hanging="411"/>
            </w:pPr>
            <w:r w:rsidRPr="00764864">
              <w:t>For the technology in use, is strong cryptography implemented according to industry best practice and/or vendor recommendations?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D92DC1" w:rsidRPr="00764864" w:rsidRDefault="00D92DC1" w:rsidP="00133496">
            <w:pPr>
              <w:pStyle w:val="TableTextBullet"/>
              <w:rPr>
                <w:szCs w:val="18"/>
              </w:rPr>
            </w:pPr>
            <w:r w:rsidRPr="00764864">
              <w:rPr>
                <w:szCs w:val="18"/>
              </w:rPr>
              <w:t>Examine system components</w:t>
            </w:r>
          </w:p>
          <w:p w14:paraId="4CDAD228" w14:textId="77777777" w:rsidR="00D92DC1" w:rsidRPr="00764864" w:rsidRDefault="00D92DC1" w:rsidP="00133496">
            <w:pPr>
              <w:pStyle w:val="TableTextBullet"/>
              <w:rPr>
                <w:szCs w:val="18"/>
              </w:rPr>
            </w:pPr>
            <w:r w:rsidRPr="00764864">
              <w:rPr>
                <w:szCs w:val="18"/>
              </w:rPr>
              <w:t>Review vendor documentation</w:t>
            </w:r>
          </w:p>
          <w:p w14:paraId="01BD3631"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2EC6C8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30D3C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304418D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val="restart"/>
            <w:tcBorders>
              <w:top w:val="single" w:sz="4" w:space="0" w:color="808080"/>
              <w:bottom w:val="single" w:sz="4" w:space="0" w:color="808080"/>
              <w:right w:val="single" w:sz="4" w:space="0" w:color="808080"/>
            </w:tcBorders>
          </w:tcPr>
          <w:p w14:paraId="45996090" w14:textId="77777777" w:rsidR="00D92DC1" w:rsidRPr="00764864" w:rsidRDefault="00D92DC1" w:rsidP="00615F06">
            <w:pPr>
              <w:pStyle w:val="TableText"/>
            </w:pPr>
            <w:r w:rsidRPr="00764864">
              <w:t>2.4</w:t>
            </w:r>
          </w:p>
        </w:tc>
        <w:tc>
          <w:tcPr>
            <w:tcW w:w="1881" w:type="pct"/>
            <w:tcBorders>
              <w:top w:val="single" w:sz="4" w:space="0" w:color="808080"/>
              <w:left w:val="single" w:sz="4" w:space="0" w:color="808080"/>
              <w:bottom w:val="single" w:sz="4" w:space="0" w:color="808080"/>
              <w:right w:val="single" w:sz="4" w:space="0" w:color="808080"/>
            </w:tcBorders>
          </w:tcPr>
          <w:p w14:paraId="281A5D83" w14:textId="697638D9" w:rsidR="00D92DC1" w:rsidRPr="00764864" w:rsidRDefault="002C52E5" w:rsidP="002C52E5">
            <w:pPr>
              <w:pStyle w:val="TableText"/>
              <w:tabs>
                <w:tab w:val="left" w:pos="420"/>
              </w:tabs>
              <w:ind w:left="420" w:hanging="450"/>
              <w:rPr>
                <w:szCs w:val="18"/>
              </w:rPr>
            </w:pPr>
            <w:r>
              <w:rPr>
                <w:szCs w:val="18"/>
              </w:rPr>
              <w:t>(a)</w:t>
            </w:r>
            <w:r>
              <w:rPr>
                <w:szCs w:val="18"/>
              </w:rPr>
              <w:tab/>
            </w:r>
            <w:r w:rsidR="00D92DC1" w:rsidRPr="00764864">
              <w:rPr>
                <w:szCs w:val="18"/>
              </w:rPr>
              <w:t>Is an inventory maintained for systems components that are in scope for PCI DSS, including a list of hardware and software components and a description of function/use for each?</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6824555" w14:textId="77777777" w:rsidR="00D92DC1" w:rsidRPr="00764864" w:rsidRDefault="00D92DC1" w:rsidP="00133496">
            <w:pPr>
              <w:pStyle w:val="TableTextBullet"/>
              <w:rPr>
                <w:szCs w:val="18"/>
              </w:rPr>
            </w:pPr>
            <w:r w:rsidRPr="00764864">
              <w:rPr>
                <w:szCs w:val="18"/>
              </w:rPr>
              <w:t>Examine system inventory</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EAA801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E0073E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26C442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E8086E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3C539B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5F7B2644"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vMerge/>
            <w:tcBorders>
              <w:top w:val="single" w:sz="4" w:space="0" w:color="808080"/>
              <w:bottom w:val="single" w:sz="4" w:space="0" w:color="808080"/>
              <w:right w:val="single" w:sz="4" w:space="0" w:color="808080"/>
            </w:tcBorders>
          </w:tcPr>
          <w:p w14:paraId="3F79D78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04D632E" w14:textId="15E244E9" w:rsidR="00D92DC1" w:rsidRPr="00764864" w:rsidRDefault="002C52E5" w:rsidP="002C52E5">
            <w:pPr>
              <w:pStyle w:val="TableTextBullet"/>
              <w:numPr>
                <w:ilvl w:val="0"/>
                <w:numId w:val="0"/>
              </w:numPr>
              <w:tabs>
                <w:tab w:val="left" w:pos="420"/>
              </w:tabs>
              <w:ind w:left="420" w:hanging="420"/>
              <w:rPr>
                <w:szCs w:val="18"/>
              </w:rPr>
            </w:pPr>
            <w:r w:rsidRPr="002C52E5">
              <w:rPr>
                <w:szCs w:val="18"/>
              </w:rPr>
              <w:t>(b</w:t>
            </w:r>
            <w:r>
              <w:rPr>
                <w:szCs w:val="18"/>
              </w:rPr>
              <w:t>)</w:t>
            </w:r>
            <w:r>
              <w:rPr>
                <w:szCs w:val="18"/>
              </w:rPr>
              <w:tab/>
            </w:r>
            <w:r w:rsidR="00D92DC1" w:rsidRPr="00764864">
              <w:rPr>
                <w:szCs w:val="18"/>
              </w:rPr>
              <w:t>Is the documented inventory kept current?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3E2A417"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BDF20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9FAD12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635CFF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978A6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4A0FF9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669BD63F"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1277DED7" w14:textId="77777777" w:rsidR="00D92DC1" w:rsidRPr="00764864" w:rsidRDefault="00D92DC1" w:rsidP="00615F06">
            <w:pPr>
              <w:pStyle w:val="TableText"/>
            </w:pPr>
            <w:r w:rsidRPr="00764864">
              <w:t>2.5</w:t>
            </w:r>
          </w:p>
        </w:tc>
        <w:tc>
          <w:tcPr>
            <w:tcW w:w="1881" w:type="pct"/>
            <w:tcBorders>
              <w:top w:val="single" w:sz="4" w:space="0" w:color="808080"/>
              <w:left w:val="single" w:sz="4" w:space="0" w:color="808080"/>
              <w:bottom w:val="single" w:sz="4" w:space="0" w:color="808080"/>
              <w:right w:val="single" w:sz="4" w:space="0" w:color="808080"/>
            </w:tcBorders>
          </w:tcPr>
          <w:p w14:paraId="1BAC934F" w14:textId="77777777" w:rsidR="00D92DC1" w:rsidRPr="00764864" w:rsidRDefault="00D92DC1" w:rsidP="00615F06">
            <w:pPr>
              <w:pStyle w:val="TableText"/>
              <w:rPr>
                <w:szCs w:val="18"/>
              </w:rPr>
            </w:pPr>
            <w:r w:rsidRPr="00764864">
              <w:rPr>
                <w:szCs w:val="18"/>
              </w:rPr>
              <w:t xml:space="preserve">Are security policies and operational procedures for managing vendor defaults and other security parameters: </w:t>
            </w:r>
          </w:p>
          <w:p w14:paraId="469BEFD4" w14:textId="77777777" w:rsidR="00D92DC1" w:rsidRPr="00764864" w:rsidRDefault="00D92DC1" w:rsidP="00796DB9">
            <w:pPr>
              <w:pStyle w:val="TableTextBullet"/>
              <w:rPr>
                <w:szCs w:val="18"/>
              </w:rPr>
            </w:pPr>
            <w:r w:rsidRPr="00764864">
              <w:rPr>
                <w:szCs w:val="18"/>
              </w:rPr>
              <w:t>Documented</w:t>
            </w:r>
          </w:p>
          <w:p w14:paraId="674C5F58" w14:textId="77777777" w:rsidR="00D92DC1" w:rsidRPr="00764864" w:rsidRDefault="00D92DC1" w:rsidP="00796DB9">
            <w:pPr>
              <w:pStyle w:val="TableTextBullet"/>
              <w:rPr>
                <w:szCs w:val="18"/>
              </w:rPr>
            </w:pPr>
            <w:r w:rsidRPr="00764864">
              <w:rPr>
                <w:szCs w:val="18"/>
              </w:rPr>
              <w:t>In use</w:t>
            </w:r>
          </w:p>
          <w:p w14:paraId="77F2B02C" w14:textId="77777777" w:rsidR="00D92DC1" w:rsidRPr="00764864" w:rsidRDefault="00D92DC1" w:rsidP="00796DB9">
            <w:pPr>
              <w:pStyle w:val="TableTextBullet"/>
              <w:rPr>
                <w:szCs w:val="18"/>
              </w:rPr>
            </w:pPr>
            <w:r w:rsidRPr="00764864">
              <w:rPr>
                <w:szCs w:val="18"/>
              </w:rPr>
              <w:t>Known to all affected parties?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45D75D5" w14:textId="77777777" w:rsidR="00D92DC1" w:rsidRPr="00764864" w:rsidRDefault="00D92DC1" w:rsidP="00133496">
            <w:pPr>
              <w:pStyle w:val="TableTextBullet"/>
              <w:rPr>
                <w:szCs w:val="18"/>
              </w:rPr>
            </w:pPr>
            <w:r w:rsidRPr="00764864">
              <w:rPr>
                <w:szCs w:val="18"/>
              </w:rPr>
              <w:t>Review security policies and operational procedures</w:t>
            </w:r>
          </w:p>
          <w:p w14:paraId="007E2AF3"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342531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27A76A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F265C6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DB3154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A42FAC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r w:rsidR="00402069" w:rsidRPr="00764864" w14:paraId="61C32AF2"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037717F1" w14:textId="77777777" w:rsidR="00D92DC1" w:rsidRPr="00764864" w:rsidRDefault="00D92DC1" w:rsidP="00615F06">
            <w:pPr>
              <w:pStyle w:val="TableText"/>
            </w:pPr>
            <w:r w:rsidRPr="00764864">
              <w:lastRenderedPageBreak/>
              <w:t>2.6</w:t>
            </w:r>
          </w:p>
        </w:tc>
        <w:tc>
          <w:tcPr>
            <w:tcW w:w="1881" w:type="pct"/>
            <w:tcBorders>
              <w:top w:val="single" w:sz="4" w:space="0" w:color="808080"/>
              <w:left w:val="single" w:sz="4" w:space="0" w:color="808080"/>
              <w:bottom w:val="single" w:sz="4" w:space="0" w:color="808080"/>
              <w:right w:val="single" w:sz="4" w:space="0" w:color="808080"/>
            </w:tcBorders>
          </w:tcPr>
          <w:p w14:paraId="0ADE1EFE" w14:textId="77777777" w:rsidR="00D92DC1" w:rsidRPr="00764864" w:rsidRDefault="00D92DC1" w:rsidP="00615F06">
            <w:pPr>
              <w:pStyle w:val="TableText"/>
              <w:rPr>
                <w:szCs w:val="18"/>
              </w:rPr>
            </w:pPr>
            <w:r w:rsidRPr="00764864">
              <w:rPr>
                <w:szCs w:val="18"/>
              </w:rPr>
              <w:t xml:space="preserve">If you are a shared hosting provider, are your systems configured to protect each entity’s (your customers’) hosted environment and cardholder data? </w:t>
            </w:r>
          </w:p>
          <w:p w14:paraId="0657B0B9" w14:textId="77777777" w:rsidR="00D92DC1" w:rsidRPr="00764864" w:rsidRDefault="00D92DC1" w:rsidP="00D92DC1">
            <w:pPr>
              <w:pStyle w:val="Note0"/>
            </w:pPr>
            <w:r w:rsidRPr="00764864">
              <w:t>See Appendix A: Additional PCI DSS Requirements for Shared Hosting Providers for specific requirements that must be met.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D235064" w14:textId="77777777" w:rsidR="00D92DC1" w:rsidRPr="00764864" w:rsidRDefault="00D92DC1" w:rsidP="00133496">
            <w:pPr>
              <w:pStyle w:val="TableTextBullet"/>
              <w:rPr>
                <w:szCs w:val="18"/>
              </w:rPr>
            </w:pPr>
            <w:r w:rsidRPr="00764864">
              <w:rPr>
                <w:szCs w:val="18"/>
              </w:rPr>
              <w:t>Complete Appendix A testing procedures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ED00C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E7AAF5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3A6219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7631DB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07774A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32185B">
              <w:rPr>
                <w:rFonts w:cs="Arial"/>
                <w:szCs w:val="20"/>
              </w:rPr>
            </w:r>
            <w:r w:rsidR="0032185B">
              <w:rPr>
                <w:rFonts w:cs="Arial"/>
                <w:szCs w:val="20"/>
              </w:rPr>
              <w:fldChar w:fldCharType="separate"/>
            </w:r>
            <w:r w:rsidRPr="00764864">
              <w:rPr>
                <w:rFonts w:cs="Arial"/>
                <w:szCs w:val="20"/>
              </w:rPr>
              <w:fldChar w:fldCharType="end"/>
            </w:r>
          </w:p>
        </w:tc>
      </w:tr>
    </w:tbl>
    <w:p w14:paraId="17535E8F" w14:textId="77777777" w:rsidR="00D92DC1" w:rsidRPr="00764864" w:rsidRDefault="00D92DC1" w:rsidP="00D92DC1">
      <w:pPr>
        <w:pStyle w:val="Heading2"/>
        <w:spacing w:before="0"/>
      </w:pPr>
      <w:r w:rsidRPr="00764864">
        <w:br w:type="page"/>
      </w:r>
      <w:bookmarkStart w:id="65" w:name="_Toc275753523"/>
      <w:bookmarkStart w:id="66" w:name="_Toc250643218"/>
      <w:bookmarkStart w:id="67" w:name="_Toc377997572"/>
      <w:bookmarkStart w:id="68" w:name="_Toc381260468"/>
      <w:r w:rsidRPr="00764864">
        <w:lastRenderedPageBreak/>
        <w:t>Protect Cardholder Data</w:t>
      </w:r>
      <w:bookmarkEnd w:id="65"/>
      <w:bookmarkEnd w:id="66"/>
      <w:bookmarkEnd w:id="67"/>
      <w:bookmarkEnd w:id="68"/>
    </w:p>
    <w:p w14:paraId="745F42DA" w14:textId="3F10C861" w:rsidR="00D92DC1" w:rsidRPr="00764864" w:rsidRDefault="00C57F8D" w:rsidP="00C57F8D">
      <w:pPr>
        <w:pStyle w:val="Heading3"/>
        <w:ind w:left="1710" w:hanging="1710"/>
      </w:pPr>
      <w:bookmarkStart w:id="69" w:name="_Toc275753524"/>
      <w:bookmarkStart w:id="70" w:name="_Toc250643219"/>
      <w:bookmarkStart w:id="71" w:name="_Toc377997573"/>
      <w:bookmarkStart w:id="72" w:name="_Toc381260469"/>
      <w:r w:rsidRPr="00764864">
        <w:t>Requirement 3:</w:t>
      </w:r>
      <w:r w:rsidRPr="00764864">
        <w:tab/>
      </w:r>
      <w:r w:rsidR="00D92DC1" w:rsidRPr="00764864">
        <w:t>Protect stored cardholder data</w:t>
      </w:r>
      <w:bookmarkEnd w:id="69"/>
      <w:bookmarkEnd w:id="70"/>
      <w:bookmarkEnd w:id="71"/>
      <w:bookmarkEnd w:id="72"/>
    </w:p>
    <w:tbl>
      <w:tblPr>
        <w:tblW w:w="4858"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3"/>
        <w:gridCol w:w="4867"/>
        <w:gridCol w:w="3324"/>
        <w:gridCol w:w="800"/>
        <w:gridCol w:w="730"/>
        <w:gridCol w:w="702"/>
        <w:gridCol w:w="702"/>
        <w:gridCol w:w="787"/>
      </w:tblGrid>
      <w:tr w:rsidR="002242E1" w:rsidRPr="00764864" w14:paraId="0E097FD4" w14:textId="77777777" w:rsidTr="00F77692">
        <w:trPr>
          <w:cantSplit/>
          <w:tblHeader/>
        </w:trPr>
        <w:tc>
          <w:tcPr>
            <w:tcW w:w="2251" w:type="pct"/>
            <w:gridSpan w:val="2"/>
            <w:vMerge w:val="restart"/>
            <w:shd w:val="clear" w:color="auto" w:fill="E0E0E0"/>
            <w:vAlign w:val="center"/>
          </w:tcPr>
          <w:p w14:paraId="05949A2A" w14:textId="3A3F931D" w:rsidR="002242E1" w:rsidRPr="00764864" w:rsidRDefault="002242E1" w:rsidP="00D92DC1">
            <w:pPr>
              <w:spacing w:after="60"/>
              <w:jc w:val="center"/>
              <w:rPr>
                <w:rFonts w:cs="Arial"/>
                <w:b/>
                <w:sz w:val="19"/>
                <w:szCs w:val="19"/>
              </w:rPr>
            </w:pPr>
            <w:r w:rsidRPr="00764864">
              <w:rPr>
                <w:rFonts w:cs="Arial"/>
                <w:b/>
                <w:sz w:val="19"/>
                <w:szCs w:val="19"/>
              </w:rPr>
              <w:t>PCI DSS Question</w:t>
            </w:r>
          </w:p>
        </w:tc>
        <w:tc>
          <w:tcPr>
            <w:tcW w:w="1297" w:type="pct"/>
            <w:vMerge w:val="restart"/>
            <w:shd w:val="clear" w:color="auto" w:fill="E0E0E0"/>
            <w:vAlign w:val="center"/>
          </w:tcPr>
          <w:p w14:paraId="30EADF34" w14:textId="57403DA6" w:rsidR="002242E1" w:rsidRPr="00764864" w:rsidRDefault="002242E1" w:rsidP="00D92DC1">
            <w:pPr>
              <w:spacing w:after="60"/>
              <w:jc w:val="center"/>
              <w:rPr>
                <w:rFonts w:cs="Arial"/>
                <w:b/>
                <w:sz w:val="19"/>
                <w:szCs w:val="19"/>
              </w:rPr>
            </w:pPr>
            <w:r w:rsidRPr="00764864">
              <w:rPr>
                <w:rFonts w:cs="Arial"/>
                <w:b/>
                <w:sz w:val="19"/>
                <w:szCs w:val="19"/>
              </w:rPr>
              <w:t>Expected Testing</w:t>
            </w:r>
          </w:p>
        </w:tc>
        <w:tc>
          <w:tcPr>
            <w:tcW w:w="1452" w:type="pct"/>
            <w:gridSpan w:val="5"/>
            <w:shd w:val="clear" w:color="auto" w:fill="E0E0E0"/>
          </w:tcPr>
          <w:p w14:paraId="03770D22" w14:textId="77777777" w:rsidR="002242E1" w:rsidRPr="00764864" w:rsidRDefault="002242E1" w:rsidP="0082178B">
            <w:pPr>
              <w:spacing w:after="0"/>
              <w:jc w:val="center"/>
              <w:rPr>
                <w:rFonts w:cs="Arial"/>
                <w:b/>
                <w:sz w:val="19"/>
                <w:szCs w:val="19"/>
              </w:rPr>
            </w:pPr>
            <w:r w:rsidRPr="00764864">
              <w:rPr>
                <w:rFonts w:cs="Arial"/>
                <w:b/>
                <w:sz w:val="19"/>
                <w:szCs w:val="19"/>
              </w:rPr>
              <w:t>Response</w:t>
            </w:r>
          </w:p>
          <w:p w14:paraId="2DED9212" w14:textId="093F8C06" w:rsidR="002242E1" w:rsidRPr="00764864" w:rsidRDefault="002242E1" w:rsidP="0082178B">
            <w:pPr>
              <w:spacing w:before="0" w:after="0"/>
              <w:jc w:val="center"/>
              <w:rPr>
                <w:rFonts w:cs="Arial"/>
                <w:b/>
                <w:sz w:val="19"/>
                <w:szCs w:val="19"/>
              </w:rPr>
            </w:pPr>
            <w:r w:rsidRPr="00764864">
              <w:rPr>
                <w:rFonts w:cs="Arial"/>
                <w:b/>
                <w:i/>
                <w:sz w:val="18"/>
                <w:szCs w:val="18"/>
              </w:rPr>
              <w:t>(Check one response for each question)</w:t>
            </w:r>
          </w:p>
        </w:tc>
      </w:tr>
      <w:tr w:rsidR="00522E89" w:rsidRPr="00764864" w14:paraId="3A72FE48" w14:textId="77777777" w:rsidTr="00F77692">
        <w:trPr>
          <w:cantSplit/>
          <w:tblHeader/>
        </w:trPr>
        <w:tc>
          <w:tcPr>
            <w:tcW w:w="2251" w:type="pct"/>
            <w:gridSpan w:val="2"/>
            <w:vMerge/>
            <w:shd w:val="clear" w:color="auto" w:fill="E0E0E0"/>
          </w:tcPr>
          <w:p w14:paraId="1D799FD7" w14:textId="77777777" w:rsidR="00522E89" w:rsidRPr="00764864" w:rsidRDefault="00522E89" w:rsidP="00D92DC1">
            <w:pPr>
              <w:tabs>
                <w:tab w:val="right" w:pos="6101"/>
              </w:tabs>
              <w:spacing w:after="60"/>
              <w:rPr>
                <w:rFonts w:cs="Arial"/>
                <w:b/>
                <w:sz w:val="19"/>
                <w:szCs w:val="19"/>
              </w:rPr>
            </w:pPr>
          </w:p>
        </w:tc>
        <w:tc>
          <w:tcPr>
            <w:tcW w:w="1297" w:type="pct"/>
            <w:vMerge/>
            <w:shd w:val="clear" w:color="auto" w:fill="E0E0E0"/>
          </w:tcPr>
          <w:p w14:paraId="5DF5BAF1" w14:textId="77777777" w:rsidR="00522E89" w:rsidRPr="00764864" w:rsidRDefault="00522E89" w:rsidP="00D92DC1">
            <w:pPr>
              <w:spacing w:after="60"/>
              <w:jc w:val="center"/>
              <w:rPr>
                <w:rFonts w:cs="Arial"/>
                <w:b/>
                <w:sz w:val="19"/>
                <w:szCs w:val="19"/>
                <w:u w:val="single"/>
              </w:rPr>
            </w:pPr>
          </w:p>
        </w:tc>
        <w:tc>
          <w:tcPr>
            <w:tcW w:w="312" w:type="pct"/>
            <w:shd w:val="clear" w:color="auto" w:fill="E0E0E0"/>
            <w:tcMar>
              <w:left w:w="72" w:type="dxa"/>
              <w:right w:w="72" w:type="dxa"/>
            </w:tcMar>
            <w:vAlign w:val="bottom"/>
          </w:tcPr>
          <w:p w14:paraId="3711A676" w14:textId="0010E45D"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85" w:type="pct"/>
            <w:shd w:val="clear" w:color="auto" w:fill="E0E0E0"/>
            <w:tcMar>
              <w:left w:w="72" w:type="dxa"/>
              <w:right w:w="72" w:type="dxa"/>
            </w:tcMar>
            <w:vAlign w:val="bottom"/>
          </w:tcPr>
          <w:p w14:paraId="3B2BE0D2" w14:textId="06E99569"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74" w:type="pct"/>
            <w:shd w:val="clear" w:color="auto" w:fill="E0E0E0"/>
            <w:tcMar>
              <w:left w:w="72" w:type="dxa"/>
              <w:right w:w="72" w:type="dxa"/>
            </w:tcMar>
            <w:vAlign w:val="bottom"/>
          </w:tcPr>
          <w:p w14:paraId="1D5CBDF8" w14:textId="35FB70B9"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74" w:type="pct"/>
            <w:shd w:val="clear" w:color="auto" w:fill="E0E0E0"/>
            <w:tcMar>
              <w:left w:w="72" w:type="dxa"/>
              <w:right w:w="72" w:type="dxa"/>
            </w:tcMar>
            <w:vAlign w:val="bottom"/>
          </w:tcPr>
          <w:p w14:paraId="09F0993B" w14:textId="10BC2BED"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07" w:type="pct"/>
            <w:shd w:val="clear" w:color="auto" w:fill="E0E0E0"/>
            <w:tcMar>
              <w:left w:w="72" w:type="dxa"/>
              <w:right w:w="72" w:type="dxa"/>
            </w:tcMar>
            <w:vAlign w:val="bottom"/>
          </w:tcPr>
          <w:p w14:paraId="6E332082" w14:textId="485076F2"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133496" w:rsidRPr="00764864" w14:paraId="0292200D" w14:textId="77777777" w:rsidTr="00F77692">
        <w:trPr>
          <w:cantSplit/>
          <w:trHeight w:val="572"/>
        </w:trPr>
        <w:tc>
          <w:tcPr>
            <w:tcW w:w="352" w:type="pct"/>
            <w:vMerge w:val="restart"/>
          </w:tcPr>
          <w:p w14:paraId="6891EF17" w14:textId="77777777" w:rsidR="00133496" w:rsidRPr="00764864" w:rsidRDefault="00133496" w:rsidP="00615F06">
            <w:pPr>
              <w:pStyle w:val="TableText"/>
            </w:pPr>
            <w:r w:rsidRPr="00764864">
              <w:rPr>
                <w:sz w:val="19"/>
                <w:szCs w:val="19"/>
              </w:rPr>
              <w:t>3.1</w:t>
            </w:r>
          </w:p>
        </w:tc>
        <w:tc>
          <w:tcPr>
            <w:tcW w:w="1899" w:type="pct"/>
          </w:tcPr>
          <w:p w14:paraId="418E2484" w14:textId="77777777" w:rsidR="00133496" w:rsidRPr="00764864" w:rsidRDefault="00133496" w:rsidP="00615F06">
            <w:pPr>
              <w:pStyle w:val="TableText"/>
              <w:rPr>
                <w:szCs w:val="18"/>
              </w:rPr>
            </w:pPr>
            <w:r w:rsidRPr="00764864">
              <w:rPr>
                <w:szCs w:val="18"/>
              </w:rPr>
              <w:t>Are data-retention and disposal policies, procedures, and processes implemented as follows:</w:t>
            </w:r>
          </w:p>
        </w:tc>
        <w:tc>
          <w:tcPr>
            <w:tcW w:w="1297" w:type="pct"/>
            <w:shd w:val="clear" w:color="auto" w:fill="BFBFBF"/>
          </w:tcPr>
          <w:p w14:paraId="051BA9A8" w14:textId="77777777" w:rsidR="00133496" w:rsidRPr="00764864" w:rsidRDefault="00133496" w:rsidP="00402069">
            <w:pPr>
              <w:pStyle w:val="TableTextBullet"/>
              <w:numPr>
                <w:ilvl w:val="0"/>
                <w:numId w:val="0"/>
              </w:numPr>
              <w:ind w:left="288"/>
              <w:rPr>
                <w:rFonts w:cs="Arial"/>
                <w:sz w:val="19"/>
                <w:szCs w:val="19"/>
              </w:rPr>
            </w:pPr>
          </w:p>
        </w:tc>
        <w:tc>
          <w:tcPr>
            <w:tcW w:w="312" w:type="pct"/>
            <w:shd w:val="clear" w:color="auto" w:fill="BFBFBF"/>
          </w:tcPr>
          <w:p w14:paraId="1148535F" w14:textId="77777777" w:rsidR="00133496" w:rsidRPr="00764864" w:rsidRDefault="00133496" w:rsidP="00D92DC1">
            <w:pPr>
              <w:spacing w:after="60"/>
              <w:jc w:val="center"/>
              <w:rPr>
                <w:rFonts w:cs="Arial"/>
                <w:sz w:val="19"/>
                <w:szCs w:val="19"/>
              </w:rPr>
            </w:pPr>
          </w:p>
        </w:tc>
        <w:tc>
          <w:tcPr>
            <w:tcW w:w="285" w:type="pct"/>
            <w:shd w:val="clear" w:color="auto" w:fill="BFBFBF"/>
          </w:tcPr>
          <w:p w14:paraId="1EB325FA" w14:textId="77777777" w:rsidR="00133496" w:rsidRPr="00764864" w:rsidRDefault="00133496" w:rsidP="00D92DC1">
            <w:pPr>
              <w:spacing w:after="60"/>
              <w:jc w:val="center"/>
              <w:rPr>
                <w:rFonts w:cs="Arial"/>
                <w:sz w:val="19"/>
                <w:szCs w:val="19"/>
              </w:rPr>
            </w:pPr>
          </w:p>
        </w:tc>
        <w:tc>
          <w:tcPr>
            <w:tcW w:w="274" w:type="pct"/>
            <w:shd w:val="clear" w:color="auto" w:fill="BFBFBF"/>
          </w:tcPr>
          <w:p w14:paraId="59C49FB7" w14:textId="77777777" w:rsidR="00133496" w:rsidRPr="00764864" w:rsidRDefault="00133496" w:rsidP="00D92DC1">
            <w:pPr>
              <w:spacing w:after="60"/>
              <w:jc w:val="center"/>
              <w:rPr>
                <w:rFonts w:cs="Arial"/>
                <w:sz w:val="19"/>
                <w:szCs w:val="19"/>
              </w:rPr>
            </w:pPr>
          </w:p>
        </w:tc>
        <w:tc>
          <w:tcPr>
            <w:tcW w:w="274" w:type="pct"/>
            <w:shd w:val="clear" w:color="auto" w:fill="BFBFBF"/>
          </w:tcPr>
          <w:p w14:paraId="67301CA6" w14:textId="77777777" w:rsidR="00133496" w:rsidRPr="00764864" w:rsidRDefault="00133496" w:rsidP="00D92DC1">
            <w:pPr>
              <w:spacing w:after="60"/>
              <w:jc w:val="center"/>
              <w:rPr>
                <w:rFonts w:eastAsia="MS Mincho" w:cs="Arial"/>
                <w:sz w:val="19"/>
                <w:szCs w:val="19"/>
              </w:rPr>
            </w:pPr>
          </w:p>
        </w:tc>
        <w:tc>
          <w:tcPr>
            <w:tcW w:w="307" w:type="pct"/>
            <w:shd w:val="clear" w:color="auto" w:fill="BFBFBF"/>
          </w:tcPr>
          <w:p w14:paraId="3BC7FF18" w14:textId="77777777" w:rsidR="00133496" w:rsidRPr="00764864" w:rsidRDefault="00133496" w:rsidP="00D92DC1">
            <w:pPr>
              <w:spacing w:after="60"/>
              <w:jc w:val="center"/>
              <w:rPr>
                <w:rFonts w:eastAsia="MS Mincho" w:cs="Arial"/>
                <w:sz w:val="19"/>
                <w:szCs w:val="19"/>
              </w:rPr>
            </w:pPr>
          </w:p>
        </w:tc>
      </w:tr>
      <w:tr w:rsidR="00133496" w:rsidRPr="00764864" w14:paraId="0ECDEBBF" w14:textId="77777777" w:rsidTr="00F77692">
        <w:trPr>
          <w:cantSplit/>
          <w:trHeight w:val="571"/>
        </w:trPr>
        <w:tc>
          <w:tcPr>
            <w:tcW w:w="352" w:type="pct"/>
            <w:vMerge/>
          </w:tcPr>
          <w:p w14:paraId="3AE44E84" w14:textId="77777777" w:rsidR="00133496" w:rsidRPr="00764864" w:rsidRDefault="00133496" w:rsidP="00615F06">
            <w:pPr>
              <w:pStyle w:val="TableText"/>
            </w:pPr>
          </w:p>
        </w:tc>
        <w:tc>
          <w:tcPr>
            <w:tcW w:w="1899" w:type="pct"/>
          </w:tcPr>
          <w:p w14:paraId="63A4F5D8" w14:textId="77777777" w:rsidR="00133496" w:rsidRPr="00764864" w:rsidRDefault="00133496" w:rsidP="00A1526C">
            <w:pPr>
              <w:pStyle w:val="tabletextnumber"/>
              <w:numPr>
                <w:ilvl w:val="0"/>
                <w:numId w:val="37"/>
              </w:numPr>
            </w:pPr>
            <w:r w:rsidRPr="00764864">
              <w:t>Is data storage amount and retention time limited to that required for legal, regulatory, and business requirements?</w:t>
            </w:r>
          </w:p>
        </w:tc>
        <w:tc>
          <w:tcPr>
            <w:tcW w:w="1297" w:type="pct"/>
            <w:shd w:val="clear" w:color="auto" w:fill="auto"/>
          </w:tcPr>
          <w:p w14:paraId="4A7852C8" w14:textId="77777777" w:rsidR="00133496" w:rsidRPr="00764864" w:rsidRDefault="00133496" w:rsidP="00133496">
            <w:pPr>
              <w:pStyle w:val="TableTextBullet"/>
            </w:pPr>
            <w:r w:rsidRPr="00764864">
              <w:t>Review data retention and disposal policies and procedures</w:t>
            </w:r>
          </w:p>
          <w:p w14:paraId="050CB167" w14:textId="77777777" w:rsidR="00133496" w:rsidRPr="00764864" w:rsidRDefault="00133496" w:rsidP="00133496">
            <w:pPr>
              <w:pStyle w:val="TableTextBullet"/>
            </w:pPr>
            <w:r w:rsidRPr="00764864">
              <w:t>Interview personnel</w:t>
            </w:r>
          </w:p>
        </w:tc>
        <w:tc>
          <w:tcPr>
            <w:tcW w:w="312" w:type="pct"/>
            <w:shd w:val="clear" w:color="auto" w:fill="auto"/>
          </w:tcPr>
          <w:p w14:paraId="52FE81B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08C39716"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5287EAA7"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341E35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51BB057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133496" w:rsidRPr="00764864" w14:paraId="192CEF9C" w14:textId="77777777" w:rsidTr="00F77692">
        <w:trPr>
          <w:cantSplit/>
          <w:trHeight w:val="571"/>
        </w:trPr>
        <w:tc>
          <w:tcPr>
            <w:tcW w:w="352" w:type="pct"/>
            <w:vMerge/>
          </w:tcPr>
          <w:p w14:paraId="0CD9AA60" w14:textId="77777777" w:rsidR="00133496" w:rsidRPr="00764864" w:rsidRDefault="00133496" w:rsidP="00615F06">
            <w:pPr>
              <w:pStyle w:val="TableText"/>
            </w:pPr>
          </w:p>
        </w:tc>
        <w:tc>
          <w:tcPr>
            <w:tcW w:w="1899" w:type="pct"/>
          </w:tcPr>
          <w:p w14:paraId="1569C9E4" w14:textId="5C8C3FAA" w:rsidR="00133496" w:rsidRPr="00764864" w:rsidRDefault="00133496" w:rsidP="00A1526C">
            <w:pPr>
              <w:pStyle w:val="tabletextnumber"/>
              <w:numPr>
                <w:ilvl w:val="0"/>
                <w:numId w:val="37"/>
              </w:numPr>
            </w:pPr>
            <w:r w:rsidRPr="00764864">
              <w:t>Are there defined processes in place for securely deleting cardholder data when no longer needed for legal, regulatory, or business reasons?</w:t>
            </w:r>
          </w:p>
        </w:tc>
        <w:tc>
          <w:tcPr>
            <w:tcW w:w="1297" w:type="pct"/>
            <w:shd w:val="clear" w:color="auto" w:fill="auto"/>
          </w:tcPr>
          <w:p w14:paraId="1672FF54" w14:textId="77777777" w:rsidR="00133496" w:rsidRPr="00764864" w:rsidRDefault="00133496" w:rsidP="00133496">
            <w:pPr>
              <w:pStyle w:val="TableTextBullet"/>
            </w:pPr>
            <w:r w:rsidRPr="00764864">
              <w:t>Review policies and procedures</w:t>
            </w:r>
          </w:p>
          <w:p w14:paraId="54BA08A4" w14:textId="77777777" w:rsidR="00133496" w:rsidRPr="00764864" w:rsidRDefault="00133496" w:rsidP="00133496">
            <w:pPr>
              <w:pStyle w:val="TableTextBullet"/>
            </w:pPr>
            <w:r w:rsidRPr="00764864">
              <w:t>Interview personnel</w:t>
            </w:r>
          </w:p>
          <w:p w14:paraId="7FEA4E38" w14:textId="77777777" w:rsidR="00133496" w:rsidRPr="00764864" w:rsidRDefault="00133496" w:rsidP="00133496">
            <w:pPr>
              <w:pStyle w:val="TableTextBullet"/>
            </w:pPr>
            <w:r w:rsidRPr="00764864">
              <w:t xml:space="preserve">Examine deletion mechanism </w:t>
            </w:r>
          </w:p>
        </w:tc>
        <w:tc>
          <w:tcPr>
            <w:tcW w:w="312" w:type="pct"/>
            <w:shd w:val="clear" w:color="auto" w:fill="auto"/>
          </w:tcPr>
          <w:p w14:paraId="5AC7C7F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3D4EE78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17152AF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21E286A"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7A012672"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133496" w:rsidRPr="00764864" w14:paraId="55FFB69E" w14:textId="77777777" w:rsidTr="00F77692">
        <w:trPr>
          <w:cantSplit/>
          <w:trHeight w:val="571"/>
        </w:trPr>
        <w:tc>
          <w:tcPr>
            <w:tcW w:w="352" w:type="pct"/>
            <w:vMerge/>
          </w:tcPr>
          <w:p w14:paraId="6BF0E173" w14:textId="77777777" w:rsidR="00133496" w:rsidRPr="00764864" w:rsidRDefault="00133496" w:rsidP="00615F06">
            <w:pPr>
              <w:pStyle w:val="TableText"/>
            </w:pPr>
          </w:p>
        </w:tc>
        <w:tc>
          <w:tcPr>
            <w:tcW w:w="1899" w:type="pct"/>
          </w:tcPr>
          <w:p w14:paraId="1305F84F" w14:textId="10FA090B" w:rsidR="00133496" w:rsidRPr="00764864" w:rsidRDefault="00133496" w:rsidP="00A1526C">
            <w:pPr>
              <w:pStyle w:val="tabletextnumber"/>
              <w:numPr>
                <w:ilvl w:val="0"/>
                <w:numId w:val="37"/>
              </w:numPr>
            </w:pPr>
            <w:r w:rsidRPr="00764864">
              <w:t xml:space="preserve">Are there specific retention requirements for cardholder data? </w:t>
            </w:r>
          </w:p>
          <w:p w14:paraId="6713A82B" w14:textId="77777777" w:rsidR="00133496" w:rsidRPr="00764864" w:rsidRDefault="00133496" w:rsidP="00461082">
            <w:pPr>
              <w:pStyle w:val="Note0"/>
            </w:pPr>
            <w:r w:rsidRPr="00764864">
              <w:rPr>
                <w:shd w:val="clear" w:color="auto" w:fill="E6E6E6"/>
              </w:rPr>
              <w:t>For example, cardholder data needs to be held for X period for Y business reasons.</w:t>
            </w:r>
          </w:p>
        </w:tc>
        <w:tc>
          <w:tcPr>
            <w:tcW w:w="1297" w:type="pct"/>
            <w:shd w:val="clear" w:color="auto" w:fill="auto"/>
          </w:tcPr>
          <w:p w14:paraId="78275FAC" w14:textId="77777777" w:rsidR="00133496" w:rsidRPr="00764864" w:rsidRDefault="00133496" w:rsidP="00133496">
            <w:pPr>
              <w:pStyle w:val="TableTextBullet"/>
            </w:pPr>
            <w:r w:rsidRPr="00764864">
              <w:t>Review policies and procedures</w:t>
            </w:r>
          </w:p>
          <w:p w14:paraId="198E3276" w14:textId="77777777" w:rsidR="00133496" w:rsidRPr="00764864" w:rsidRDefault="00133496" w:rsidP="00133496">
            <w:pPr>
              <w:pStyle w:val="TableTextBullet"/>
            </w:pPr>
            <w:r w:rsidRPr="00764864">
              <w:t>Interview personnel</w:t>
            </w:r>
          </w:p>
          <w:p w14:paraId="7F329EC6" w14:textId="77777777" w:rsidR="00133496" w:rsidRPr="00764864" w:rsidRDefault="00133496" w:rsidP="00133496">
            <w:pPr>
              <w:pStyle w:val="TableTextBullet"/>
            </w:pPr>
            <w:r w:rsidRPr="00764864">
              <w:t>Examine retention requirements</w:t>
            </w:r>
          </w:p>
        </w:tc>
        <w:tc>
          <w:tcPr>
            <w:tcW w:w="312" w:type="pct"/>
            <w:shd w:val="clear" w:color="auto" w:fill="auto"/>
          </w:tcPr>
          <w:p w14:paraId="5401FDD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6B737712"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7ABCB3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49F3F77"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C528D34"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133496" w:rsidRPr="00764864" w14:paraId="5C0B090E" w14:textId="77777777" w:rsidTr="00F77692">
        <w:trPr>
          <w:cantSplit/>
          <w:trHeight w:val="571"/>
        </w:trPr>
        <w:tc>
          <w:tcPr>
            <w:tcW w:w="352" w:type="pct"/>
            <w:vMerge/>
          </w:tcPr>
          <w:p w14:paraId="4E0DA41D" w14:textId="77777777" w:rsidR="00133496" w:rsidRPr="00764864" w:rsidRDefault="00133496" w:rsidP="00615F06">
            <w:pPr>
              <w:pStyle w:val="TableText"/>
            </w:pPr>
          </w:p>
        </w:tc>
        <w:tc>
          <w:tcPr>
            <w:tcW w:w="1899" w:type="pct"/>
          </w:tcPr>
          <w:p w14:paraId="7C5DC8C5" w14:textId="7E5B9289" w:rsidR="00133496" w:rsidRPr="00764864" w:rsidRDefault="00133496" w:rsidP="00A1526C">
            <w:pPr>
              <w:pStyle w:val="tabletextnumber"/>
              <w:numPr>
                <w:ilvl w:val="0"/>
                <w:numId w:val="37"/>
              </w:numPr>
            </w:pPr>
            <w:r w:rsidRPr="00764864">
              <w:t>Is there a quarterly process for identifying and securely deleting stored cardholder data that exceeds defined retention</w:t>
            </w:r>
            <w:r w:rsidRPr="00764864" w:rsidDel="00B80311">
              <w:t xml:space="preserve"> </w:t>
            </w:r>
            <w:r w:rsidRPr="00764864">
              <w:t>requirements?</w:t>
            </w:r>
          </w:p>
        </w:tc>
        <w:tc>
          <w:tcPr>
            <w:tcW w:w="1297" w:type="pct"/>
            <w:shd w:val="clear" w:color="auto" w:fill="auto"/>
          </w:tcPr>
          <w:p w14:paraId="34EC1E69" w14:textId="77777777" w:rsidR="00133496" w:rsidRPr="00764864" w:rsidRDefault="00133496" w:rsidP="00133496">
            <w:pPr>
              <w:pStyle w:val="TableTextBullet"/>
            </w:pPr>
            <w:r w:rsidRPr="00764864">
              <w:t>Review policies and procedures</w:t>
            </w:r>
          </w:p>
          <w:p w14:paraId="61576AE6" w14:textId="77777777" w:rsidR="00133496" w:rsidRPr="00764864" w:rsidRDefault="00133496" w:rsidP="00133496">
            <w:pPr>
              <w:pStyle w:val="TableTextBullet"/>
            </w:pPr>
            <w:r w:rsidRPr="00764864">
              <w:t>Interview personnel</w:t>
            </w:r>
          </w:p>
          <w:p w14:paraId="71ACE1B4" w14:textId="77777777" w:rsidR="00133496" w:rsidRPr="00764864" w:rsidRDefault="00133496" w:rsidP="00133496">
            <w:pPr>
              <w:pStyle w:val="TableTextBullet"/>
            </w:pPr>
            <w:r w:rsidRPr="00764864">
              <w:t>Observe deletion processes</w:t>
            </w:r>
          </w:p>
        </w:tc>
        <w:tc>
          <w:tcPr>
            <w:tcW w:w="312" w:type="pct"/>
            <w:shd w:val="clear" w:color="auto" w:fill="auto"/>
          </w:tcPr>
          <w:p w14:paraId="105BA2A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267C195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1E5FB2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EE1A08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60D810D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133496" w:rsidRPr="00764864" w14:paraId="474C1F86" w14:textId="77777777" w:rsidTr="00F77692">
        <w:trPr>
          <w:cantSplit/>
          <w:trHeight w:val="571"/>
        </w:trPr>
        <w:tc>
          <w:tcPr>
            <w:tcW w:w="352" w:type="pct"/>
            <w:vMerge/>
          </w:tcPr>
          <w:p w14:paraId="2E674F14" w14:textId="77777777" w:rsidR="00133496" w:rsidRPr="00764864" w:rsidRDefault="00133496" w:rsidP="00615F06">
            <w:pPr>
              <w:pStyle w:val="TableText"/>
            </w:pPr>
          </w:p>
        </w:tc>
        <w:tc>
          <w:tcPr>
            <w:tcW w:w="1899" w:type="pct"/>
          </w:tcPr>
          <w:p w14:paraId="4C5188CF" w14:textId="77777777" w:rsidR="00133496" w:rsidRPr="00764864" w:rsidRDefault="00133496" w:rsidP="00A1526C">
            <w:pPr>
              <w:pStyle w:val="tabletextnumber"/>
              <w:numPr>
                <w:ilvl w:val="0"/>
                <w:numId w:val="37"/>
              </w:numPr>
            </w:pPr>
            <w:r w:rsidRPr="00764864">
              <w:t xml:space="preserve">Does all stored cardholder data meet the requirements defined in the data-retention policy? </w:t>
            </w:r>
          </w:p>
        </w:tc>
        <w:tc>
          <w:tcPr>
            <w:tcW w:w="1297" w:type="pct"/>
            <w:shd w:val="clear" w:color="auto" w:fill="auto"/>
          </w:tcPr>
          <w:p w14:paraId="6EFA3F2B" w14:textId="77777777" w:rsidR="00133496" w:rsidRPr="00764864" w:rsidRDefault="00133496" w:rsidP="00133496">
            <w:pPr>
              <w:pStyle w:val="TableTextBullet"/>
            </w:pPr>
            <w:r w:rsidRPr="00764864">
              <w:t>Examine files and system records</w:t>
            </w:r>
          </w:p>
        </w:tc>
        <w:tc>
          <w:tcPr>
            <w:tcW w:w="312" w:type="pct"/>
            <w:shd w:val="clear" w:color="auto" w:fill="auto"/>
          </w:tcPr>
          <w:p w14:paraId="115649E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365D474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3384696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79CB6801"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B61F04B"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1C6DAA" w:rsidRPr="00764864" w14:paraId="61477B61" w14:textId="77777777" w:rsidTr="00F77692">
        <w:trPr>
          <w:cantSplit/>
          <w:trHeight w:val="571"/>
        </w:trPr>
        <w:tc>
          <w:tcPr>
            <w:tcW w:w="352" w:type="pct"/>
            <w:vMerge w:val="restart"/>
          </w:tcPr>
          <w:p w14:paraId="4E622CF3" w14:textId="77777777" w:rsidR="001C6DAA" w:rsidRPr="00764864" w:rsidRDefault="001C6DAA" w:rsidP="00615F06">
            <w:pPr>
              <w:pStyle w:val="TableText"/>
            </w:pPr>
            <w:r w:rsidRPr="00764864">
              <w:rPr>
                <w:sz w:val="19"/>
                <w:szCs w:val="19"/>
              </w:rPr>
              <w:t>3.2</w:t>
            </w:r>
          </w:p>
        </w:tc>
        <w:tc>
          <w:tcPr>
            <w:tcW w:w="1899" w:type="pct"/>
          </w:tcPr>
          <w:p w14:paraId="276334E1" w14:textId="1135B5A2" w:rsidR="001C6DAA" w:rsidRPr="00764864" w:rsidRDefault="001C6DAA" w:rsidP="00A1526C">
            <w:pPr>
              <w:pStyle w:val="tabletextnumber"/>
              <w:numPr>
                <w:ilvl w:val="0"/>
                <w:numId w:val="38"/>
              </w:numPr>
            </w:pPr>
            <w:r w:rsidRPr="00764864">
              <w:t>For issuers and/or companies that support issuing services and store sensitive authentication data, is there a documented business justification for the storage of sensitive authentication data?</w:t>
            </w:r>
          </w:p>
        </w:tc>
        <w:tc>
          <w:tcPr>
            <w:tcW w:w="1297" w:type="pct"/>
            <w:shd w:val="clear" w:color="auto" w:fill="auto"/>
          </w:tcPr>
          <w:p w14:paraId="23F063F9" w14:textId="77777777" w:rsidR="001C6DAA" w:rsidRPr="00764864" w:rsidRDefault="001C6DAA" w:rsidP="00133496">
            <w:pPr>
              <w:pStyle w:val="TableTextBullet"/>
            </w:pPr>
            <w:r w:rsidRPr="00764864">
              <w:t>Review policies and procedures</w:t>
            </w:r>
          </w:p>
          <w:p w14:paraId="5837FED4" w14:textId="77777777" w:rsidR="001C6DAA" w:rsidRPr="00764864" w:rsidRDefault="001C6DAA" w:rsidP="00133496">
            <w:pPr>
              <w:pStyle w:val="TableTextBullet"/>
            </w:pPr>
            <w:r w:rsidRPr="00764864">
              <w:t>Interview personnel</w:t>
            </w:r>
          </w:p>
          <w:p w14:paraId="7737EDC5" w14:textId="77777777" w:rsidR="001C6DAA" w:rsidRPr="00764864" w:rsidRDefault="001C6DAA" w:rsidP="00133496">
            <w:pPr>
              <w:pStyle w:val="TableTextBullet"/>
            </w:pPr>
            <w:r w:rsidRPr="00764864">
              <w:t>Review documented business justification</w:t>
            </w:r>
          </w:p>
        </w:tc>
        <w:tc>
          <w:tcPr>
            <w:tcW w:w="312" w:type="pct"/>
            <w:shd w:val="clear" w:color="auto" w:fill="auto"/>
          </w:tcPr>
          <w:p w14:paraId="37A987D7"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7DCD24E2"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20CF3E1"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5F4C94C"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1ADB11D3"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1C6DAA" w:rsidRPr="00764864" w14:paraId="598C95D5" w14:textId="77777777" w:rsidTr="00F77692">
        <w:trPr>
          <w:cantSplit/>
          <w:trHeight w:val="571"/>
        </w:trPr>
        <w:tc>
          <w:tcPr>
            <w:tcW w:w="352" w:type="pct"/>
            <w:vMerge/>
            <w:tcBorders>
              <w:bottom w:val="single" w:sz="4" w:space="0" w:color="808080"/>
            </w:tcBorders>
          </w:tcPr>
          <w:p w14:paraId="0E552D21" w14:textId="77777777" w:rsidR="001C6DAA" w:rsidRPr="00764864" w:rsidRDefault="001C6DAA" w:rsidP="00615F06">
            <w:pPr>
              <w:pStyle w:val="TableText"/>
            </w:pPr>
          </w:p>
        </w:tc>
        <w:tc>
          <w:tcPr>
            <w:tcW w:w="1899" w:type="pct"/>
          </w:tcPr>
          <w:p w14:paraId="74B10C3F" w14:textId="283E7B3F" w:rsidR="001C6DAA" w:rsidRPr="00764864" w:rsidRDefault="001C6DAA" w:rsidP="00A1526C">
            <w:pPr>
              <w:pStyle w:val="tabletextnumber"/>
              <w:numPr>
                <w:ilvl w:val="0"/>
                <w:numId w:val="37"/>
              </w:numPr>
            </w:pPr>
            <w:r w:rsidRPr="00764864">
              <w:t>For issuers and/or companies that support issuing services and store sensitive authentication data: Is the data secured?</w:t>
            </w:r>
          </w:p>
        </w:tc>
        <w:tc>
          <w:tcPr>
            <w:tcW w:w="1297" w:type="pct"/>
            <w:shd w:val="clear" w:color="auto" w:fill="auto"/>
          </w:tcPr>
          <w:p w14:paraId="472FD51B" w14:textId="77777777" w:rsidR="001C6DAA" w:rsidRPr="00764864" w:rsidRDefault="001C6DAA" w:rsidP="00133496">
            <w:pPr>
              <w:pStyle w:val="TableTextBullet"/>
            </w:pPr>
            <w:r w:rsidRPr="00764864">
              <w:t>Examine data stores and system configuration files</w:t>
            </w:r>
          </w:p>
        </w:tc>
        <w:tc>
          <w:tcPr>
            <w:tcW w:w="312" w:type="pct"/>
            <w:shd w:val="clear" w:color="auto" w:fill="auto"/>
          </w:tcPr>
          <w:p w14:paraId="110F4F58" w14:textId="37535214"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136390FA" w14:textId="1280A4E8"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DBD8E86" w14:textId="6C431160"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1C11A45E" w14:textId="63FE7972"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6BDB5D06" w14:textId="34860812"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133496" w:rsidRPr="00764864" w14:paraId="0183D6E0" w14:textId="77777777" w:rsidTr="00F77692">
        <w:trPr>
          <w:cantSplit/>
        </w:trPr>
        <w:tc>
          <w:tcPr>
            <w:tcW w:w="352" w:type="pct"/>
            <w:tcBorders>
              <w:bottom w:val="nil"/>
            </w:tcBorders>
          </w:tcPr>
          <w:p w14:paraId="015CE087" w14:textId="77777777" w:rsidR="00133496" w:rsidRPr="00764864" w:rsidRDefault="00133496" w:rsidP="00615F06">
            <w:pPr>
              <w:pStyle w:val="TableText"/>
            </w:pPr>
          </w:p>
        </w:tc>
        <w:tc>
          <w:tcPr>
            <w:tcW w:w="1899" w:type="pct"/>
          </w:tcPr>
          <w:p w14:paraId="631E4DD8" w14:textId="0B1D80B7" w:rsidR="00133496" w:rsidRPr="00764864" w:rsidRDefault="00133496" w:rsidP="00FE467B">
            <w:pPr>
              <w:pStyle w:val="tabletextnumber"/>
              <w:numPr>
                <w:ilvl w:val="0"/>
                <w:numId w:val="37"/>
              </w:numPr>
            </w:pPr>
            <w:r w:rsidRPr="00764864">
              <w:t xml:space="preserve">For all other entities: </w:t>
            </w:r>
            <w:r w:rsidR="00FE467B">
              <w:t xml:space="preserve"> Is </w:t>
            </w:r>
            <w:r w:rsidR="00115622">
              <w:t xml:space="preserve">sensitive authentication </w:t>
            </w:r>
            <w:r w:rsidRPr="00764864">
              <w:t>data deleted or rendered unrecoverable upon completion of the authorization process?</w:t>
            </w:r>
          </w:p>
        </w:tc>
        <w:tc>
          <w:tcPr>
            <w:tcW w:w="1297" w:type="pct"/>
            <w:shd w:val="clear" w:color="auto" w:fill="auto"/>
          </w:tcPr>
          <w:p w14:paraId="1C9D3728" w14:textId="77777777" w:rsidR="00133496" w:rsidRPr="00764864" w:rsidRDefault="00133496" w:rsidP="00133496">
            <w:pPr>
              <w:pStyle w:val="TableTextBullet"/>
            </w:pPr>
            <w:r w:rsidRPr="00764864">
              <w:t>Review policies and procedures</w:t>
            </w:r>
          </w:p>
          <w:p w14:paraId="5659B6BF" w14:textId="77777777" w:rsidR="00133496" w:rsidRPr="00764864" w:rsidRDefault="00133496" w:rsidP="00133496">
            <w:pPr>
              <w:pStyle w:val="TableTextBullet"/>
            </w:pPr>
            <w:r w:rsidRPr="00764864">
              <w:t>Examine system configurations</w:t>
            </w:r>
          </w:p>
          <w:p w14:paraId="4AC4A696" w14:textId="77777777" w:rsidR="00133496" w:rsidRPr="00764864" w:rsidRDefault="00133496" w:rsidP="00133496">
            <w:pPr>
              <w:pStyle w:val="TableTextBullet"/>
            </w:pPr>
            <w:r w:rsidRPr="00764864">
              <w:t>Examine deletion processes</w:t>
            </w:r>
          </w:p>
        </w:tc>
        <w:tc>
          <w:tcPr>
            <w:tcW w:w="312" w:type="pct"/>
            <w:shd w:val="clear" w:color="auto" w:fill="auto"/>
          </w:tcPr>
          <w:p w14:paraId="7537A33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727DE6F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313B97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6BE518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4E49D52C"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2B395C05" w14:textId="77777777" w:rsidTr="00F77692">
        <w:trPr>
          <w:cantSplit/>
          <w:trHeight w:val="571"/>
        </w:trPr>
        <w:tc>
          <w:tcPr>
            <w:tcW w:w="352" w:type="pct"/>
            <w:tcBorders>
              <w:top w:val="nil"/>
            </w:tcBorders>
          </w:tcPr>
          <w:p w14:paraId="4A8B35C0" w14:textId="77777777" w:rsidR="00F77692" w:rsidRPr="00764864" w:rsidRDefault="00F77692" w:rsidP="00564700">
            <w:pPr>
              <w:pStyle w:val="TableText"/>
              <w:jc w:val="right"/>
              <w:rPr>
                <w:sz w:val="19"/>
                <w:szCs w:val="19"/>
              </w:rPr>
            </w:pPr>
          </w:p>
        </w:tc>
        <w:tc>
          <w:tcPr>
            <w:tcW w:w="1899" w:type="pct"/>
          </w:tcPr>
          <w:p w14:paraId="5999D69F" w14:textId="006D2506" w:rsidR="00F77692" w:rsidRPr="00764864" w:rsidRDefault="00F77692" w:rsidP="00F77692">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97" w:type="pct"/>
            <w:shd w:val="clear" w:color="auto" w:fill="BFBFBF"/>
          </w:tcPr>
          <w:p w14:paraId="7DCB83B9" w14:textId="77777777" w:rsidR="00F77692" w:rsidRPr="00764864" w:rsidRDefault="00F77692" w:rsidP="00F77692">
            <w:pPr>
              <w:pStyle w:val="TableTextBullet"/>
              <w:numPr>
                <w:ilvl w:val="0"/>
                <w:numId w:val="0"/>
              </w:numPr>
              <w:ind w:left="216"/>
            </w:pPr>
          </w:p>
        </w:tc>
        <w:tc>
          <w:tcPr>
            <w:tcW w:w="312" w:type="pct"/>
            <w:shd w:val="clear" w:color="auto" w:fill="BFBFBF"/>
          </w:tcPr>
          <w:p w14:paraId="03895AFA" w14:textId="77777777" w:rsidR="00F77692" w:rsidRPr="00764864" w:rsidRDefault="00F77692" w:rsidP="00D92DC1">
            <w:pPr>
              <w:spacing w:after="60"/>
              <w:jc w:val="center"/>
              <w:rPr>
                <w:rFonts w:cs="Arial"/>
                <w:sz w:val="19"/>
                <w:szCs w:val="19"/>
              </w:rPr>
            </w:pPr>
          </w:p>
        </w:tc>
        <w:tc>
          <w:tcPr>
            <w:tcW w:w="285" w:type="pct"/>
            <w:shd w:val="clear" w:color="auto" w:fill="BFBFBF"/>
          </w:tcPr>
          <w:p w14:paraId="4773EB95" w14:textId="77777777" w:rsidR="00F77692" w:rsidRPr="00764864" w:rsidRDefault="00F77692" w:rsidP="00D92DC1">
            <w:pPr>
              <w:spacing w:after="60"/>
              <w:jc w:val="center"/>
              <w:rPr>
                <w:rFonts w:cs="Arial"/>
                <w:sz w:val="19"/>
                <w:szCs w:val="19"/>
              </w:rPr>
            </w:pPr>
          </w:p>
        </w:tc>
        <w:tc>
          <w:tcPr>
            <w:tcW w:w="274" w:type="pct"/>
            <w:shd w:val="clear" w:color="auto" w:fill="BFBFBF"/>
          </w:tcPr>
          <w:p w14:paraId="452186E6" w14:textId="77777777" w:rsidR="00F77692" w:rsidRPr="00764864" w:rsidRDefault="00F77692" w:rsidP="00D92DC1">
            <w:pPr>
              <w:spacing w:after="60"/>
              <w:jc w:val="center"/>
              <w:rPr>
                <w:rFonts w:cs="Arial"/>
                <w:sz w:val="19"/>
                <w:szCs w:val="19"/>
              </w:rPr>
            </w:pPr>
          </w:p>
        </w:tc>
        <w:tc>
          <w:tcPr>
            <w:tcW w:w="274" w:type="pct"/>
            <w:shd w:val="clear" w:color="auto" w:fill="BFBFBF"/>
          </w:tcPr>
          <w:p w14:paraId="3241023E" w14:textId="77777777" w:rsidR="00F77692" w:rsidRPr="00764864" w:rsidRDefault="00F77692" w:rsidP="00D92DC1">
            <w:pPr>
              <w:spacing w:after="60"/>
              <w:jc w:val="center"/>
              <w:rPr>
                <w:rFonts w:cs="Arial"/>
                <w:sz w:val="19"/>
                <w:szCs w:val="19"/>
              </w:rPr>
            </w:pPr>
          </w:p>
        </w:tc>
        <w:tc>
          <w:tcPr>
            <w:tcW w:w="307" w:type="pct"/>
            <w:shd w:val="clear" w:color="auto" w:fill="BFBFBF"/>
          </w:tcPr>
          <w:p w14:paraId="02FFD274" w14:textId="77777777" w:rsidR="00F77692" w:rsidRPr="00764864" w:rsidRDefault="00F77692" w:rsidP="00D92DC1">
            <w:pPr>
              <w:spacing w:after="60"/>
              <w:jc w:val="center"/>
              <w:rPr>
                <w:rFonts w:cs="Arial"/>
                <w:sz w:val="19"/>
                <w:szCs w:val="19"/>
              </w:rPr>
            </w:pPr>
          </w:p>
        </w:tc>
      </w:tr>
      <w:tr w:rsidR="00F77692" w:rsidRPr="00764864" w14:paraId="326F1B82" w14:textId="77777777" w:rsidTr="00F77692">
        <w:trPr>
          <w:cantSplit/>
          <w:trHeight w:val="571"/>
        </w:trPr>
        <w:tc>
          <w:tcPr>
            <w:tcW w:w="352" w:type="pct"/>
          </w:tcPr>
          <w:p w14:paraId="404E2BF2" w14:textId="77777777" w:rsidR="00F77692" w:rsidRPr="00764864" w:rsidRDefault="00F77692" w:rsidP="00564700">
            <w:pPr>
              <w:pStyle w:val="TableText"/>
              <w:jc w:val="right"/>
            </w:pPr>
            <w:r w:rsidRPr="00764864">
              <w:rPr>
                <w:sz w:val="19"/>
                <w:szCs w:val="19"/>
              </w:rPr>
              <w:t>3.2.1</w:t>
            </w:r>
          </w:p>
        </w:tc>
        <w:tc>
          <w:tcPr>
            <w:tcW w:w="1899" w:type="pct"/>
          </w:tcPr>
          <w:p w14:paraId="11F8C30D" w14:textId="77777777" w:rsidR="00F77692" w:rsidRPr="00764864" w:rsidRDefault="00F77692" w:rsidP="00615F0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0F5F7EED" w14:textId="77777777" w:rsidR="00F77692" w:rsidRPr="00F77692" w:rsidRDefault="00F77692" w:rsidP="00615F06">
            <w:pPr>
              <w:pStyle w:val="TableText"/>
              <w:rPr>
                <w:i/>
                <w:szCs w:val="18"/>
              </w:rPr>
            </w:pPr>
            <w:r w:rsidRPr="00F77692">
              <w:rPr>
                <w:i/>
                <w:szCs w:val="18"/>
              </w:rPr>
              <w:t>This data is alternatively called full track, track, track 1, track 2, and magnetic-stripe data.</w:t>
            </w:r>
          </w:p>
          <w:p w14:paraId="5D94FC39" w14:textId="77777777" w:rsidR="00F77692" w:rsidRPr="00764864" w:rsidRDefault="00F77692" w:rsidP="005A00C0">
            <w:pPr>
              <w:pStyle w:val="Note0"/>
            </w:pPr>
            <w:r w:rsidRPr="00764864">
              <w:rPr>
                <w:b/>
              </w:rPr>
              <w:t>Note:</w:t>
            </w:r>
            <w:r w:rsidRPr="00764864">
              <w:t xml:space="preserve"> In the normal course of business, the following data elements from the magnetic stripe may need to be retained: </w:t>
            </w:r>
          </w:p>
          <w:p w14:paraId="379D0467" w14:textId="77777777" w:rsidR="00F77692" w:rsidRPr="00764864" w:rsidRDefault="00F77692" w:rsidP="005A00C0">
            <w:pPr>
              <w:pStyle w:val="tabletextbullet2"/>
              <w:shd w:val="clear" w:color="auto" w:fill="E6E6E6"/>
              <w:ind w:left="227" w:hanging="227"/>
              <w:rPr>
                <w:i/>
                <w:szCs w:val="18"/>
              </w:rPr>
            </w:pPr>
            <w:r w:rsidRPr="00764864">
              <w:rPr>
                <w:i/>
                <w:szCs w:val="18"/>
              </w:rPr>
              <w:t xml:space="preserve">The cardholder’s name, </w:t>
            </w:r>
          </w:p>
          <w:p w14:paraId="1DBEBA43" w14:textId="77777777" w:rsidR="00F77692" w:rsidRPr="00764864" w:rsidRDefault="00F77692" w:rsidP="005A00C0">
            <w:pPr>
              <w:pStyle w:val="tabletextbullet2"/>
              <w:shd w:val="clear" w:color="auto" w:fill="E6E6E6"/>
              <w:ind w:left="227" w:hanging="227"/>
              <w:rPr>
                <w:i/>
                <w:szCs w:val="18"/>
              </w:rPr>
            </w:pPr>
            <w:r w:rsidRPr="00764864">
              <w:rPr>
                <w:i/>
                <w:szCs w:val="18"/>
              </w:rPr>
              <w:t xml:space="preserve">Primary account number (PAN), </w:t>
            </w:r>
          </w:p>
          <w:p w14:paraId="38FC63D2" w14:textId="77777777" w:rsidR="00F77692" w:rsidRPr="00764864" w:rsidRDefault="00F77692" w:rsidP="005A00C0">
            <w:pPr>
              <w:pStyle w:val="tabletextbullet2"/>
              <w:shd w:val="clear" w:color="auto" w:fill="E6E6E6"/>
              <w:ind w:left="227" w:hanging="227"/>
              <w:rPr>
                <w:i/>
                <w:szCs w:val="18"/>
              </w:rPr>
            </w:pPr>
            <w:r w:rsidRPr="00764864">
              <w:rPr>
                <w:i/>
                <w:szCs w:val="18"/>
              </w:rPr>
              <w:t xml:space="preserve">Expiration date, and </w:t>
            </w:r>
          </w:p>
          <w:p w14:paraId="458E5411" w14:textId="77777777" w:rsidR="00F77692" w:rsidRPr="00764864" w:rsidRDefault="00F77692" w:rsidP="005A00C0">
            <w:pPr>
              <w:pStyle w:val="tabletextbullet2"/>
              <w:shd w:val="clear" w:color="auto" w:fill="E6E6E6"/>
              <w:ind w:left="227" w:hanging="227"/>
              <w:rPr>
                <w:i/>
                <w:szCs w:val="18"/>
              </w:rPr>
            </w:pPr>
            <w:r w:rsidRPr="00764864">
              <w:rPr>
                <w:i/>
                <w:szCs w:val="18"/>
              </w:rPr>
              <w:t xml:space="preserve">Service code  </w:t>
            </w:r>
          </w:p>
          <w:p w14:paraId="003BF5C8" w14:textId="77777777" w:rsidR="00F77692" w:rsidRPr="00764864" w:rsidRDefault="00F77692" w:rsidP="005A00C0">
            <w:pPr>
              <w:pStyle w:val="Note0"/>
            </w:pPr>
            <w:r w:rsidRPr="00764864">
              <w:t>To minimize risk, store only these data elements as needed for business.</w:t>
            </w:r>
          </w:p>
        </w:tc>
        <w:tc>
          <w:tcPr>
            <w:tcW w:w="1297" w:type="pct"/>
            <w:shd w:val="clear" w:color="auto" w:fill="auto"/>
          </w:tcPr>
          <w:p w14:paraId="1750B8D3" w14:textId="77777777" w:rsidR="00F77692" w:rsidRPr="00764864" w:rsidRDefault="00F77692" w:rsidP="00133496">
            <w:pPr>
              <w:pStyle w:val="TableTextBullet"/>
            </w:pPr>
            <w:r w:rsidRPr="00764864">
              <w:t>Examine data sources including:</w:t>
            </w:r>
          </w:p>
          <w:p w14:paraId="0ECF2EDA" w14:textId="3B651604" w:rsidR="00F77692" w:rsidRPr="00764864" w:rsidRDefault="00F77692" w:rsidP="002D6723">
            <w:pPr>
              <w:pStyle w:val="tabletextbullet2"/>
            </w:pPr>
            <w:r w:rsidRPr="00764864">
              <w:t>Incoming transaction data</w:t>
            </w:r>
          </w:p>
          <w:p w14:paraId="3D452BE1" w14:textId="1ABA86A8" w:rsidR="00F77692" w:rsidRPr="00764864" w:rsidRDefault="00F77692" w:rsidP="002D6723">
            <w:pPr>
              <w:pStyle w:val="tabletextbullet2"/>
            </w:pPr>
            <w:r w:rsidRPr="00764864">
              <w:t>All logs</w:t>
            </w:r>
          </w:p>
          <w:p w14:paraId="21B13C1A" w14:textId="41F7093C" w:rsidR="00F77692" w:rsidRPr="00764864" w:rsidRDefault="00F77692" w:rsidP="002D6723">
            <w:pPr>
              <w:pStyle w:val="tabletextbullet2"/>
            </w:pPr>
            <w:r w:rsidRPr="00764864">
              <w:t>History files</w:t>
            </w:r>
          </w:p>
          <w:p w14:paraId="275B6393" w14:textId="150C45AC" w:rsidR="00F77692" w:rsidRPr="00764864" w:rsidRDefault="00F77692" w:rsidP="002D6723">
            <w:pPr>
              <w:pStyle w:val="tabletextbullet2"/>
            </w:pPr>
            <w:r w:rsidRPr="00764864">
              <w:t>Trace files</w:t>
            </w:r>
          </w:p>
          <w:p w14:paraId="7807C5BB" w14:textId="3E41D636" w:rsidR="00F77692" w:rsidRPr="00764864" w:rsidRDefault="00F77692" w:rsidP="002D6723">
            <w:pPr>
              <w:pStyle w:val="tabletextbullet2"/>
            </w:pPr>
            <w:r w:rsidRPr="00764864">
              <w:t>Database schema</w:t>
            </w:r>
          </w:p>
          <w:p w14:paraId="5D399423" w14:textId="35D29A4C" w:rsidR="00F77692" w:rsidRPr="00764864" w:rsidRDefault="00F77692" w:rsidP="002D6723">
            <w:pPr>
              <w:pStyle w:val="tabletextbullet2"/>
            </w:pPr>
            <w:r w:rsidRPr="00764864">
              <w:t>Database contents</w:t>
            </w:r>
          </w:p>
          <w:p w14:paraId="04F4F0A3" w14:textId="77777777" w:rsidR="00F77692" w:rsidRPr="00764864" w:rsidRDefault="00F77692" w:rsidP="005A00C0">
            <w:pPr>
              <w:pStyle w:val="tabletextbullet2"/>
              <w:numPr>
                <w:ilvl w:val="0"/>
                <w:numId w:val="0"/>
              </w:numPr>
              <w:ind w:left="634" w:hanging="274"/>
              <w:rPr>
                <w:sz w:val="19"/>
                <w:szCs w:val="19"/>
              </w:rPr>
            </w:pPr>
          </w:p>
        </w:tc>
        <w:tc>
          <w:tcPr>
            <w:tcW w:w="312" w:type="pct"/>
            <w:shd w:val="clear" w:color="auto" w:fill="auto"/>
          </w:tcPr>
          <w:p w14:paraId="43C0629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4693691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03270B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A1AF78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796776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38ECD530" w14:textId="77777777" w:rsidTr="00F77692">
        <w:trPr>
          <w:cantSplit/>
          <w:trHeight w:val="571"/>
        </w:trPr>
        <w:tc>
          <w:tcPr>
            <w:tcW w:w="352" w:type="pct"/>
          </w:tcPr>
          <w:p w14:paraId="6B7F1E72" w14:textId="77777777" w:rsidR="00F77692" w:rsidRPr="00764864" w:rsidRDefault="00F77692" w:rsidP="00564700">
            <w:pPr>
              <w:pStyle w:val="TableText"/>
              <w:jc w:val="right"/>
            </w:pPr>
            <w:r w:rsidRPr="00764864">
              <w:rPr>
                <w:sz w:val="19"/>
                <w:szCs w:val="19"/>
              </w:rPr>
              <w:t>3.2.2</w:t>
            </w:r>
          </w:p>
        </w:tc>
        <w:tc>
          <w:tcPr>
            <w:tcW w:w="1899" w:type="pct"/>
          </w:tcPr>
          <w:p w14:paraId="06BFDB8D" w14:textId="05DFB5EA" w:rsidR="00F77692" w:rsidRPr="00764864" w:rsidRDefault="00F77692" w:rsidP="00615F0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297" w:type="pct"/>
            <w:shd w:val="clear" w:color="auto" w:fill="auto"/>
          </w:tcPr>
          <w:p w14:paraId="09566580" w14:textId="77777777" w:rsidR="00F77692" w:rsidRPr="00764864" w:rsidRDefault="00F77692" w:rsidP="00133496">
            <w:pPr>
              <w:pStyle w:val="TableTextBullet"/>
            </w:pPr>
            <w:r w:rsidRPr="00764864">
              <w:t>Examine data sources including:</w:t>
            </w:r>
          </w:p>
          <w:p w14:paraId="52809898" w14:textId="22C7229F" w:rsidR="00F77692" w:rsidRPr="00764864" w:rsidRDefault="00F77692" w:rsidP="002D6723">
            <w:pPr>
              <w:pStyle w:val="tabletextbullet2"/>
            </w:pPr>
            <w:r w:rsidRPr="00764864">
              <w:t>Incoming transaction data</w:t>
            </w:r>
          </w:p>
          <w:p w14:paraId="2A6AE8CB" w14:textId="1836E087" w:rsidR="00F77692" w:rsidRPr="00764864" w:rsidRDefault="00F77692" w:rsidP="002D6723">
            <w:pPr>
              <w:pStyle w:val="tabletextbullet2"/>
            </w:pPr>
            <w:r w:rsidRPr="00764864">
              <w:t>All logs</w:t>
            </w:r>
          </w:p>
          <w:p w14:paraId="62718AF6" w14:textId="010928AC" w:rsidR="00F77692" w:rsidRPr="00764864" w:rsidRDefault="00F77692" w:rsidP="002D6723">
            <w:pPr>
              <w:pStyle w:val="tabletextbullet2"/>
            </w:pPr>
            <w:r w:rsidRPr="00764864">
              <w:t>History files</w:t>
            </w:r>
          </w:p>
          <w:p w14:paraId="38ECE9B1" w14:textId="1869F116" w:rsidR="00F77692" w:rsidRPr="00764864" w:rsidRDefault="00F77692" w:rsidP="002D6723">
            <w:pPr>
              <w:pStyle w:val="tabletextbullet2"/>
            </w:pPr>
            <w:r w:rsidRPr="00764864">
              <w:t>Trace files</w:t>
            </w:r>
          </w:p>
          <w:p w14:paraId="73CDFB79" w14:textId="03A109B7" w:rsidR="00F77692" w:rsidRPr="00764864" w:rsidRDefault="00F77692" w:rsidP="002D6723">
            <w:pPr>
              <w:pStyle w:val="tabletextbullet2"/>
            </w:pPr>
            <w:r w:rsidRPr="00764864">
              <w:t>Database schema</w:t>
            </w:r>
          </w:p>
          <w:p w14:paraId="4035386F" w14:textId="602C2B6B" w:rsidR="00F77692" w:rsidRPr="00764864" w:rsidRDefault="00F77692" w:rsidP="002D6723">
            <w:pPr>
              <w:pStyle w:val="tabletextbullet2"/>
              <w:rPr>
                <w:sz w:val="19"/>
                <w:szCs w:val="19"/>
              </w:rPr>
            </w:pPr>
            <w:r w:rsidRPr="00764864">
              <w:t>Database contents</w:t>
            </w:r>
          </w:p>
        </w:tc>
        <w:tc>
          <w:tcPr>
            <w:tcW w:w="312" w:type="pct"/>
            <w:shd w:val="clear" w:color="auto" w:fill="auto"/>
          </w:tcPr>
          <w:p w14:paraId="54C2CE5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5071EB0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3D51E06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919C09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3BFECC3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0219C11B" w14:textId="77777777" w:rsidTr="00F77692">
        <w:trPr>
          <w:cantSplit/>
          <w:trHeight w:val="571"/>
        </w:trPr>
        <w:tc>
          <w:tcPr>
            <w:tcW w:w="352" w:type="pct"/>
          </w:tcPr>
          <w:p w14:paraId="70BB544C" w14:textId="77777777" w:rsidR="00F77692" w:rsidRPr="00764864" w:rsidRDefault="00F77692" w:rsidP="00564700">
            <w:pPr>
              <w:pStyle w:val="TableText"/>
              <w:jc w:val="right"/>
            </w:pPr>
            <w:r w:rsidRPr="00764864">
              <w:rPr>
                <w:sz w:val="19"/>
                <w:szCs w:val="19"/>
              </w:rPr>
              <w:lastRenderedPageBreak/>
              <w:t>3.2.3</w:t>
            </w:r>
          </w:p>
        </w:tc>
        <w:tc>
          <w:tcPr>
            <w:tcW w:w="1899" w:type="pct"/>
          </w:tcPr>
          <w:p w14:paraId="5D9DDAD9" w14:textId="725285C8" w:rsidR="00F77692" w:rsidRPr="00764864" w:rsidRDefault="00F77692" w:rsidP="00BC2109">
            <w:pPr>
              <w:pStyle w:val="TableText"/>
            </w:pPr>
            <w:r w:rsidRPr="00764864">
              <w:t>The personal identification number (PIN) or the encrypted PIN block is not stored after authorization</w:t>
            </w:r>
            <w:r>
              <w:t>?</w:t>
            </w:r>
          </w:p>
        </w:tc>
        <w:tc>
          <w:tcPr>
            <w:tcW w:w="1297" w:type="pct"/>
            <w:shd w:val="clear" w:color="auto" w:fill="auto"/>
          </w:tcPr>
          <w:p w14:paraId="0BE19EC3" w14:textId="77777777" w:rsidR="00F77692" w:rsidRPr="00764864" w:rsidRDefault="00F77692" w:rsidP="00133496">
            <w:pPr>
              <w:pStyle w:val="TableTextBullet"/>
            </w:pPr>
            <w:r w:rsidRPr="00764864">
              <w:t>Examine data sources including:</w:t>
            </w:r>
          </w:p>
          <w:p w14:paraId="69944FD7" w14:textId="72F7E544" w:rsidR="00F77692" w:rsidRPr="00764864" w:rsidRDefault="00F77692" w:rsidP="002D6723">
            <w:pPr>
              <w:pStyle w:val="tabletextbullet2"/>
            </w:pPr>
            <w:r w:rsidRPr="00764864">
              <w:t>Incoming transaction data</w:t>
            </w:r>
          </w:p>
          <w:p w14:paraId="79C7E35D" w14:textId="07FF8C91" w:rsidR="00F77692" w:rsidRPr="00764864" w:rsidRDefault="00F77692" w:rsidP="002D6723">
            <w:pPr>
              <w:pStyle w:val="tabletextbullet2"/>
            </w:pPr>
            <w:r w:rsidRPr="00764864">
              <w:t>All logs</w:t>
            </w:r>
          </w:p>
          <w:p w14:paraId="046A5515" w14:textId="77C17928" w:rsidR="00F77692" w:rsidRPr="00764864" w:rsidRDefault="00F77692" w:rsidP="002D6723">
            <w:pPr>
              <w:pStyle w:val="tabletextbullet2"/>
            </w:pPr>
            <w:r w:rsidRPr="00764864">
              <w:t>History files</w:t>
            </w:r>
          </w:p>
          <w:p w14:paraId="7E4EC87D" w14:textId="6750C16C" w:rsidR="00F77692" w:rsidRPr="00764864" w:rsidRDefault="00F77692" w:rsidP="002D6723">
            <w:pPr>
              <w:pStyle w:val="tabletextbullet2"/>
            </w:pPr>
            <w:r w:rsidRPr="00764864">
              <w:t>Trace files</w:t>
            </w:r>
          </w:p>
          <w:p w14:paraId="2F6E56A7" w14:textId="00C50DD8" w:rsidR="00F77692" w:rsidRPr="00764864" w:rsidRDefault="00F77692" w:rsidP="002D6723">
            <w:pPr>
              <w:pStyle w:val="tabletextbullet2"/>
            </w:pPr>
            <w:r w:rsidRPr="00764864">
              <w:t>Database schema</w:t>
            </w:r>
          </w:p>
          <w:p w14:paraId="36FF063B" w14:textId="73D0D2CD" w:rsidR="00F77692" w:rsidRPr="00764864" w:rsidRDefault="00F77692" w:rsidP="002D6723">
            <w:pPr>
              <w:pStyle w:val="tabletextbullet2"/>
              <w:rPr>
                <w:sz w:val="19"/>
                <w:szCs w:val="19"/>
              </w:rPr>
            </w:pPr>
            <w:r w:rsidRPr="00764864">
              <w:t>Database contents</w:t>
            </w:r>
          </w:p>
        </w:tc>
        <w:tc>
          <w:tcPr>
            <w:tcW w:w="312" w:type="pct"/>
            <w:shd w:val="clear" w:color="auto" w:fill="auto"/>
          </w:tcPr>
          <w:p w14:paraId="709EDCC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1989765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98EE28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994D12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2D28679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7DBC48A1" w14:textId="77777777" w:rsidTr="00F77692">
        <w:trPr>
          <w:cantSplit/>
          <w:trHeight w:val="571"/>
        </w:trPr>
        <w:tc>
          <w:tcPr>
            <w:tcW w:w="352" w:type="pct"/>
          </w:tcPr>
          <w:p w14:paraId="3111C85B" w14:textId="77777777" w:rsidR="00F77692" w:rsidRPr="00764864" w:rsidRDefault="00F77692" w:rsidP="00615F06">
            <w:pPr>
              <w:pStyle w:val="TableText"/>
            </w:pPr>
            <w:r w:rsidRPr="00764864">
              <w:rPr>
                <w:sz w:val="19"/>
                <w:szCs w:val="19"/>
              </w:rPr>
              <w:t>3.3</w:t>
            </w:r>
          </w:p>
        </w:tc>
        <w:tc>
          <w:tcPr>
            <w:tcW w:w="1899" w:type="pct"/>
          </w:tcPr>
          <w:p w14:paraId="12401099" w14:textId="616DDC50" w:rsidR="00F77692" w:rsidRPr="00764864" w:rsidRDefault="00F77692" w:rsidP="00615F06">
            <w:pPr>
              <w:pStyle w:val="TableText"/>
            </w:pPr>
            <w:r w:rsidRPr="00764864">
              <w:t>Is the PAN masked when displayed (the first six and last four digits are the maximum number of digits to be displayed) such that only personnel with a legitimate business need can see the full PAN?</w:t>
            </w:r>
          </w:p>
          <w:p w14:paraId="3EC97747" w14:textId="77777777" w:rsidR="00F77692" w:rsidRPr="00764864" w:rsidRDefault="00F77692" w:rsidP="001C6DAA">
            <w:pPr>
              <w:pStyle w:val="Note0"/>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297" w:type="pct"/>
            <w:shd w:val="clear" w:color="auto" w:fill="auto"/>
          </w:tcPr>
          <w:p w14:paraId="51F1B363" w14:textId="77777777" w:rsidR="00F77692" w:rsidRPr="00764864" w:rsidRDefault="00F77692" w:rsidP="00133496">
            <w:pPr>
              <w:pStyle w:val="TableTextBullet"/>
            </w:pPr>
            <w:r w:rsidRPr="00764864">
              <w:t>Review policies and procedures</w:t>
            </w:r>
          </w:p>
          <w:p w14:paraId="407BB994" w14:textId="77777777" w:rsidR="00F77692" w:rsidRPr="00764864" w:rsidRDefault="00F77692" w:rsidP="00133496">
            <w:pPr>
              <w:pStyle w:val="TableTextBullet"/>
            </w:pPr>
            <w:r w:rsidRPr="00764864">
              <w:t>Review roles that need access to displays of full PAN</w:t>
            </w:r>
          </w:p>
          <w:p w14:paraId="658B29B9" w14:textId="77777777" w:rsidR="00F77692" w:rsidRPr="00764864" w:rsidRDefault="00F77692" w:rsidP="00133496">
            <w:pPr>
              <w:pStyle w:val="TableTextBullet"/>
            </w:pPr>
            <w:r w:rsidRPr="00764864">
              <w:t xml:space="preserve">Examine system configurations </w:t>
            </w:r>
          </w:p>
          <w:p w14:paraId="26CC7893" w14:textId="77777777" w:rsidR="00F77692" w:rsidRPr="00764864" w:rsidRDefault="00F77692" w:rsidP="00133496">
            <w:pPr>
              <w:pStyle w:val="TableTextBullet"/>
            </w:pPr>
            <w:r w:rsidRPr="00764864">
              <w:t>Observe displays of PAN</w:t>
            </w:r>
          </w:p>
          <w:p w14:paraId="0D3A5521" w14:textId="77777777" w:rsidR="00F77692" w:rsidRPr="00764864" w:rsidRDefault="00F77692" w:rsidP="001C6DAA">
            <w:pPr>
              <w:pStyle w:val="TableTextBullet"/>
              <w:numPr>
                <w:ilvl w:val="0"/>
                <w:numId w:val="0"/>
              </w:numPr>
              <w:rPr>
                <w:rFonts w:cs="Arial"/>
              </w:rPr>
            </w:pPr>
          </w:p>
        </w:tc>
        <w:tc>
          <w:tcPr>
            <w:tcW w:w="312" w:type="pct"/>
            <w:shd w:val="clear" w:color="auto" w:fill="auto"/>
          </w:tcPr>
          <w:p w14:paraId="11E08F89" w14:textId="1A45CD84"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6EEF2540" w14:textId="02EA0691"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7750813" w14:textId="670A9255"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FC3BC9D" w14:textId="1B9CC6C9"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6327823D" w14:textId="6882D9D2"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032407E7" w14:textId="77777777" w:rsidTr="00F77692">
        <w:trPr>
          <w:cantSplit/>
          <w:trHeight w:val="571"/>
        </w:trPr>
        <w:tc>
          <w:tcPr>
            <w:tcW w:w="352" w:type="pct"/>
            <w:tcBorders>
              <w:bottom w:val="single" w:sz="4" w:space="0" w:color="808080"/>
            </w:tcBorders>
          </w:tcPr>
          <w:p w14:paraId="3B3B4CF6" w14:textId="77777777" w:rsidR="00F77692" w:rsidRPr="00764864" w:rsidRDefault="00F77692" w:rsidP="00615F06">
            <w:pPr>
              <w:pStyle w:val="TableText"/>
            </w:pPr>
            <w:r w:rsidRPr="00764864">
              <w:rPr>
                <w:sz w:val="19"/>
                <w:szCs w:val="19"/>
              </w:rPr>
              <w:lastRenderedPageBreak/>
              <w:t>3.4</w:t>
            </w:r>
          </w:p>
        </w:tc>
        <w:tc>
          <w:tcPr>
            <w:tcW w:w="1899" w:type="pct"/>
          </w:tcPr>
          <w:p w14:paraId="6D045899" w14:textId="77777777" w:rsidR="00F77692" w:rsidRPr="00764864" w:rsidRDefault="00F77692" w:rsidP="00615F06">
            <w:pPr>
              <w:pStyle w:val="TableText"/>
              <w:rPr>
                <w:szCs w:val="18"/>
              </w:rPr>
            </w:pPr>
            <w:r w:rsidRPr="00764864">
              <w:rPr>
                <w:szCs w:val="18"/>
              </w:rPr>
              <w:t>Is PAN rendered unreadable anywhere it is stored (including data repositories, portable digital media, backup media, and in audit logs), by using any of the following approaches?</w:t>
            </w:r>
          </w:p>
          <w:p w14:paraId="5AC7E09D" w14:textId="77777777" w:rsidR="00F77692" w:rsidRPr="00764864" w:rsidRDefault="00F77692" w:rsidP="005D7962">
            <w:pPr>
              <w:pStyle w:val="TableTextBullet"/>
              <w:rPr>
                <w:szCs w:val="18"/>
              </w:rPr>
            </w:pPr>
            <w:r w:rsidRPr="00764864">
              <w:rPr>
                <w:szCs w:val="18"/>
              </w:rPr>
              <w:t>One-way hashes based on strong cryptography (hash must be of the entire PAN)</w:t>
            </w:r>
          </w:p>
          <w:p w14:paraId="4100CAC4" w14:textId="77777777" w:rsidR="00F77692" w:rsidRPr="00764864" w:rsidRDefault="00F77692" w:rsidP="005D7962">
            <w:pPr>
              <w:pStyle w:val="TableTextBullet"/>
              <w:rPr>
                <w:szCs w:val="18"/>
              </w:rPr>
            </w:pPr>
            <w:r w:rsidRPr="00764864">
              <w:rPr>
                <w:szCs w:val="18"/>
              </w:rPr>
              <w:t>Truncation (hashing cannot be used to replace the truncated segment of PAN)</w:t>
            </w:r>
          </w:p>
          <w:p w14:paraId="566F91FA" w14:textId="77777777" w:rsidR="00F77692" w:rsidRPr="00764864" w:rsidRDefault="00F77692" w:rsidP="005D7962">
            <w:pPr>
              <w:pStyle w:val="TableTextBullet"/>
              <w:rPr>
                <w:szCs w:val="18"/>
              </w:rPr>
            </w:pPr>
            <w:r w:rsidRPr="00764864">
              <w:rPr>
                <w:szCs w:val="18"/>
              </w:rPr>
              <w:t>Index tokens and pads (pads must be securely stored)</w:t>
            </w:r>
          </w:p>
          <w:p w14:paraId="113FF652" w14:textId="77777777" w:rsidR="00F77692" w:rsidRPr="00764864" w:rsidRDefault="00F77692" w:rsidP="005D7962">
            <w:pPr>
              <w:pStyle w:val="TableTextBullet"/>
              <w:rPr>
                <w:szCs w:val="18"/>
              </w:rPr>
            </w:pPr>
            <w:r w:rsidRPr="00764864">
              <w:rPr>
                <w:szCs w:val="18"/>
              </w:rPr>
              <w:t>Strong cryptography with associated key management processes and procedures.</w:t>
            </w:r>
          </w:p>
          <w:p w14:paraId="5DD95ABD" w14:textId="77777777" w:rsidR="00F77692" w:rsidRPr="00764864" w:rsidRDefault="00F77692" w:rsidP="005D7962">
            <w:pPr>
              <w:pStyle w:val="Note0"/>
            </w:pPr>
            <w:r w:rsidRPr="00764864">
              <w:rPr>
                <w:b/>
              </w:rPr>
              <w:t>Note:</w:t>
            </w:r>
            <w:r w:rsidRPr="0076486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should be in place to ensure that the hashed and truncated versions cannot be correlated to reconstruct the original PAN.</w:t>
            </w:r>
          </w:p>
        </w:tc>
        <w:tc>
          <w:tcPr>
            <w:tcW w:w="1297" w:type="pct"/>
            <w:shd w:val="clear" w:color="auto" w:fill="auto"/>
          </w:tcPr>
          <w:p w14:paraId="767AF247" w14:textId="77777777" w:rsidR="00F77692" w:rsidRPr="00764864" w:rsidRDefault="00F77692" w:rsidP="00133496">
            <w:pPr>
              <w:pStyle w:val="TableTextBullet"/>
            </w:pPr>
            <w:r w:rsidRPr="00764864">
              <w:t>Examine vendor documentation</w:t>
            </w:r>
          </w:p>
          <w:p w14:paraId="65AD8407" w14:textId="77777777" w:rsidR="00F77692" w:rsidRPr="00764864" w:rsidRDefault="00F77692" w:rsidP="00133496">
            <w:pPr>
              <w:pStyle w:val="TableTextBullet"/>
            </w:pPr>
            <w:r w:rsidRPr="00764864">
              <w:t>Examine data repositories</w:t>
            </w:r>
          </w:p>
          <w:p w14:paraId="4CAEF2A9" w14:textId="77777777" w:rsidR="00F77692" w:rsidRPr="00764864" w:rsidRDefault="00F77692" w:rsidP="00133496">
            <w:pPr>
              <w:pStyle w:val="TableTextBullet"/>
            </w:pPr>
            <w:r w:rsidRPr="00764864">
              <w:t>Examine removable media</w:t>
            </w:r>
          </w:p>
          <w:p w14:paraId="6EA0095F" w14:textId="77777777" w:rsidR="00F77692" w:rsidRPr="00764864" w:rsidRDefault="00F77692" w:rsidP="00133496">
            <w:pPr>
              <w:pStyle w:val="TableTextBullet"/>
            </w:pPr>
            <w:r w:rsidRPr="00764864">
              <w:t>Examine audit logs</w:t>
            </w:r>
          </w:p>
        </w:tc>
        <w:tc>
          <w:tcPr>
            <w:tcW w:w="312" w:type="pct"/>
            <w:shd w:val="clear" w:color="auto" w:fill="auto"/>
          </w:tcPr>
          <w:p w14:paraId="0C94626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338F914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5C57A2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3EB315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10CF7E1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1221A4E7" w14:textId="77777777" w:rsidTr="00F77692">
        <w:trPr>
          <w:cantSplit/>
          <w:trHeight w:val="571"/>
        </w:trPr>
        <w:tc>
          <w:tcPr>
            <w:tcW w:w="352" w:type="pct"/>
            <w:vMerge w:val="restart"/>
            <w:tcBorders>
              <w:bottom w:val="nil"/>
            </w:tcBorders>
          </w:tcPr>
          <w:p w14:paraId="184FE576" w14:textId="77777777" w:rsidR="00F77692" w:rsidRPr="00764864" w:rsidRDefault="00F77692" w:rsidP="00564700">
            <w:pPr>
              <w:pStyle w:val="TableText"/>
              <w:jc w:val="right"/>
            </w:pPr>
            <w:r w:rsidRPr="00764864">
              <w:rPr>
                <w:sz w:val="19"/>
                <w:szCs w:val="19"/>
              </w:rPr>
              <w:t>3.4.1</w:t>
            </w:r>
          </w:p>
        </w:tc>
        <w:tc>
          <w:tcPr>
            <w:tcW w:w="1899" w:type="pct"/>
          </w:tcPr>
          <w:p w14:paraId="4C22B0B7" w14:textId="77777777" w:rsidR="00F77692" w:rsidRPr="00764864" w:rsidRDefault="00F77692" w:rsidP="00615F06">
            <w:pPr>
              <w:pStyle w:val="TableText"/>
              <w:rPr>
                <w:szCs w:val="18"/>
              </w:rPr>
            </w:pPr>
            <w:r w:rsidRPr="00764864">
              <w:rPr>
                <w:szCs w:val="18"/>
              </w:rPr>
              <w:t xml:space="preserve">If disk encryption (rather than file- or column-level database encryption) is used, is </w:t>
            </w:r>
            <w:r w:rsidRPr="00764864">
              <w:rPr>
                <w:bCs/>
                <w:szCs w:val="18"/>
              </w:rPr>
              <w:t>access managed as follows:</w:t>
            </w:r>
          </w:p>
        </w:tc>
        <w:tc>
          <w:tcPr>
            <w:tcW w:w="1297" w:type="pct"/>
            <w:shd w:val="clear" w:color="auto" w:fill="BFBFBF"/>
          </w:tcPr>
          <w:p w14:paraId="69E24CF2" w14:textId="77777777" w:rsidR="00F77692" w:rsidRPr="00764864" w:rsidRDefault="00F77692" w:rsidP="005A00C0">
            <w:pPr>
              <w:pStyle w:val="TableTextBullet"/>
              <w:numPr>
                <w:ilvl w:val="0"/>
                <w:numId w:val="0"/>
              </w:numPr>
              <w:ind w:left="216" w:hanging="216"/>
              <w:rPr>
                <w:rFonts w:cs="Arial"/>
                <w:sz w:val="19"/>
                <w:szCs w:val="19"/>
              </w:rPr>
            </w:pPr>
          </w:p>
        </w:tc>
        <w:tc>
          <w:tcPr>
            <w:tcW w:w="312" w:type="pct"/>
            <w:shd w:val="clear" w:color="auto" w:fill="BFBFBF"/>
          </w:tcPr>
          <w:p w14:paraId="29AED268" w14:textId="77777777" w:rsidR="00F77692" w:rsidRPr="00764864" w:rsidRDefault="00F77692" w:rsidP="00D92DC1">
            <w:pPr>
              <w:spacing w:after="60"/>
              <w:jc w:val="center"/>
              <w:rPr>
                <w:rFonts w:cs="Arial"/>
                <w:sz w:val="19"/>
                <w:szCs w:val="19"/>
              </w:rPr>
            </w:pPr>
          </w:p>
        </w:tc>
        <w:tc>
          <w:tcPr>
            <w:tcW w:w="285" w:type="pct"/>
            <w:shd w:val="clear" w:color="auto" w:fill="BFBFBF"/>
          </w:tcPr>
          <w:p w14:paraId="32CAA83D" w14:textId="77777777" w:rsidR="00F77692" w:rsidRPr="00764864" w:rsidRDefault="00F77692" w:rsidP="00D92DC1">
            <w:pPr>
              <w:spacing w:after="60"/>
              <w:jc w:val="center"/>
              <w:rPr>
                <w:rFonts w:cs="Arial"/>
                <w:sz w:val="19"/>
                <w:szCs w:val="19"/>
              </w:rPr>
            </w:pPr>
          </w:p>
        </w:tc>
        <w:tc>
          <w:tcPr>
            <w:tcW w:w="274" w:type="pct"/>
            <w:shd w:val="clear" w:color="auto" w:fill="BFBFBF"/>
          </w:tcPr>
          <w:p w14:paraId="23A4F870" w14:textId="77777777" w:rsidR="00F77692" w:rsidRPr="00764864" w:rsidRDefault="00F77692" w:rsidP="00D92DC1">
            <w:pPr>
              <w:spacing w:after="60"/>
              <w:jc w:val="center"/>
              <w:rPr>
                <w:rFonts w:cs="Arial"/>
                <w:sz w:val="19"/>
                <w:szCs w:val="19"/>
              </w:rPr>
            </w:pPr>
          </w:p>
        </w:tc>
        <w:tc>
          <w:tcPr>
            <w:tcW w:w="274" w:type="pct"/>
            <w:shd w:val="clear" w:color="auto" w:fill="BFBFBF"/>
          </w:tcPr>
          <w:p w14:paraId="0ADBB715" w14:textId="77777777" w:rsidR="00F77692" w:rsidRPr="00764864" w:rsidRDefault="00F77692" w:rsidP="00D92DC1">
            <w:pPr>
              <w:spacing w:after="60"/>
              <w:jc w:val="center"/>
              <w:rPr>
                <w:rFonts w:cs="Arial"/>
                <w:sz w:val="19"/>
                <w:szCs w:val="19"/>
              </w:rPr>
            </w:pPr>
          </w:p>
        </w:tc>
        <w:tc>
          <w:tcPr>
            <w:tcW w:w="307" w:type="pct"/>
            <w:shd w:val="clear" w:color="auto" w:fill="BFBFBF"/>
          </w:tcPr>
          <w:p w14:paraId="2A0B64AA" w14:textId="77777777" w:rsidR="00F77692" w:rsidRPr="00764864" w:rsidRDefault="00F77692" w:rsidP="00D92DC1">
            <w:pPr>
              <w:spacing w:after="60"/>
              <w:jc w:val="center"/>
              <w:rPr>
                <w:rFonts w:cs="Arial"/>
                <w:sz w:val="19"/>
                <w:szCs w:val="19"/>
              </w:rPr>
            </w:pPr>
          </w:p>
        </w:tc>
      </w:tr>
      <w:tr w:rsidR="00F77692" w:rsidRPr="00764864" w14:paraId="0EBC5956" w14:textId="77777777" w:rsidTr="00F77692">
        <w:trPr>
          <w:cantSplit/>
          <w:trHeight w:val="571"/>
        </w:trPr>
        <w:tc>
          <w:tcPr>
            <w:tcW w:w="352" w:type="pct"/>
            <w:vMerge/>
            <w:tcBorders>
              <w:top w:val="single" w:sz="4" w:space="0" w:color="808080"/>
              <w:bottom w:val="nil"/>
            </w:tcBorders>
          </w:tcPr>
          <w:p w14:paraId="2FBFEEE9" w14:textId="77777777" w:rsidR="00F77692" w:rsidRPr="00764864" w:rsidRDefault="00F77692" w:rsidP="00615F06">
            <w:pPr>
              <w:pStyle w:val="TableText"/>
            </w:pPr>
          </w:p>
        </w:tc>
        <w:tc>
          <w:tcPr>
            <w:tcW w:w="1899" w:type="pct"/>
          </w:tcPr>
          <w:p w14:paraId="713D34F0" w14:textId="77777777" w:rsidR="00F77692" w:rsidRPr="00764864" w:rsidRDefault="00F77692" w:rsidP="00A1526C">
            <w:pPr>
              <w:pStyle w:val="tabletextnumber"/>
              <w:numPr>
                <w:ilvl w:val="0"/>
                <w:numId w:val="30"/>
              </w:numPr>
              <w:ind w:left="317"/>
            </w:pPr>
            <w:r w:rsidRPr="00764864">
              <w:t>Is logical access to encrypted file systems managed separately and independently of native operating system authentication and access control mechanisms (for example, by not using local user account databases or general network login credentials)?</w:t>
            </w:r>
          </w:p>
        </w:tc>
        <w:tc>
          <w:tcPr>
            <w:tcW w:w="1297" w:type="pct"/>
            <w:shd w:val="clear" w:color="auto" w:fill="auto"/>
          </w:tcPr>
          <w:p w14:paraId="5424C24A" w14:textId="77777777" w:rsidR="00F77692" w:rsidRPr="00764864" w:rsidRDefault="00F77692" w:rsidP="00133496">
            <w:pPr>
              <w:pStyle w:val="TableTextBullet"/>
            </w:pPr>
            <w:r w:rsidRPr="00764864">
              <w:t>Examine system configurations</w:t>
            </w:r>
          </w:p>
          <w:p w14:paraId="213E6854" w14:textId="77777777" w:rsidR="00F77692" w:rsidRPr="00764864" w:rsidRDefault="00F77692" w:rsidP="00133496">
            <w:pPr>
              <w:pStyle w:val="TableTextBullet"/>
            </w:pPr>
            <w:r w:rsidRPr="00764864">
              <w:t>Observe the authentication process</w:t>
            </w:r>
          </w:p>
        </w:tc>
        <w:tc>
          <w:tcPr>
            <w:tcW w:w="312" w:type="pct"/>
            <w:shd w:val="clear" w:color="auto" w:fill="auto"/>
          </w:tcPr>
          <w:p w14:paraId="7235110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78DAB0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78B6D2C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18C1D2E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5EC38B1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08B8A500" w14:textId="77777777" w:rsidTr="00F77692">
        <w:trPr>
          <w:cantSplit/>
          <w:trHeight w:val="571"/>
        </w:trPr>
        <w:tc>
          <w:tcPr>
            <w:tcW w:w="352" w:type="pct"/>
            <w:tcBorders>
              <w:top w:val="nil"/>
            </w:tcBorders>
          </w:tcPr>
          <w:p w14:paraId="6ABBF981" w14:textId="77777777" w:rsidR="00F77692" w:rsidRPr="00764864" w:rsidRDefault="00F77692" w:rsidP="00615F06">
            <w:pPr>
              <w:pStyle w:val="TableText"/>
            </w:pPr>
          </w:p>
        </w:tc>
        <w:tc>
          <w:tcPr>
            <w:tcW w:w="1899" w:type="pct"/>
          </w:tcPr>
          <w:p w14:paraId="485FABB8" w14:textId="77777777" w:rsidR="00F77692" w:rsidRPr="00764864" w:rsidRDefault="00F77692" w:rsidP="00A1526C">
            <w:pPr>
              <w:pStyle w:val="tabletextnumber"/>
              <w:numPr>
                <w:ilvl w:val="0"/>
                <w:numId w:val="30"/>
              </w:numPr>
              <w:ind w:left="317"/>
            </w:pPr>
            <w:r w:rsidRPr="00764864">
              <w:t>Are cryptographic keys stored securely (for example, stored on removable media that is adequately protected with strong access controls)?</w:t>
            </w:r>
          </w:p>
        </w:tc>
        <w:tc>
          <w:tcPr>
            <w:tcW w:w="1297" w:type="pct"/>
            <w:shd w:val="clear" w:color="auto" w:fill="auto"/>
          </w:tcPr>
          <w:p w14:paraId="194B943A" w14:textId="77777777" w:rsidR="00F77692" w:rsidRPr="00764864" w:rsidRDefault="00F77692" w:rsidP="00133496">
            <w:pPr>
              <w:pStyle w:val="TableTextBullet"/>
            </w:pPr>
            <w:r w:rsidRPr="00764864">
              <w:t>Observe processes</w:t>
            </w:r>
          </w:p>
          <w:p w14:paraId="03823B82" w14:textId="77777777" w:rsidR="00F77692" w:rsidRPr="00764864" w:rsidRDefault="00F77692" w:rsidP="00133496">
            <w:pPr>
              <w:pStyle w:val="TableTextBullet"/>
            </w:pPr>
            <w:r w:rsidRPr="00764864">
              <w:t>Interview personnel</w:t>
            </w:r>
          </w:p>
        </w:tc>
        <w:tc>
          <w:tcPr>
            <w:tcW w:w="312" w:type="pct"/>
            <w:shd w:val="clear" w:color="auto" w:fill="auto"/>
          </w:tcPr>
          <w:p w14:paraId="363193D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2700652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5534A9A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05C955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5ADA6DF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618D785C" w14:textId="77777777" w:rsidTr="00F77692">
        <w:trPr>
          <w:cantSplit/>
          <w:trHeight w:val="571"/>
        </w:trPr>
        <w:tc>
          <w:tcPr>
            <w:tcW w:w="352" w:type="pct"/>
            <w:tcBorders>
              <w:top w:val="nil"/>
            </w:tcBorders>
          </w:tcPr>
          <w:p w14:paraId="2E9E9A70" w14:textId="77777777" w:rsidR="00F77692" w:rsidRPr="00764864" w:rsidRDefault="00F77692" w:rsidP="00615F06">
            <w:pPr>
              <w:pStyle w:val="TableText"/>
            </w:pPr>
          </w:p>
        </w:tc>
        <w:tc>
          <w:tcPr>
            <w:tcW w:w="1899" w:type="pct"/>
          </w:tcPr>
          <w:p w14:paraId="15977F53" w14:textId="77777777" w:rsidR="00F77692" w:rsidRPr="00764864" w:rsidRDefault="00F77692" w:rsidP="00A1526C">
            <w:pPr>
              <w:pStyle w:val="tabletextnumber"/>
              <w:numPr>
                <w:ilvl w:val="0"/>
                <w:numId w:val="30"/>
              </w:numPr>
              <w:ind w:left="317"/>
            </w:pPr>
            <w:r w:rsidRPr="00764864">
              <w:t>Is cardholder data on removable media encrypted wherever stored?</w:t>
            </w:r>
          </w:p>
          <w:p w14:paraId="6FFC5550" w14:textId="495980BA" w:rsidR="00F77692" w:rsidRPr="00764864" w:rsidRDefault="00F77692" w:rsidP="002D6723">
            <w:pPr>
              <w:pStyle w:val="Note0"/>
            </w:pPr>
            <w:r w:rsidRPr="00764864">
              <w:rPr>
                <w:b/>
              </w:rPr>
              <w:t>Note:</w:t>
            </w:r>
            <w:r w:rsidRPr="00764864">
              <w:t xml:space="preserve"> If disk encryption is not used to encrypt removable media, the data stored on this media will need to be rendered unreadable through some other method.</w:t>
            </w:r>
          </w:p>
        </w:tc>
        <w:tc>
          <w:tcPr>
            <w:tcW w:w="1297" w:type="pct"/>
            <w:shd w:val="clear" w:color="auto" w:fill="auto"/>
          </w:tcPr>
          <w:p w14:paraId="3E61C6D0" w14:textId="77777777" w:rsidR="00F77692" w:rsidRPr="00764864" w:rsidRDefault="00F77692" w:rsidP="00133496">
            <w:pPr>
              <w:pStyle w:val="TableTextBullet"/>
            </w:pPr>
            <w:r w:rsidRPr="00764864">
              <w:t>Examine system configurations</w:t>
            </w:r>
          </w:p>
          <w:p w14:paraId="4814F101" w14:textId="77777777" w:rsidR="00F77692" w:rsidRPr="00764864" w:rsidRDefault="00F77692" w:rsidP="00133496">
            <w:pPr>
              <w:pStyle w:val="TableTextBullet"/>
            </w:pPr>
            <w:r w:rsidRPr="00764864">
              <w:t>Observe processes</w:t>
            </w:r>
          </w:p>
        </w:tc>
        <w:tc>
          <w:tcPr>
            <w:tcW w:w="312" w:type="pct"/>
            <w:shd w:val="clear" w:color="auto" w:fill="auto"/>
          </w:tcPr>
          <w:p w14:paraId="666E8C3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3A06773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5196E2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5BA28AF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5BA925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7A8EDE28" w14:textId="77777777" w:rsidTr="00F77692">
        <w:trPr>
          <w:cantSplit/>
          <w:trHeight w:val="571"/>
        </w:trPr>
        <w:tc>
          <w:tcPr>
            <w:tcW w:w="352" w:type="pct"/>
          </w:tcPr>
          <w:p w14:paraId="0B4F5052" w14:textId="77777777" w:rsidR="00F77692" w:rsidRPr="00764864" w:rsidRDefault="00F77692" w:rsidP="00615F06">
            <w:pPr>
              <w:pStyle w:val="TableText"/>
            </w:pPr>
            <w:r w:rsidRPr="00764864">
              <w:rPr>
                <w:sz w:val="19"/>
                <w:szCs w:val="19"/>
              </w:rPr>
              <w:t>3.5</w:t>
            </w:r>
          </w:p>
        </w:tc>
        <w:tc>
          <w:tcPr>
            <w:tcW w:w="1899" w:type="pct"/>
          </w:tcPr>
          <w:p w14:paraId="7CC906AB" w14:textId="77777777" w:rsidR="00F77692" w:rsidRPr="00764864" w:rsidRDefault="00F77692" w:rsidP="00615F06">
            <w:pPr>
              <w:pStyle w:val="TableText"/>
              <w:rPr>
                <w:szCs w:val="18"/>
              </w:rPr>
            </w:pPr>
            <w:r w:rsidRPr="00764864">
              <w:rPr>
                <w:szCs w:val="18"/>
              </w:rPr>
              <w:t>Are keys used to secure stored cardholder data protected against disclosure and misuse as follows:</w:t>
            </w:r>
          </w:p>
          <w:p w14:paraId="4711C6C1" w14:textId="2CCA7DD9" w:rsidR="00F77692" w:rsidRPr="00764864" w:rsidRDefault="00F77692" w:rsidP="002D6723">
            <w:pPr>
              <w:pStyle w:val="Note0"/>
            </w:pPr>
            <w:r w:rsidRPr="00764864">
              <w:rPr>
                <w:b/>
              </w:rPr>
              <w:t>Note:</w:t>
            </w:r>
            <w:r w:rsidRPr="00764864">
              <w:t xml:space="preserve"> This requirement applies to keys used to encrypt stored cardholder data, and also applies to key-encrypting keys used to protect data-encrypting keys. Such key-encrypting keys must be at least as strong as the data-encrypting key.</w:t>
            </w:r>
          </w:p>
        </w:tc>
        <w:tc>
          <w:tcPr>
            <w:tcW w:w="1297" w:type="pct"/>
            <w:shd w:val="clear" w:color="auto" w:fill="BFBFBF"/>
          </w:tcPr>
          <w:p w14:paraId="1002C50A" w14:textId="77777777" w:rsidR="00F77692" w:rsidRPr="00764864" w:rsidRDefault="00F77692" w:rsidP="002D6723">
            <w:pPr>
              <w:pStyle w:val="TableTextBullet"/>
              <w:numPr>
                <w:ilvl w:val="0"/>
                <w:numId w:val="0"/>
              </w:numPr>
              <w:rPr>
                <w:rFonts w:cs="Arial"/>
                <w:sz w:val="19"/>
                <w:szCs w:val="19"/>
              </w:rPr>
            </w:pPr>
          </w:p>
        </w:tc>
        <w:tc>
          <w:tcPr>
            <w:tcW w:w="312" w:type="pct"/>
            <w:shd w:val="clear" w:color="auto" w:fill="BFBFBF"/>
          </w:tcPr>
          <w:p w14:paraId="554DCBD3" w14:textId="77777777" w:rsidR="00F77692" w:rsidRPr="00764864" w:rsidRDefault="00F77692" w:rsidP="00D92DC1">
            <w:pPr>
              <w:spacing w:after="60"/>
              <w:jc w:val="center"/>
              <w:rPr>
                <w:rFonts w:cs="Arial"/>
                <w:sz w:val="19"/>
                <w:szCs w:val="19"/>
              </w:rPr>
            </w:pPr>
          </w:p>
        </w:tc>
        <w:tc>
          <w:tcPr>
            <w:tcW w:w="285" w:type="pct"/>
            <w:shd w:val="clear" w:color="auto" w:fill="BFBFBF"/>
          </w:tcPr>
          <w:p w14:paraId="24914A86" w14:textId="77777777" w:rsidR="00F77692" w:rsidRPr="00764864" w:rsidRDefault="00F77692" w:rsidP="00D92DC1">
            <w:pPr>
              <w:spacing w:after="60"/>
              <w:jc w:val="center"/>
              <w:rPr>
                <w:rFonts w:cs="Arial"/>
                <w:sz w:val="19"/>
                <w:szCs w:val="19"/>
              </w:rPr>
            </w:pPr>
          </w:p>
        </w:tc>
        <w:tc>
          <w:tcPr>
            <w:tcW w:w="274" w:type="pct"/>
            <w:shd w:val="clear" w:color="auto" w:fill="BFBFBF"/>
          </w:tcPr>
          <w:p w14:paraId="74E4CD98" w14:textId="77777777" w:rsidR="00F77692" w:rsidRPr="00764864" w:rsidRDefault="00F77692" w:rsidP="00D92DC1">
            <w:pPr>
              <w:spacing w:after="60"/>
              <w:jc w:val="center"/>
              <w:rPr>
                <w:rFonts w:cs="Arial"/>
                <w:sz w:val="19"/>
                <w:szCs w:val="19"/>
              </w:rPr>
            </w:pPr>
          </w:p>
        </w:tc>
        <w:tc>
          <w:tcPr>
            <w:tcW w:w="274" w:type="pct"/>
            <w:shd w:val="clear" w:color="auto" w:fill="BFBFBF"/>
          </w:tcPr>
          <w:p w14:paraId="08B03509" w14:textId="77777777" w:rsidR="00F77692" w:rsidRPr="00764864" w:rsidRDefault="00F77692" w:rsidP="00D92DC1">
            <w:pPr>
              <w:spacing w:after="60"/>
              <w:jc w:val="center"/>
              <w:rPr>
                <w:rFonts w:cs="Arial"/>
                <w:sz w:val="19"/>
                <w:szCs w:val="19"/>
              </w:rPr>
            </w:pPr>
          </w:p>
        </w:tc>
        <w:tc>
          <w:tcPr>
            <w:tcW w:w="307" w:type="pct"/>
            <w:shd w:val="clear" w:color="auto" w:fill="BFBFBF"/>
          </w:tcPr>
          <w:p w14:paraId="6AEF54A3" w14:textId="77777777" w:rsidR="00F77692" w:rsidRPr="00764864" w:rsidRDefault="00F77692" w:rsidP="00D92DC1">
            <w:pPr>
              <w:spacing w:after="60"/>
              <w:jc w:val="center"/>
              <w:rPr>
                <w:rFonts w:cs="Arial"/>
                <w:sz w:val="19"/>
                <w:szCs w:val="19"/>
              </w:rPr>
            </w:pPr>
          </w:p>
        </w:tc>
      </w:tr>
      <w:tr w:rsidR="00F77692" w:rsidRPr="00764864" w14:paraId="2ADCD604" w14:textId="77777777" w:rsidTr="00F77692">
        <w:trPr>
          <w:cantSplit/>
          <w:trHeight w:val="571"/>
        </w:trPr>
        <w:tc>
          <w:tcPr>
            <w:tcW w:w="352" w:type="pct"/>
          </w:tcPr>
          <w:p w14:paraId="55EDA8EE" w14:textId="77777777" w:rsidR="00F77692" w:rsidRPr="00764864" w:rsidRDefault="00F77692" w:rsidP="00564700">
            <w:pPr>
              <w:pStyle w:val="TableText"/>
              <w:jc w:val="right"/>
            </w:pPr>
            <w:r w:rsidRPr="00764864">
              <w:rPr>
                <w:sz w:val="19"/>
                <w:szCs w:val="19"/>
              </w:rPr>
              <w:t>3.5.1</w:t>
            </w:r>
          </w:p>
        </w:tc>
        <w:tc>
          <w:tcPr>
            <w:tcW w:w="1899" w:type="pct"/>
          </w:tcPr>
          <w:p w14:paraId="19768ACE" w14:textId="77777777" w:rsidR="00F77692" w:rsidRPr="00764864" w:rsidRDefault="00F77692" w:rsidP="00615F06">
            <w:pPr>
              <w:pStyle w:val="TableText"/>
              <w:rPr>
                <w:szCs w:val="18"/>
              </w:rPr>
            </w:pPr>
            <w:r w:rsidRPr="00764864">
              <w:rPr>
                <w:szCs w:val="18"/>
              </w:rPr>
              <w:t>Is access to cryptographic keys restricted to the fewest number of custodians necessary?</w:t>
            </w:r>
          </w:p>
        </w:tc>
        <w:tc>
          <w:tcPr>
            <w:tcW w:w="1297" w:type="pct"/>
            <w:shd w:val="clear" w:color="auto" w:fill="auto"/>
          </w:tcPr>
          <w:p w14:paraId="73B7BA3A" w14:textId="77777777" w:rsidR="00F77692" w:rsidRPr="00764864" w:rsidRDefault="00F77692" w:rsidP="00133496">
            <w:pPr>
              <w:pStyle w:val="TableTextBullet"/>
            </w:pPr>
            <w:r w:rsidRPr="00764864">
              <w:t>Examine user access lists</w:t>
            </w:r>
          </w:p>
        </w:tc>
        <w:tc>
          <w:tcPr>
            <w:tcW w:w="312" w:type="pct"/>
            <w:shd w:val="clear" w:color="auto" w:fill="auto"/>
          </w:tcPr>
          <w:p w14:paraId="6A70488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709ADD1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021E10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EC3940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201398E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6DEEF12D" w14:textId="77777777" w:rsidTr="00F77692">
        <w:trPr>
          <w:cantSplit/>
          <w:trHeight w:val="571"/>
        </w:trPr>
        <w:tc>
          <w:tcPr>
            <w:tcW w:w="352" w:type="pct"/>
          </w:tcPr>
          <w:p w14:paraId="750B2EF7" w14:textId="77777777" w:rsidR="00F77692" w:rsidRPr="00764864" w:rsidRDefault="00F77692" w:rsidP="00564700">
            <w:pPr>
              <w:pStyle w:val="TableText"/>
              <w:jc w:val="right"/>
            </w:pPr>
            <w:r w:rsidRPr="00764864">
              <w:rPr>
                <w:sz w:val="19"/>
                <w:szCs w:val="19"/>
              </w:rPr>
              <w:t>3.5.2</w:t>
            </w:r>
          </w:p>
        </w:tc>
        <w:tc>
          <w:tcPr>
            <w:tcW w:w="1899" w:type="pct"/>
          </w:tcPr>
          <w:p w14:paraId="4915BFED" w14:textId="77777777" w:rsidR="00F77692" w:rsidRPr="00764864" w:rsidRDefault="00F77692" w:rsidP="00615F06">
            <w:pPr>
              <w:pStyle w:val="TableText"/>
              <w:rPr>
                <w:szCs w:val="18"/>
              </w:rPr>
            </w:pPr>
            <w:r w:rsidRPr="00764864">
              <w:rPr>
                <w:szCs w:val="18"/>
              </w:rPr>
              <w:t>Are secret and private cryptographic keys used to encrypt/decrypt cardholder data stored in in one (or more) of the following forms at all times?</w:t>
            </w:r>
          </w:p>
          <w:p w14:paraId="6270CD39" w14:textId="35180C24" w:rsidR="00F77692" w:rsidRPr="00764864" w:rsidRDefault="00F77692" w:rsidP="00420E63">
            <w:pPr>
              <w:pStyle w:val="TableTextBullet"/>
            </w:pPr>
            <w:r w:rsidRPr="00764864">
              <w:t>Encrypted with a key-encrypting key that is at least as strong as the data-encrypting key, and that is stored separately from the data-encrypting key</w:t>
            </w:r>
          </w:p>
          <w:p w14:paraId="1C7DF3A7" w14:textId="77777777" w:rsidR="00F77692" w:rsidRPr="00764864" w:rsidRDefault="00F77692" w:rsidP="00420E63">
            <w:pPr>
              <w:pStyle w:val="TableTextBullet"/>
            </w:pPr>
            <w:r w:rsidRPr="00764864">
              <w:t>Within a secure cryptographic device (such as a host security module (HSM) or PTS-approved point-of-interaction device)</w:t>
            </w:r>
          </w:p>
          <w:p w14:paraId="26F90F62" w14:textId="77777777" w:rsidR="00F77692" w:rsidRPr="00764864" w:rsidRDefault="00F77692" w:rsidP="00420E63">
            <w:pPr>
              <w:pStyle w:val="TableTextBullet"/>
            </w:pPr>
            <w:r w:rsidRPr="00764864">
              <w:t>As at least two full-length key components or key shares, in accordance with an industry-accepted method.</w:t>
            </w:r>
          </w:p>
          <w:p w14:paraId="3BCFE18B" w14:textId="5A2C2D28" w:rsidR="00F77692" w:rsidRPr="00764864" w:rsidRDefault="00F77692" w:rsidP="002D6723">
            <w:pPr>
              <w:pStyle w:val="Note0"/>
            </w:pPr>
            <w:r w:rsidRPr="00764864">
              <w:rPr>
                <w:b/>
              </w:rPr>
              <w:t>Note:</w:t>
            </w:r>
            <w:r w:rsidRPr="00764864">
              <w:t xml:space="preserve"> It is not required that public keys be stored in one of these forms.</w:t>
            </w:r>
          </w:p>
        </w:tc>
        <w:tc>
          <w:tcPr>
            <w:tcW w:w="1297" w:type="pct"/>
            <w:shd w:val="clear" w:color="auto" w:fill="auto"/>
          </w:tcPr>
          <w:p w14:paraId="310C5B27" w14:textId="77777777" w:rsidR="00F77692" w:rsidRPr="00764864" w:rsidRDefault="00F77692" w:rsidP="00133496">
            <w:pPr>
              <w:pStyle w:val="TableTextBullet"/>
            </w:pPr>
            <w:r w:rsidRPr="00764864">
              <w:t>Review documented procedures</w:t>
            </w:r>
          </w:p>
          <w:p w14:paraId="4211AFD9" w14:textId="77777777" w:rsidR="00F77692" w:rsidRPr="00764864" w:rsidRDefault="00F77692" w:rsidP="00133496">
            <w:pPr>
              <w:pStyle w:val="TableTextBullet"/>
            </w:pPr>
            <w:r w:rsidRPr="00764864">
              <w:t>Examine system configurations and key storage locations, including for key-encrypting keys</w:t>
            </w:r>
          </w:p>
          <w:p w14:paraId="3B93F904" w14:textId="77777777" w:rsidR="00F77692" w:rsidRPr="00764864" w:rsidRDefault="00F77692" w:rsidP="005A00C0">
            <w:pPr>
              <w:pStyle w:val="TableTextBullet"/>
              <w:numPr>
                <w:ilvl w:val="0"/>
                <w:numId w:val="0"/>
              </w:numPr>
            </w:pPr>
          </w:p>
        </w:tc>
        <w:tc>
          <w:tcPr>
            <w:tcW w:w="312" w:type="pct"/>
            <w:shd w:val="clear" w:color="auto" w:fill="auto"/>
          </w:tcPr>
          <w:p w14:paraId="36C4D87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38B1D23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18DA07D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7F6B424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50DA9E1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1084DD8C" w14:textId="77777777" w:rsidTr="00F77692">
        <w:trPr>
          <w:cantSplit/>
          <w:trHeight w:val="571"/>
        </w:trPr>
        <w:tc>
          <w:tcPr>
            <w:tcW w:w="352" w:type="pct"/>
            <w:tcBorders>
              <w:bottom w:val="single" w:sz="4" w:space="0" w:color="808080"/>
            </w:tcBorders>
          </w:tcPr>
          <w:p w14:paraId="02A746FC" w14:textId="77777777" w:rsidR="00F77692" w:rsidRPr="00764864" w:rsidRDefault="00F77692" w:rsidP="00115622">
            <w:pPr>
              <w:pStyle w:val="TableText"/>
              <w:jc w:val="right"/>
            </w:pPr>
            <w:r w:rsidRPr="00764864">
              <w:rPr>
                <w:sz w:val="19"/>
                <w:szCs w:val="19"/>
              </w:rPr>
              <w:t>3.5.3</w:t>
            </w:r>
          </w:p>
        </w:tc>
        <w:tc>
          <w:tcPr>
            <w:tcW w:w="1899" w:type="pct"/>
          </w:tcPr>
          <w:p w14:paraId="665AD9EE" w14:textId="77777777" w:rsidR="00F77692" w:rsidRPr="00764864" w:rsidRDefault="00F77692" w:rsidP="00115622">
            <w:pPr>
              <w:pStyle w:val="TableText"/>
              <w:rPr>
                <w:szCs w:val="18"/>
              </w:rPr>
            </w:pPr>
            <w:r w:rsidRPr="00764864">
              <w:rPr>
                <w:szCs w:val="18"/>
              </w:rPr>
              <w:t>Are cryptographic keys stored in the fewest possible locations?</w:t>
            </w:r>
          </w:p>
        </w:tc>
        <w:tc>
          <w:tcPr>
            <w:tcW w:w="1297" w:type="pct"/>
            <w:shd w:val="clear" w:color="auto" w:fill="auto"/>
          </w:tcPr>
          <w:p w14:paraId="46677BFE" w14:textId="77777777" w:rsidR="00F77692" w:rsidRPr="00764864" w:rsidRDefault="00F77692" w:rsidP="00115622">
            <w:pPr>
              <w:pStyle w:val="TableTextBullet"/>
            </w:pPr>
            <w:r w:rsidRPr="00764864">
              <w:t>Examine key-storage locations</w:t>
            </w:r>
          </w:p>
          <w:p w14:paraId="0B0CABC6" w14:textId="77777777" w:rsidR="00F77692" w:rsidRPr="00764864" w:rsidRDefault="00F77692" w:rsidP="00115622">
            <w:pPr>
              <w:pStyle w:val="TableTextBullet"/>
            </w:pPr>
            <w:r w:rsidRPr="00764864">
              <w:t>Observe processes</w:t>
            </w:r>
          </w:p>
        </w:tc>
        <w:tc>
          <w:tcPr>
            <w:tcW w:w="312" w:type="pct"/>
            <w:shd w:val="clear" w:color="auto" w:fill="auto"/>
          </w:tcPr>
          <w:p w14:paraId="00267F02"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5FE32C6B"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92BE3A9"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13C983A5"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34CBFBBA"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54C53A52" w14:textId="77777777" w:rsidTr="00F77692">
        <w:trPr>
          <w:cantSplit/>
          <w:trHeight w:val="571"/>
        </w:trPr>
        <w:tc>
          <w:tcPr>
            <w:tcW w:w="352" w:type="pct"/>
            <w:vMerge w:val="restart"/>
            <w:tcBorders>
              <w:bottom w:val="nil"/>
            </w:tcBorders>
          </w:tcPr>
          <w:p w14:paraId="54340891" w14:textId="77777777" w:rsidR="00F77692" w:rsidRPr="00764864" w:rsidRDefault="00F77692" w:rsidP="00615F06">
            <w:pPr>
              <w:pStyle w:val="TableText"/>
            </w:pPr>
            <w:r w:rsidRPr="00764864">
              <w:rPr>
                <w:sz w:val="19"/>
                <w:szCs w:val="19"/>
              </w:rPr>
              <w:lastRenderedPageBreak/>
              <w:t>3.6</w:t>
            </w:r>
          </w:p>
        </w:tc>
        <w:tc>
          <w:tcPr>
            <w:tcW w:w="1899" w:type="pct"/>
          </w:tcPr>
          <w:p w14:paraId="6B39922B" w14:textId="17D81DFF" w:rsidR="00F77692" w:rsidRPr="00764864" w:rsidRDefault="00F77692" w:rsidP="00A1526C">
            <w:pPr>
              <w:pStyle w:val="tabletextnumber"/>
              <w:numPr>
                <w:ilvl w:val="0"/>
                <w:numId w:val="50"/>
              </w:numPr>
            </w:pPr>
            <w:r w:rsidRPr="00764864">
              <w:t>Are all key-management processes and procedures fully documented and implemented for cryptographic keys used for encryption of cardholder data?</w:t>
            </w:r>
          </w:p>
        </w:tc>
        <w:tc>
          <w:tcPr>
            <w:tcW w:w="1297" w:type="pct"/>
            <w:shd w:val="clear" w:color="auto" w:fill="auto"/>
          </w:tcPr>
          <w:p w14:paraId="1AA96041" w14:textId="77777777" w:rsidR="00F77692" w:rsidRPr="00764864" w:rsidRDefault="00F77692" w:rsidP="00133496">
            <w:pPr>
              <w:pStyle w:val="TableTextBullet"/>
            </w:pPr>
            <w:r w:rsidRPr="00764864">
              <w:t xml:space="preserve">Review key-management procedures </w:t>
            </w:r>
          </w:p>
        </w:tc>
        <w:tc>
          <w:tcPr>
            <w:tcW w:w="312" w:type="pct"/>
            <w:shd w:val="clear" w:color="auto" w:fill="auto"/>
          </w:tcPr>
          <w:p w14:paraId="6EDE4EF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618934A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7B59E2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3D80C31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FCA08E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57B75B6C" w14:textId="77777777" w:rsidTr="00F77692">
        <w:trPr>
          <w:cantSplit/>
          <w:trHeight w:val="571"/>
        </w:trPr>
        <w:tc>
          <w:tcPr>
            <w:tcW w:w="352" w:type="pct"/>
            <w:vMerge/>
            <w:tcBorders>
              <w:top w:val="nil"/>
              <w:bottom w:val="nil"/>
            </w:tcBorders>
          </w:tcPr>
          <w:p w14:paraId="2D5B4DE8" w14:textId="77777777" w:rsidR="00F77692" w:rsidRPr="00764864" w:rsidRDefault="00F77692" w:rsidP="00D92DC1">
            <w:pPr>
              <w:spacing w:after="60"/>
              <w:ind w:left="144"/>
              <w:rPr>
                <w:rFonts w:cs="Arial"/>
                <w:sz w:val="19"/>
                <w:szCs w:val="19"/>
              </w:rPr>
            </w:pPr>
          </w:p>
        </w:tc>
        <w:tc>
          <w:tcPr>
            <w:tcW w:w="1899" w:type="pct"/>
          </w:tcPr>
          <w:p w14:paraId="22C88943" w14:textId="7416D012" w:rsidR="00F77692" w:rsidRPr="00764864" w:rsidRDefault="00F77692" w:rsidP="000F41E9">
            <w:pPr>
              <w:pStyle w:val="tabletextnumber"/>
              <w:numPr>
                <w:ilvl w:val="0"/>
                <w:numId w:val="50"/>
              </w:numPr>
            </w:pPr>
            <w:r w:rsidRPr="00764864">
              <w:rPr>
                <w:i/>
              </w:rPr>
              <w:t>For service providers only:</w:t>
            </w:r>
            <w:r w:rsidRPr="00764864">
              <w:t xml:space="preserve"> If keys are shared with customers for transmission or storage of cardholder data, is documentation provided to customers that includes guidance on how to securely transmit, store and update customer’s keys, in accordance with requirements 3.6.1 through 3.6.8 below?</w:t>
            </w:r>
          </w:p>
        </w:tc>
        <w:tc>
          <w:tcPr>
            <w:tcW w:w="1297" w:type="pct"/>
            <w:shd w:val="clear" w:color="auto" w:fill="auto"/>
          </w:tcPr>
          <w:p w14:paraId="024689DD" w14:textId="7403E8B0" w:rsidR="00F77692" w:rsidRPr="00764864" w:rsidRDefault="00F77692" w:rsidP="00356E6C">
            <w:pPr>
              <w:pStyle w:val="TableTextBullet"/>
            </w:pPr>
            <w:r w:rsidRPr="00764864">
              <w:t xml:space="preserve">Review documentation provided to customers </w:t>
            </w:r>
          </w:p>
        </w:tc>
        <w:tc>
          <w:tcPr>
            <w:tcW w:w="312" w:type="pct"/>
            <w:shd w:val="clear" w:color="auto" w:fill="auto"/>
          </w:tcPr>
          <w:p w14:paraId="67239170" w14:textId="7BFEA951"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5A8F71B2" w14:textId="73B287CD"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C099BBF" w14:textId="2310BB96"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7A8BF50" w14:textId="53F92390"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FC01A23" w14:textId="17D61C63"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5E8DE4FA" w14:textId="77777777" w:rsidTr="00F77692">
        <w:trPr>
          <w:cantSplit/>
          <w:trHeight w:val="571"/>
        </w:trPr>
        <w:tc>
          <w:tcPr>
            <w:tcW w:w="352" w:type="pct"/>
            <w:tcBorders>
              <w:top w:val="nil"/>
            </w:tcBorders>
          </w:tcPr>
          <w:p w14:paraId="303B2C9B" w14:textId="77777777" w:rsidR="00F77692" w:rsidRPr="00764864" w:rsidRDefault="00F77692" w:rsidP="00D92DC1">
            <w:pPr>
              <w:spacing w:after="60"/>
              <w:ind w:left="144"/>
              <w:rPr>
                <w:rFonts w:cs="Arial"/>
                <w:sz w:val="19"/>
                <w:szCs w:val="19"/>
              </w:rPr>
            </w:pPr>
          </w:p>
        </w:tc>
        <w:tc>
          <w:tcPr>
            <w:tcW w:w="1899" w:type="pct"/>
          </w:tcPr>
          <w:p w14:paraId="692AFF23" w14:textId="7407F558" w:rsidR="00F77692" w:rsidRPr="00764864" w:rsidRDefault="00F77692" w:rsidP="00D92DC1">
            <w:pPr>
              <w:pStyle w:val="tabletextnumber"/>
              <w:ind w:left="317" w:hanging="317"/>
            </w:pPr>
            <w:r w:rsidRPr="00764864">
              <w:t>Are key-management processes and procedures implemented to require the following:</w:t>
            </w:r>
          </w:p>
        </w:tc>
        <w:tc>
          <w:tcPr>
            <w:tcW w:w="1297" w:type="pct"/>
            <w:shd w:val="clear" w:color="auto" w:fill="BFBFBF"/>
          </w:tcPr>
          <w:p w14:paraId="318AD0D6" w14:textId="77777777" w:rsidR="00F77692" w:rsidRPr="00764864" w:rsidRDefault="00F77692" w:rsidP="00E24048">
            <w:pPr>
              <w:pStyle w:val="TableTextBullet"/>
              <w:numPr>
                <w:ilvl w:val="0"/>
                <w:numId w:val="0"/>
              </w:numPr>
              <w:ind w:left="360"/>
              <w:rPr>
                <w:rFonts w:cs="Arial"/>
                <w:sz w:val="19"/>
                <w:szCs w:val="19"/>
              </w:rPr>
            </w:pPr>
          </w:p>
        </w:tc>
        <w:tc>
          <w:tcPr>
            <w:tcW w:w="312" w:type="pct"/>
            <w:shd w:val="clear" w:color="auto" w:fill="BFBFBF"/>
          </w:tcPr>
          <w:p w14:paraId="357A6388" w14:textId="77777777" w:rsidR="00F77692" w:rsidRPr="00764864" w:rsidRDefault="00F77692" w:rsidP="00D92DC1">
            <w:pPr>
              <w:spacing w:after="60"/>
              <w:jc w:val="center"/>
              <w:rPr>
                <w:rFonts w:cs="Arial"/>
                <w:sz w:val="19"/>
                <w:szCs w:val="19"/>
              </w:rPr>
            </w:pPr>
          </w:p>
        </w:tc>
        <w:tc>
          <w:tcPr>
            <w:tcW w:w="285" w:type="pct"/>
            <w:shd w:val="clear" w:color="auto" w:fill="BFBFBF"/>
          </w:tcPr>
          <w:p w14:paraId="33491E51" w14:textId="77777777" w:rsidR="00F77692" w:rsidRPr="00764864" w:rsidRDefault="00F77692" w:rsidP="00D92DC1">
            <w:pPr>
              <w:spacing w:after="60"/>
              <w:jc w:val="center"/>
              <w:rPr>
                <w:rFonts w:cs="Arial"/>
                <w:sz w:val="19"/>
                <w:szCs w:val="19"/>
              </w:rPr>
            </w:pPr>
          </w:p>
        </w:tc>
        <w:tc>
          <w:tcPr>
            <w:tcW w:w="274" w:type="pct"/>
            <w:shd w:val="clear" w:color="auto" w:fill="BFBFBF"/>
          </w:tcPr>
          <w:p w14:paraId="171CCEF6" w14:textId="77777777" w:rsidR="00F77692" w:rsidRPr="00764864" w:rsidRDefault="00F77692" w:rsidP="00D92DC1">
            <w:pPr>
              <w:spacing w:after="60"/>
              <w:jc w:val="center"/>
              <w:rPr>
                <w:rFonts w:eastAsia="MS Mincho" w:cs="Arial"/>
                <w:sz w:val="19"/>
                <w:szCs w:val="19"/>
              </w:rPr>
            </w:pPr>
          </w:p>
        </w:tc>
        <w:tc>
          <w:tcPr>
            <w:tcW w:w="274" w:type="pct"/>
            <w:shd w:val="clear" w:color="auto" w:fill="BFBFBF"/>
          </w:tcPr>
          <w:p w14:paraId="473C7C6C" w14:textId="77777777" w:rsidR="00F77692" w:rsidRPr="00764864" w:rsidRDefault="00F77692" w:rsidP="00D92DC1">
            <w:pPr>
              <w:spacing w:after="60"/>
              <w:jc w:val="center"/>
              <w:rPr>
                <w:rFonts w:eastAsia="MS Mincho" w:cs="Arial"/>
                <w:sz w:val="19"/>
                <w:szCs w:val="19"/>
              </w:rPr>
            </w:pPr>
          </w:p>
        </w:tc>
        <w:tc>
          <w:tcPr>
            <w:tcW w:w="307" w:type="pct"/>
            <w:shd w:val="clear" w:color="auto" w:fill="BFBFBF"/>
          </w:tcPr>
          <w:p w14:paraId="767E18E4" w14:textId="77777777" w:rsidR="00F77692" w:rsidRPr="00764864" w:rsidRDefault="00F77692" w:rsidP="00D92DC1">
            <w:pPr>
              <w:spacing w:after="60"/>
              <w:jc w:val="center"/>
              <w:rPr>
                <w:rFonts w:eastAsia="MS Mincho" w:cs="Arial"/>
                <w:sz w:val="19"/>
                <w:szCs w:val="19"/>
              </w:rPr>
            </w:pPr>
          </w:p>
        </w:tc>
      </w:tr>
      <w:tr w:rsidR="00F77692" w:rsidRPr="00764864" w14:paraId="7728D7C0" w14:textId="77777777" w:rsidTr="00F77692">
        <w:trPr>
          <w:cantSplit/>
          <w:trHeight w:val="571"/>
        </w:trPr>
        <w:tc>
          <w:tcPr>
            <w:tcW w:w="352" w:type="pct"/>
          </w:tcPr>
          <w:p w14:paraId="0496384B" w14:textId="77777777" w:rsidR="00F77692" w:rsidRPr="00764864" w:rsidRDefault="00F77692" w:rsidP="00ED7AB3">
            <w:pPr>
              <w:pStyle w:val="TableText"/>
              <w:jc w:val="right"/>
            </w:pPr>
            <w:r w:rsidRPr="00764864">
              <w:rPr>
                <w:sz w:val="19"/>
                <w:szCs w:val="19"/>
              </w:rPr>
              <w:t>3.6.1</w:t>
            </w:r>
          </w:p>
        </w:tc>
        <w:tc>
          <w:tcPr>
            <w:tcW w:w="1899" w:type="pct"/>
          </w:tcPr>
          <w:p w14:paraId="11FA5730" w14:textId="77777777" w:rsidR="00F77692" w:rsidRPr="00764864" w:rsidRDefault="00F77692" w:rsidP="00615F06">
            <w:pPr>
              <w:pStyle w:val="TableText"/>
              <w:rPr>
                <w:szCs w:val="18"/>
              </w:rPr>
            </w:pPr>
            <w:r w:rsidRPr="00764864">
              <w:rPr>
                <w:szCs w:val="18"/>
              </w:rPr>
              <w:t>Do cryptographic key procedures include the generation of strong cryptographic keys?</w:t>
            </w:r>
          </w:p>
        </w:tc>
        <w:tc>
          <w:tcPr>
            <w:tcW w:w="1297" w:type="pct"/>
            <w:shd w:val="clear" w:color="auto" w:fill="auto"/>
          </w:tcPr>
          <w:p w14:paraId="4BEF79EB" w14:textId="77777777" w:rsidR="00F77692" w:rsidRPr="00764864" w:rsidRDefault="00F77692" w:rsidP="00133496">
            <w:pPr>
              <w:pStyle w:val="TableTextBullet"/>
            </w:pPr>
            <w:r w:rsidRPr="00764864">
              <w:t>Review key-management procedures</w:t>
            </w:r>
          </w:p>
          <w:p w14:paraId="3D251007" w14:textId="77777777" w:rsidR="00F77692" w:rsidRPr="00764864" w:rsidRDefault="00F77692" w:rsidP="00133496">
            <w:pPr>
              <w:pStyle w:val="TableTextBullet"/>
            </w:pPr>
            <w:r w:rsidRPr="00764864">
              <w:t>Observe key-generation method</w:t>
            </w:r>
          </w:p>
        </w:tc>
        <w:tc>
          <w:tcPr>
            <w:tcW w:w="312" w:type="pct"/>
            <w:shd w:val="clear" w:color="auto" w:fill="auto"/>
          </w:tcPr>
          <w:p w14:paraId="51E4A65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4BCE7AF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B4F953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71C501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243A99B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2E05FDE2" w14:textId="77777777" w:rsidTr="00F77692">
        <w:trPr>
          <w:cantSplit/>
          <w:trHeight w:val="571"/>
        </w:trPr>
        <w:tc>
          <w:tcPr>
            <w:tcW w:w="352" w:type="pct"/>
          </w:tcPr>
          <w:p w14:paraId="74E9D6C2" w14:textId="77777777" w:rsidR="00F77692" w:rsidRPr="00764864" w:rsidRDefault="00F77692" w:rsidP="00ED7AB3">
            <w:pPr>
              <w:pStyle w:val="TableText"/>
              <w:jc w:val="right"/>
            </w:pPr>
            <w:r w:rsidRPr="00764864">
              <w:rPr>
                <w:sz w:val="19"/>
                <w:szCs w:val="19"/>
              </w:rPr>
              <w:t>3.6.2</w:t>
            </w:r>
          </w:p>
        </w:tc>
        <w:tc>
          <w:tcPr>
            <w:tcW w:w="1899" w:type="pct"/>
          </w:tcPr>
          <w:p w14:paraId="49E0D3FA" w14:textId="77777777" w:rsidR="00F77692" w:rsidRPr="00764864" w:rsidRDefault="00F77692" w:rsidP="00615F06">
            <w:pPr>
              <w:pStyle w:val="TableText"/>
              <w:rPr>
                <w:szCs w:val="18"/>
              </w:rPr>
            </w:pPr>
            <w:r w:rsidRPr="00764864">
              <w:rPr>
                <w:szCs w:val="18"/>
              </w:rPr>
              <w:t>Do cryptographic key procedures include secure cryptographic key distribution?</w:t>
            </w:r>
          </w:p>
        </w:tc>
        <w:tc>
          <w:tcPr>
            <w:tcW w:w="1297" w:type="pct"/>
            <w:shd w:val="clear" w:color="auto" w:fill="auto"/>
          </w:tcPr>
          <w:p w14:paraId="5130EF44" w14:textId="77777777" w:rsidR="00F77692" w:rsidRPr="00764864" w:rsidRDefault="00F77692" w:rsidP="00133496">
            <w:pPr>
              <w:pStyle w:val="TableTextBullet"/>
            </w:pPr>
            <w:r w:rsidRPr="00764864">
              <w:t>Review key management procedures</w:t>
            </w:r>
          </w:p>
          <w:p w14:paraId="5D57EE8D" w14:textId="77777777" w:rsidR="00F77692" w:rsidRPr="00764864" w:rsidRDefault="00F77692" w:rsidP="00133496">
            <w:pPr>
              <w:pStyle w:val="TableTextBullet"/>
            </w:pPr>
            <w:r w:rsidRPr="00764864">
              <w:t>Observe the key-distribution method</w:t>
            </w:r>
          </w:p>
        </w:tc>
        <w:tc>
          <w:tcPr>
            <w:tcW w:w="312" w:type="pct"/>
            <w:shd w:val="clear" w:color="auto" w:fill="auto"/>
          </w:tcPr>
          <w:p w14:paraId="116771D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4886033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5835455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EB212F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608D767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759DD27B" w14:textId="77777777" w:rsidTr="00F77692">
        <w:trPr>
          <w:cantSplit/>
          <w:trHeight w:val="571"/>
        </w:trPr>
        <w:tc>
          <w:tcPr>
            <w:tcW w:w="352" w:type="pct"/>
          </w:tcPr>
          <w:p w14:paraId="36E9945A" w14:textId="77777777" w:rsidR="00F77692" w:rsidRPr="00764864" w:rsidRDefault="00F77692" w:rsidP="00ED7AB3">
            <w:pPr>
              <w:pStyle w:val="TableText"/>
              <w:jc w:val="right"/>
            </w:pPr>
            <w:r w:rsidRPr="00764864">
              <w:rPr>
                <w:sz w:val="19"/>
                <w:szCs w:val="19"/>
              </w:rPr>
              <w:t>3.6.3</w:t>
            </w:r>
          </w:p>
        </w:tc>
        <w:tc>
          <w:tcPr>
            <w:tcW w:w="1899" w:type="pct"/>
          </w:tcPr>
          <w:p w14:paraId="39ED24F3" w14:textId="77777777" w:rsidR="00F77692" w:rsidRPr="00764864" w:rsidRDefault="00F77692" w:rsidP="00615F06">
            <w:pPr>
              <w:pStyle w:val="TableText"/>
              <w:rPr>
                <w:szCs w:val="18"/>
              </w:rPr>
            </w:pPr>
            <w:r w:rsidRPr="00764864">
              <w:rPr>
                <w:szCs w:val="18"/>
              </w:rPr>
              <w:t xml:space="preserve">Do cryptographic key procedures include secure cryptographic key storage? </w:t>
            </w:r>
          </w:p>
        </w:tc>
        <w:tc>
          <w:tcPr>
            <w:tcW w:w="1297" w:type="pct"/>
            <w:shd w:val="clear" w:color="auto" w:fill="auto"/>
          </w:tcPr>
          <w:p w14:paraId="59AF5977" w14:textId="77777777" w:rsidR="00F77692" w:rsidRPr="00764864" w:rsidRDefault="00F77692" w:rsidP="00133496">
            <w:pPr>
              <w:pStyle w:val="TableTextBullet"/>
            </w:pPr>
            <w:r w:rsidRPr="00764864">
              <w:t>Review key-management procedures</w:t>
            </w:r>
          </w:p>
          <w:p w14:paraId="3708063E" w14:textId="77777777" w:rsidR="00F77692" w:rsidRPr="00764864" w:rsidRDefault="00F77692" w:rsidP="00133496">
            <w:pPr>
              <w:pStyle w:val="TableTextBullet"/>
            </w:pPr>
            <w:r w:rsidRPr="00764864">
              <w:t>Observe the method for secure storage of keys</w:t>
            </w:r>
          </w:p>
        </w:tc>
        <w:tc>
          <w:tcPr>
            <w:tcW w:w="312" w:type="pct"/>
            <w:shd w:val="clear" w:color="auto" w:fill="auto"/>
          </w:tcPr>
          <w:p w14:paraId="49E4547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578907D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3EFE75D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2FB451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3C9685F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2C4393F8" w14:textId="77777777" w:rsidTr="00F77692">
        <w:trPr>
          <w:cantSplit/>
          <w:trHeight w:val="571"/>
        </w:trPr>
        <w:tc>
          <w:tcPr>
            <w:tcW w:w="352" w:type="pct"/>
            <w:tcBorders>
              <w:bottom w:val="single" w:sz="4" w:space="0" w:color="808080"/>
            </w:tcBorders>
          </w:tcPr>
          <w:p w14:paraId="42A0A7A7" w14:textId="77777777" w:rsidR="00F77692" w:rsidRPr="00764864" w:rsidRDefault="00F77692" w:rsidP="00ED7AB3">
            <w:pPr>
              <w:pStyle w:val="TableText"/>
              <w:jc w:val="right"/>
            </w:pPr>
            <w:r w:rsidRPr="00764864">
              <w:rPr>
                <w:sz w:val="19"/>
                <w:szCs w:val="19"/>
              </w:rPr>
              <w:t>3.6.4</w:t>
            </w:r>
          </w:p>
        </w:tc>
        <w:tc>
          <w:tcPr>
            <w:tcW w:w="1899" w:type="pct"/>
          </w:tcPr>
          <w:p w14:paraId="284C8BF5" w14:textId="77777777" w:rsidR="00F77692" w:rsidRPr="00764864" w:rsidRDefault="00F77692" w:rsidP="00615F06">
            <w:pPr>
              <w:pStyle w:val="TableText"/>
              <w:rPr>
                <w:szCs w:val="18"/>
              </w:rPr>
            </w:pPr>
            <w:r w:rsidRPr="0076486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97" w:type="pct"/>
            <w:shd w:val="clear" w:color="auto" w:fill="auto"/>
          </w:tcPr>
          <w:p w14:paraId="1BA20B20" w14:textId="77777777" w:rsidR="00F77692" w:rsidRPr="00764864" w:rsidRDefault="00F77692" w:rsidP="00133496">
            <w:pPr>
              <w:pStyle w:val="TableTextBullet"/>
            </w:pPr>
            <w:r w:rsidRPr="00764864">
              <w:t>Review key-management procedures</w:t>
            </w:r>
          </w:p>
          <w:p w14:paraId="32918B4A" w14:textId="77777777" w:rsidR="00F77692" w:rsidRPr="00764864" w:rsidRDefault="00F77692" w:rsidP="00133496">
            <w:pPr>
              <w:pStyle w:val="TableTextBullet"/>
            </w:pPr>
            <w:r w:rsidRPr="00764864">
              <w:t>Interview personnel</w:t>
            </w:r>
          </w:p>
        </w:tc>
        <w:tc>
          <w:tcPr>
            <w:tcW w:w="312" w:type="pct"/>
            <w:shd w:val="clear" w:color="auto" w:fill="auto"/>
          </w:tcPr>
          <w:p w14:paraId="1499665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5BF88E0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96E25C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1ACC8D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1CA2CA9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4FD932DE" w14:textId="77777777" w:rsidTr="00F77692">
        <w:trPr>
          <w:cantSplit/>
          <w:trHeight w:val="571"/>
        </w:trPr>
        <w:tc>
          <w:tcPr>
            <w:tcW w:w="352" w:type="pct"/>
            <w:vMerge w:val="restart"/>
            <w:tcBorders>
              <w:bottom w:val="nil"/>
            </w:tcBorders>
          </w:tcPr>
          <w:p w14:paraId="37906E01" w14:textId="77777777" w:rsidR="00F77692" w:rsidRPr="00764864" w:rsidRDefault="00F77692" w:rsidP="00ED7AB3">
            <w:pPr>
              <w:pStyle w:val="TableText"/>
              <w:jc w:val="right"/>
            </w:pPr>
            <w:r w:rsidRPr="00764864">
              <w:rPr>
                <w:sz w:val="19"/>
                <w:szCs w:val="19"/>
              </w:rPr>
              <w:lastRenderedPageBreak/>
              <w:t>3.6.5</w:t>
            </w:r>
          </w:p>
        </w:tc>
        <w:tc>
          <w:tcPr>
            <w:tcW w:w="1899" w:type="pct"/>
          </w:tcPr>
          <w:p w14:paraId="3AD8FF32" w14:textId="400872E0" w:rsidR="00F77692" w:rsidRPr="00764864" w:rsidRDefault="00F77692" w:rsidP="00A1526C">
            <w:pPr>
              <w:pStyle w:val="tabletextnumber"/>
              <w:numPr>
                <w:ilvl w:val="0"/>
                <w:numId w:val="51"/>
              </w:numPr>
            </w:pPr>
            <w:r w:rsidRPr="0076486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97" w:type="pct"/>
            <w:shd w:val="clear" w:color="auto" w:fill="auto"/>
          </w:tcPr>
          <w:p w14:paraId="31C2EB0B" w14:textId="77777777" w:rsidR="00F77692" w:rsidRPr="00764864" w:rsidRDefault="00F77692" w:rsidP="00133496">
            <w:pPr>
              <w:pStyle w:val="TableTextBullet"/>
            </w:pPr>
            <w:r w:rsidRPr="00764864">
              <w:t>Review key-management procedures</w:t>
            </w:r>
          </w:p>
          <w:p w14:paraId="1DBFE295" w14:textId="77777777" w:rsidR="00F77692" w:rsidRPr="00764864" w:rsidRDefault="00F77692" w:rsidP="00133496">
            <w:pPr>
              <w:pStyle w:val="TableTextBullet"/>
            </w:pPr>
            <w:r w:rsidRPr="00764864">
              <w:t>Interview personnel</w:t>
            </w:r>
          </w:p>
        </w:tc>
        <w:tc>
          <w:tcPr>
            <w:tcW w:w="312" w:type="pct"/>
            <w:shd w:val="clear" w:color="auto" w:fill="auto"/>
          </w:tcPr>
          <w:p w14:paraId="656442F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52692F6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84D6FE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3DCB65D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3F0F7A7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6D2B4339" w14:textId="77777777" w:rsidTr="00F77692">
        <w:trPr>
          <w:cantSplit/>
          <w:trHeight w:val="571"/>
        </w:trPr>
        <w:tc>
          <w:tcPr>
            <w:tcW w:w="352" w:type="pct"/>
            <w:vMerge/>
            <w:tcBorders>
              <w:top w:val="nil"/>
              <w:bottom w:val="nil"/>
            </w:tcBorders>
          </w:tcPr>
          <w:p w14:paraId="5A81451D" w14:textId="77777777" w:rsidR="00F77692" w:rsidRPr="00764864" w:rsidRDefault="00F77692" w:rsidP="00ED7AB3">
            <w:pPr>
              <w:spacing w:after="60"/>
              <w:ind w:left="144"/>
              <w:jc w:val="right"/>
              <w:rPr>
                <w:rFonts w:cs="Arial"/>
                <w:sz w:val="19"/>
                <w:szCs w:val="19"/>
              </w:rPr>
            </w:pPr>
          </w:p>
        </w:tc>
        <w:tc>
          <w:tcPr>
            <w:tcW w:w="1899" w:type="pct"/>
          </w:tcPr>
          <w:p w14:paraId="2C455AE7" w14:textId="203568F2" w:rsidR="00F77692" w:rsidRPr="00764864" w:rsidRDefault="00F77692" w:rsidP="00D92DC1">
            <w:pPr>
              <w:pStyle w:val="tabletextnumber"/>
              <w:ind w:left="317" w:hanging="317"/>
            </w:pPr>
            <w:r w:rsidRPr="00764864">
              <w:t xml:space="preserve">Do cryptographic key procedures include replacement of known or suspected compromised keys? </w:t>
            </w:r>
          </w:p>
        </w:tc>
        <w:tc>
          <w:tcPr>
            <w:tcW w:w="1297" w:type="pct"/>
            <w:shd w:val="clear" w:color="auto" w:fill="auto"/>
          </w:tcPr>
          <w:p w14:paraId="7BBD22EF" w14:textId="77777777" w:rsidR="00F77692" w:rsidRPr="00764864" w:rsidRDefault="00F77692" w:rsidP="00133496">
            <w:pPr>
              <w:pStyle w:val="TableTextBullet"/>
            </w:pPr>
            <w:r w:rsidRPr="00764864">
              <w:t>Review key-management procedures</w:t>
            </w:r>
          </w:p>
          <w:p w14:paraId="21F234EB" w14:textId="77777777" w:rsidR="00F77692" w:rsidRPr="00764864" w:rsidRDefault="00F77692" w:rsidP="00133496">
            <w:pPr>
              <w:pStyle w:val="TableTextBullet"/>
            </w:pPr>
            <w:r w:rsidRPr="00764864">
              <w:t>Interview personnel</w:t>
            </w:r>
          </w:p>
        </w:tc>
        <w:tc>
          <w:tcPr>
            <w:tcW w:w="312" w:type="pct"/>
            <w:shd w:val="clear" w:color="auto" w:fill="auto"/>
          </w:tcPr>
          <w:p w14:paraId="63E4EC3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6046F9C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1DEA4F6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0F49D5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344458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4938A358" w14:textId="77777777" w:rsidTr="00F77692">
        <w:trPr>
          <w:cantSplit/>
          <w:trHeight w:val="571"/>
        </w:trPr>
        <w:tc>
          <w:tcPr>
            <w:tcW w:w="352" w:type="pct"/>
            <w:tcBorders>
              <w:top w:val="nil"/>
            </w:tcBorders>
          </w:tcPr>
          <w:p w14:paraId="2FBEC7FD" w14:textId="77777777" w:rsidR="00F77692" w:rsidRPr="00764864" w:rsidRDefault="00F77692" w:rsidP="00ED7AB3">
            <w:pPr>
              <w:spacing w:after="60"/>
              <w:ind w:left="144"/>
              <w:jc w:val="right"/>
              <w:rPr>
                <w:rFonts w:cs="Arial"/>
                <w:sz w:val="19"/>
                <w:szCs w:val="19"/>
              </w:rPr>
            </w:pPr>
          </w:p>
        </w:tc>
        <w:tc>
          <w:tcPr>
            <w:tcW w:w="1899" w:type="pct"/>
          </w:tcPr>
          <w:p w14:paraId="450AFD11" w14:textId="00B445F9" w:rsidR="00F77692" w:rsidRPr="00764864" w:rsidRDefault="00F77692" w:rsidP="00D92DC1">
            <w:pPr>
              <w:pStyle w:val="tabletextnumber"/>
              <w:ind w:left="317" w:hanging="317"/>
            </w:pPr>
            <w:r w:rsidRPr="00764864">
              <w:t>If retired or replaced cryptographic keys are retained, are these keys only used for decryption/verification purposes, and not used for encryption operations?</w:t>
            </w:r>
          </w:p>
        </w:tc>
        <w:tc>
          <w:tcPr>
            <w:tcW w:w="1297" w:type="pct"/>
            <w:shd w:val="clear" w:color="auto" w:fill="auto"/>
          </w:tcPr>
          <w:p w14:paraId="761EB7DC" w14:textId="77777777" w:rsidR="00F77692" w:rsidRPr="00764864" w:rsidRDefault="00F77692" w:rsidP="002A79AB">
            <w:pPr>
              <w:pStyle w:val="TableTextBullet"/>
            </w:pPr>
            <w:r w:rsidRPr="00764864">
              <w:t>Review key-management procedures</w:t>
            </w:r>
          </w:p>
          <w:p w14:paraId="519B4BF1" w14:textId="138063B1" w:rsidR="00F77692" w:rsidRPr="00764864" w:rsidRDefault="00F77692" w:rsidP="002A79AB">
            <w:pPr>
              <w:pStyle w:val="TableTextBullet"/>
            </w:pPr>
            <w:r w:rsidRPr="00764864">
              <w:t>Interview personnel</w:t>
            </w:r>
          </w:p>
        </w:tc>
        <w:tc>
          <w:tcPr>
            <w:tcW w:w="312" w:type="pct"/>
            <w:shd w:val="clear" w:color="auto" w:fill="auto"/>
          </w:tcPr>
          <w:p w14:paraId="4DBD436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70D0957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D040E5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FA7EEE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1885346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1BE55000" w14:textId="77777777" w:rsidTr="00F77692">
        <w:trPr>
          <w:cantSplit/>
          <w:trHeight w:val="571"/>
        </w:trPr>
        <w:tc>
          <w:tcPr>
            <w:tcW w:w="352" w:type="pct"/>
          </w:tcPr>
          <w:p w14:paraId="1CDF42D5" w14:textId="77777777" w:rsidR="00F77692" w:rsidRPr="00764864" w:rsidRDefault="00F77692" w:rsidP="00ED7AB3">
            <w:pPr>
              <w:pStyle w:val="TableText"/>
              <w:jc w:val="right"/>
            </w:pPr>
            <w:r w:rsidRPr="00764864">
              <w:rPr>
                <w:sz w:val="19"/>
                <w:szCs w:val="19"/>
              </w:rPr>
              <w:t>3.6.6</w:t>
            </w:r>
          </w:p>
        </w:tc>
        <w:tc>
          <w:tcPr>
            <w:tcW w:w="1899" w:type="pct"/>
          </w:tcPr>
          <w:p w14:paraId="3C13B361" w14:textId="77777777" w:rsidR="00F77692" w:rsidRPr="00764864" w:rsidRDefault="00F77692" w:rsidP="00615F06">
            <w:pPr>
              <w:pStyle w:val="TableText"/>
              <w:rPr>
                <w:szCs w:val="18"/>
              </w:rPr>
            </w:pPr>
            <w:r w:rsidRPr="00764864">
              <w:rPr>
                <w:szCs w:val="18"/>
              </w:rPr>
              <w:t>If manual clear-text key-management operations are used, do cryptographic key procedures include split knowledge and dual control of cryptographic keys as follows:</w:t>
            </w:r>
          </w:p>
          <w:p w14:paraId="5AD56D73" w14:textId="77777777" w:rsidR="00F77692" w:rsidRPr="00764864" w:rsidRDefault="00F77692" w:rsidP="002D6723">
            <w:pPr>
              <w:pStyle w:val="TableTextBullet"/>
              <w:rPr>
                <w:szCs w:val="18"/>
              </w:rPr>
            </w:pPr>
            <w:r w:rsidRPr="00764864">
              <w:rPr>
                <w:szCs w:val="18"/>
              </w:rPr>
              <w:t>Do split knowledge procedures require that key components are under the control of at least two people who only have knowledge of their own key components?</w:t>
            </w:r>
          </w:p>
          <w:p w14:paraId="48D4AD1E" w14:textId="77777777" w:rsidR="00F77692" w:rsidRPr="00764864" w:rsidRDefault="00F77692" w:rsidP="002D6723">
            <w:pPr>
              <w:pStyle w:val="TableTextBullet"/>
              <w:numPr>
                <w:ilvl w:val="0"/>
                <w:numId w:val="0"/>
              </w:numPr>
              <w:rPr>
                <w:szCs w:val="18"/>
              </w:rPr>
            </w:pPr>
            <w:r w:rsidRPr="00764864">
              <w:rPr>
                <w:szCs w:val="18"/>
              </w:rPr>
              <w:t>AND</w:t>
            </w:r>
          </w:p>
          <w:p w14:paraId="220237A9" w14:textId="77777777" w:rsidR="00F77692" w:rsidRPr="00764864" w:rsidRDefault="00F77692" w:rsidP="002D6723">
            <w:pPr>
              <w:pStyle w:val="TableTextBullet"/>
              <w:rPr>
                <w:szCs w:val="18"/>
              </w:rPr>
            </w:pPr>
            <w:r w:rsidRPr="00764864">
              <w:rPr>
                <w:szCs w:val="18"/>
              </w:rPr>
              <w:t>Do dual control procedures require that at least two people are required to perform any key management operations and no one person has access to the authentication materials (for example, passwords or keys) of another?</w:t>
            </w:r>
          </w:p>
          <w:p w14:paraId="4A1E071D" w14:textId="77777777" w:rsidR="00F77692" w:rsidRPr="00764864" w:rsidRDefault="00F77692" w:rsidP="002D6723">
            <w:pPr>
              <w:pStyle w:val="Note0"/>
            </w:pPr>
            <w:r w:rsidRPr="00764864">
              <w:rPr>
                <w:b/>
              </w:rPr>
              <w:t xml:space="preserve">Note: </w:t>
            </w:r>
            <w:r w:rsidRPr="00764864">
              <w:t>Examples of manual key management operations include, but are not limited to: key generation, transmission, loading, storage and destruction.</w:t>
            </w:r>
          </w:p>
        </w:tc>
        <w:tc>
          <w:tcPr>
            <w:tcW w:w="1297" w:type="pct"/>
            <w:shd w:val="clear" w:color="auto" w:fill="auto"/>
          </w:tcPr>
          <w:p w14:paraId="7D03D0A1" w14:textId="77777777" w:rsidR="00F77692" w:rsidRPr="00764864" w:rsidRDefault="00F77692" w:rsidP="00133496">
            <w:pPr>
              <w:pStyle w:val="TableTextBullet"/>
            </w:pPr>
            <w:r w:rsidRPr="00764864">
              <w:t>Review key-management procedures</w:t>
            </w:r>
          </w:p>
          <w:p w14:paraId="16679C50" w14:textId="77777777" w:rsidR="00F77692" w:rsidRPr="00764864" w:rsidRDefault="00F77692" w:rsidP="00133496">
            <w:pPr>
              <w:pStyle w:val="TableTextBullet"/>
            </w:pPr>
            <w:r w:rsidRPr="00764864">
              <w:t>Interview personnel and/or</w:t>
            </w:r>
          </w:p>
          <w:p w14:paraId="1FE46B3A" w14:textId="77777777" w:rsidR="00F77692" w:rsidRPr="00764864" w:rsidRDefault="00F77692" w:rsidP="00133496">
            <w:pPr>
              <w:pStyle w:val="TableTextBullet"/>
            </w:pPr>
            <w:r w:rsidRPr="00764864">
              <w:t>Observe processes</w:t>
            </w:r>
          </w:p>
        </w:tc>
        <w:tc>
          <w:tcPr>
            <w:tcW w:w="312" w:type="pct"/>
            <w:shd w:val="clear" w:color="auto" w:fill="auto"/>
          </w:tcPr>
          <w:p w14:paraId="18F2527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235229C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221A420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646445A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75D2326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79B5C370" w14:textId="77777777" w:rsidTr="00F77692">
        <w:trPr>
          <w:cantSplit/>
          <w:trHeight w:val="571"/>
        </w:trPr>
        <w:tc>
          <w:tcPr>
            <w:tcW w:w="352" w:type="pct"/>
          </w:tcPr>
          <w:p w14:paraId="473ABFBB" w14:textId="77777777" w:rsidR="00F77692" w:rsidRPr="00764864" w:rsidRDefault="00F77692" w:rsidP="00ED7AB3">
            <w:pPr>
              <w:pStyle w:val="TableText"/>
              <w:jc w:val="right"/>
            </w:pPr>
            <w:r w:rsidRPr="00764864">
              <w:rPr>
                <w:sz w:val="19"/>
                <w:szCs w:val="19"/>
              </w:rPr>
              <w:t>3.6.7</w:t>
            </w:r>
          </w:p>
        </w:tc>
        <w:tc>
          <w:tcPr>
            <w:tcW w:w="1899" w:type="pct"/>
          </w:tcPr>
          <w:p w14:paraId="33DA3776" w14:textId="77777777" w:rsidR="00F77692" w:rsidRPr="00764864" w:rsidRDefault="00F77692" w:rsidP="00615F06">
            <w:pPr>
              <w:pStyle w:val="TableText"/>
              <w:rPr>
                <w:szCs w:val="18"/>
              </w:rPr>
            </w:pPr>
            <w:r w:rsidRPr="00764864">
              <w:rPr>
                <w:szCs w:val="18"/>
              </w:rPr>
              <w:t>Do cryptographic key procedures include the prevention of unauthorized substitution of cryptographic keys?</w:t>
            </w:r>
          </w:p>
        </w:tc>
        <w:tc>
          <w:tcPr>
            <w:tcW w:w="1297" w:type="pct"/>
            <w:shd w:val="clear" w:color="auto" w:fill="auto"/>
          </w:tcPr>
          <w:p w14:paraId="558E6B21" w14:textId="77777777" w:rsidR="00F77692" w:rsidRPr="00764864" w:rsidRDefault="00F77692" w:rsidP="00133496">
            <w:pPr>
              <w:pStyle w:val="TableTextBullet"/>
            </w:pPr>
            <w:r w:rsidRPr="00764864">
              <w:t>Review procedures</w:t>
            </w:r>
          </w:p>
          <w:p w14:paraId="53B0B2D8" w14:textId="77777777" w:rsidR="00F77692" w:rsidRPr="00764864" w:rsidRDefault="00F77692" w:rsidP="00133496">
            <w:pPr>
              <w:pStyle w:val="TableTextBullet"/>
            </w:pPr>
            <w:r w:rsidRPr="00764864">
              <w:t>Interview personnel and/or</w:t>
            </w:r>
          </w:p>
          <w:p w14:paraId="3CC9EADA" w14:textId="77777777" w:rsidR="00F77692" w:rsidRPr="00764864" w:rsidRDefault="00F77692" w:rsidP="00133496">
            <w:pPr>
              <w:pStyle w:val="TableTextBullet"/>
            </w:pPr>
            <w:r w:rsidRPr="00764864">
              <w:t>Observe processes</w:t>
            </w:r>
          </w:p>
        </w:tc>
        <w:tc>
          <w:tcPr>
            <w:tcW w:w="312" w:type="pct"/>
            <w:shd w:val="clear" w:color="auto" w:fill="auto"/>
          </w:tcPr>
          <w:p w14:paraId="294373A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1BB7B77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7205164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833C24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4B0478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190A71FC" w14:textId="77777777" w:rsidTr="00F77692">
        <w:trPr>
          <w:cantSplit/>
          <w:trHeight w:val="571"/>
        </w:trPr>
        <w:tc>
          <w:tcPr>
            <w:tcW w:w="352" w:type="pct"/>
          </w:tcPr>
          <w:p w14:paraId="4D178A03" w14:textId="77777777" w:rsidR="00F77692" w:rsidRPr="00764864" w:rsidRDefault="00F77692" w:rsidP="00ED7AB3">
            <w:pPr>
              <w:pStyle w:val="TableText"/>
              <w:jc w:val="right"/>
            </w:pPr>
            <w:r w:rsidRPr="00764864">
              <w:rPr>
                <w:sz w:val="19"/>
                <w:szCs w:val="19"/>
              </w:rPr>
              <w:lastRenderedPageBreak/>
              <w:t>3.6.8</w:t>
            </w:r>
          </w:p>
        </w:tc>
        <w:tc>
          <w:tcPr>
            <w:tcW w:w="1899" w:type="pct"/>
          </w:tcPr>
          <w:p w14:paraId="1B166557" w14:textId="77777777" w:rsidR="00F77692" w:rsidRPr="00764864" w:rsidRDefault="00F77692" w:rsidP="00615F06">
            <w:pPr>
              <w:pStyle w:val="TableText"/>
            </w:pPr>
            <w:r w:rsidRPr="00764864">
              <w:rPr>
                <w:sz w:val="19"/>
                <w:szCs w:val="19"/>
              </w:rPr>
              <w:t>Are cryptographic key custodians required to formally acknowledge (in writing or electronically) that they understand and accept their key-custodian responsibilities?</w:t>
            </w:r>
          </w:p>
        </w:tc>
        <w:tc>
          <w:tcPr>
            <w:tcW w:w="1297" w:type="pct"/>
            <w:shd w:val="clear" w:color="auto" w:fill="auto"/>
          </w:tcPr>
          <w:p w14:paraId="453A82B0" w14:textId="77777777" w:rsidR="00F77692" w:rsidRPr="00764864" w:rsidRDefault="00F77692" w:rsidP="00133496">
            <w:pPr>
              <w:pStyle w:val="TableTextBullet"/>
            </w:pPr>
            <w:r w:rsidRPr="00764864">
              <w:t>Review procedures</w:t>
            </w:r>
          </w:p>
          <w:p w14:paraId="70B469BC" w14:textId="77777777" w:rsidR="00F77692" w:rsidRPr="00764864" w:rsidRDefault="00F77692" w:rsidP="00133496">
            <w:pPr>
              <w:pStyle w:val="TableTextBullet"/>
            </w:pPr>
            <w:r w:rsidRPr="00764864">
              <w:t>Review documentation or other evidence</w:t>
            </w:r>
          </w:p>
        </w:tc>
        <w:tc>
          <w:tcPr>
            <w:tcW w:w="312" w:type="pct"/>
            <w:shd w:val="clear" w:color="auto" w:fill="auto"/>
          </w:tcPr>
          <w:p w14:paraId="54493C4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189AF1C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0B39FB5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4A6B29B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0C2C42C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77692" w:rsidRPr="00764864" w14:paraId="4C43766C" w14:textId="77777777" w:rsidTr="00F77692">
        <w:trPr>
          <w:cantSplit/>
          <w:trHeight w:val="571"/>
        </w:trPr>
        <w:tc>
          <w:tcPr>
            <w:tcW w:w="352" w:type="pct"/>
          </w:tcPr>
          <w:p w14:paraId="40C39209" w14:textId="77777777" w:rsidR="00F77692" w:rsidRPr="00764864" w:rsidRDefault="00F77692" w:rsidP="00615F06">
            <w:pPr>
              <w:pStyle w:val="TableText"/>
            </w:pPr>
            <w:r w:rsidRPr="00764864">
              <w:rPr>
                <w:sz w:val="19"/>
                <w:szCs w:val="19"/>
              </w:rPr>
              <w:t>3.7</w:t>
            </w:r>
          </w:p>
        </w:tc>
        <w:tc>
          <w:tcPr>
            <w:tcW w:w="1899" w:type="pct"/>
          </w:tcPr>
          <w:p w14:paraId="29C633AB" w14:textId="77777777" w:rsidR="00F77692" w:rsidRPr="00764864" w:rsidRDefault="00F77692" w:rsidP="00615F06">
            <w:pPr>
              <w:pStyle w:val="TableText"/>
            </w:pPr>
            <w:r w:rsidRPr="00764864">
              <w:rPr>
                <w:sz w:val="19"/>
                <w:szCs w:val="19"/>
              </w:rPr>
              <w:t>Are security policies and operational procedures for protecting stored cardholder data:</w:t>
            </w:r>
          </w:p>
          <w:p w14:paraId="33B8FD24" w14:textId="77777777" w:rsidR="00F77692" w:rsidRPr="00764864" w:rsidRDefault="00F77692" w:rsidP="00615F06">
            <w:pPr>
              <w:pStyle w:val="TableTextBullet"/>
            </w:pPr>
            <w:r w:rsidRPr="00764864">
              <w:t>Documented</w:t>
            </w:r>
          </w:p>
          <w:p w14:paraId="5AD415A2" w14:textId="77777777" w:rsidR="00F77692" w:rsidRPr="00764864" w:rsidRDefault="00F77692" w:rsidP="00615F06">
            <w:pPr>
              <w:pStyle w:val="TableTextBullet"/>
            </w:pPr>
            <w:r w:rsidRPr="00764864">
              <w:t>In use</w:t>
            </w:r>
          </w:p>
          <w:p w14:paraId="154ED39A" w14:textId="77777777" w:rsidR="00F77692" w:rsidRPr="00764864" w:rsidRDefault="00F77692" w:rsidP="00615F06">
            <w:pPr>
              <w:pStyle w:val="TableTextBullet"/>
            </w:pPr>
            <w:r w:rsidRPr="00764864">
              <w:t>Known to all affected parties?</w:t>
            </w:r>
          </w:p>
        </w:tc>
        <w:tc>
          <w:tcPr>
            <w:tcW w:w="1297" w:type="pct"/>
            <w:shd w:val="clear" w:color="auto" w:fill="auto"/>
          </w:tcPr>
          <w:p w14:paraId="0C187611" w14:textId="77777777" w:rsidR="00F77692" w:rsidRPr="00764864" w:rsidRDefault="00F77692" w:rsidP="00133496">
            <w:pPr>
              <w:pStyle w:val="TableTextBullet"/>
            </w:pPr>
            <w:r w:rsidRPr="00764864">
              <w:t>Review security policies and operational procedures</w:t>
            </w:r>
          </w:p>
          <w:p w14:paraId="217629B8" w14:textId="77777777" w:rsidR="00F77692" w:rsidRPr="00764864" w:rsidRDefault="00F77692" w:rsidP="00133496">
            <w:pPr>
              <w:pStyle w:val="TableTextBullet"/>
            </w:pPr>
            <w:r w:rsidRPr="00764864">
              <w:t>Interview personnel</w:t>
            </w:r>
          </w:p>
        </w:tc>
        <w:tc>
          <w:tcPr>
            <w:tcW w:w="312" w:type="pct"/>
            <w:shd w:val="clear" w:color="auto" w:fill="auto"/>
          </w:tcPr>
          <w:p w14:paraId="4D2B2C8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5" w:type="pct"/>
            <w:shd w:val="clear" w:color="auto" w:fill="auto"/>
          </w:tcPr>
          <w:p w14:paraId="0C57B86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1C49B88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4" w:type="pct"/>
            <w:shd w:val="clear" w:color="auto" w:fill="auto"/>
          </w:tcPr>
          <w:p w14:paraId="5338277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7" w:type="pct"/>
            <w:shd w:val="clear" w:color="auto" w:fill="auto"/>
          </w:tcPr>
          <w:p w14:paraId="2C4E208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5322E5B9" w14:textId="77777777" w:rsidR="00D92DC1" w:rsidRPr="00764864" w:rsidRDefault="00D92DC1" w:rsidP="00D92DC1">
      <w:pPr>
        <w:jc w:val="center"/>
      </w:pPr>
    </w:p>
    <w:p w14:paraId="7CD3D7E6" w14:textId="267839B2" w:rsidR="00D92DC1" w:rsidRPr="00764864" w:rsidRDefault="00D92DC1" w:rsidP="00C57F8D">
      <w:pPr>
        <w:pStyle w:val="Heading3"/>
        <w:spacing w:before="120"/>
        <w:ind w:left="1710" w:hanging="1710"/>
      </w:pPr>
      <w:bookmarkStart w:id="73" w:name="_Toc79920781"/>
      <w:r w:rsidRPr="00764864">
        <w:br w:type="page"/>
      </w:r>
      <w:bookmarkStart w:id="74" w:name="_Toc275753525"/>
      <w:bookmarkStart w:id="75" w:name="_Toc250643220"/>
      <w:bookmarkStart w:id="76" w:name="_Toc377997574"/>
      <w:bookmarkStart w:id="77" w:name="_Toc381260470"/>
      <w:r w:rsidR="00C57F8D" w:rsidRPr="00764864">
        <w:lastRenderedPageBreak/>
        <w:t>Requirement 4:</w:t>
      </w:r>
      <w:r w:rsidR="00C57F8D" w:rsidRPr="00764864">
        <w:tab/>
      </w:r>
      <w:r w:rsidRPr="00764864">
        <w:t>Encrypt transmission of cardholder data across open, public networks</w:t>
      </w:r>
      <w:bookmarkEnd w:id="74"/>
      <w:bookmarkEnd w:id="75"/>
      <w:bookmarkEnd w:id="76"/>
      <w:bookmarkEnd w:id="77"/>
    </w:p>
    <w:tbl>
      <w:tblPr>
        <w:tblW w:w="493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847"/>
        <w:gridCol w:w="3333"/>
        <w:gridCol w:w="806"/>
        <w:gridCol w:w="739"/>
        <w:gridCol w:w="796"/>
        <w:gridCol w:w="700"/>
        <w:gridCol w:w="796"/>
      </w:tblGrid>
      <w:tr w:rsidR="002242E1" w:rsidRPr="00764864" w14:paraId="32B0D686" w14:textId="77777777" w:rsidTr="00B27A92">
        <w:trPr>
          <w:cantSplit/>
          <w:tblHeader/>
        </w:trPr>
        <w:tc>
          <w:tcPr>
            <w:tcW w:w="2244" w:type="pct"/>
            <w:gridSpan w:val="2"/>
            <w:vMerge w:val="restart"/>
            <w:shd w:val="clear" w:color="auto" w:fill="E0E0E0"/>
            <w:vAlign w:val="center"/>
          </w:tcPr>
          <w:p w14:paraId="660E8FC2" w14:textId="48DF4FC7" w:rsidR="002242E1" w:rsidRPr="00764864" w:rsidRDefault="002242E1" w:rsidP="00D92DC1">
            <w:pPr>
              <w:spacing w:after="60"/>
              <w:jc w:val="center"/>
              <w:rPr>
                <w:rFonts w:cs="Arial"/>
                <w:b/>
                <w:sz w:val="19"/>
                <w:szCs w:val="19"/>
              </w:rPr>
            </w:pPr>
            <w:r w:rsidRPr="00764864">
              <w:rPr>
                <w:rFonts w:cs="Arial"/>
                <w:b/>
                <w:sz w:val="19"/>
                <w:szCs w:val="19"/>
              </w:rPr>
              <w:t>PCI DSS Question</w:t>
            </w:r>
          </w:p>
        </w:tc>
        <w:tc>
          <w:tcPr>
            <w:tcW w:w="1281" w:type="pct"/>
            <w:vMerge w:val="restart"/>
            <w:shd w:val="clear" w:color="auto" w:fill="E0E0E0"/>
            <w:vAlign w:val="center"/>
          </w:tcPr>
          <w:p w14:paraId="57ADF365" w14:textId="539A5A58" w:rsidR="002242E1" w:rsidRPr="00764864" w:rsidRDefault="002242E1" w:rsidP="00D92DC1">
            <w:pPr>
              <w:spacing w:after="60"/>
              <w:jc w:val="center"/>
              <w:rPr>
                <w:rFonts w:cs="Arial"/>
                <w:b/>
                <w:sz w:val="19"/>
                <w:szCs w:val="19"/>
              </w:rPr>
            </w:pPr>
            <w:r w:rsidRPr="00764864">
              <w:rPr>
                <w:rFonts w:cs="Arial"/>
                <w:b/>
                <w:sz w:val="19"/>
                <w:szCs w:val="19"/>
              </w:rPr>
              <w:t>Expected Testing</w:t>
            </w:r>
          </w:p>
        </w:tc>
        <w:tc>
          <w:tcPr>
            <w:tcW w:w="1475" w:type="pct"/>
            <w:gridSpan w:val="5"/>
            <w:shd w:val="clear" w:color="auto" w:fill="E0E0E0"/>
          </w:tcPr>
          <w:p w14:paraId="0FE76262" w14:textId="77777777" w:rsidR="002242E1" w:rsidRPr="00764864" w:rsidRDefault="002242E1" w:rsidP="0082178B">
            <w:pPr>
              <w:spacing w:after="0"/>
              <w:jc w:val="center"/>
              <w:rPr>
                <w:rFonts w:cs="Arial"/>
                <w:b/>
                <w:sz w:val="19"/>
                <w:szCs w:val="19"/>
              </w:rPr>
            </w:pPr>
            <w:r w:rsidRPr="00764864">
              <w:rPr>
                <w:rFonts w:cs="Arial"/>
                <w:b/>
                <w:sz w:val="19"/>
                <w:szCs w:val="19"/>
              </w:rPr>
              <w:t>Response</w:t>
            </w:r>
          </w:p>
          <w:p w14:paraId="2F5D8B2C" w14:textId="3AB60073" w:rsidR="002242E1" w:rsidRPr="00764864" w:rsidRDefault="002242E1" w:rsidP="0082178B">
            <w:pPr>
              <w:spacing w:before="0" w:after="0"/>
              <w:ind w:left="-24"/>
              <w:jc w:val="center"/>
              <w:rPr>
                <w:rFonts w:cs="Arial"/>
                <w:b/>
                <w:sz w:val="19"/>
                <w:szCs w:val="19"/>
              </w:rPr>
            </w:pPr>
            <w:r w:rsidRPr="00764864">
              <w:rPr>
                <w:rFonts w:cs="Arial"/>
                <w:b/>
                <w:i/>
                <w:sz w:val="18"/>
                <w:szCs w:val="18"/>
              </w:rPr>
              <w:t>(Check one response for each question)</w:t>
            </w:r>
          </w:p>
        </w:tc>
      </w:tr>
      <w:tr w:rsidR="00B71322" w:rsidRPr="00764864" w14:paraId="79802E15" w14:textId="77777777" w:rsidTr="00B27A92">
        <w:trPr>
          <w:cantSplit/>
          <w:tblHeader/>
        </w:trPr>
        <w:tc>
          <w:tcPr>
            <w:tcW w:w="2244" w:type="pct"/>
            <w:gridSpan w:val="2"/>
            <w:vMerge/>
            <w:shd w:val="clear" w:color="auto" w:fill="E0E0E0"/>
          </w:tcPr>
          <w:p w14:paraId="4522ADB8" w14:textId="77777777" w:rsidR="00D92DC1" w:rsidRPr="00764864" w:rsidRDefault="00D92DC1" w:rsidP="00D92DC1">
            <w:pPr>
              <w:tabs>
                <w:tab w:val="right" w:pos="6101"/>
              </w:tabs>
              <w:spacing w:after="60"/>
              <w:rPr>
                <w:rFonts w:cs="Arial"/>
                <w:b/>
                <w:sz w:val="19"/>
                <w:szCs w:val="19"/>
              </w:rPr>
            </w:pPr>
          </w:p>
        </w:tc>
        <w:tc>
          <w:tcPr>
            <w:tcW w:w="1281" w:type="pct"/>
            <w:vMerge/>
            <w:shd w:val="clear" w:color="auto" w:fill="E0E0E0"/>
          </w:tcPr>
          <w:p w14:paraId="5E6F39EB" w14:textId="77777777" w:rsidR="00D92DC1" w:rsidRPr="00764864" w:rsidRDefault="00D92DC1" w:rsidP="00D92DC1">
            <w:pPr>
              <w:spacing w:after="60"/>
              <w:jc w:val="center"/>
              <w:rPr>
                <w:rFonts w:cs="Arial"/>
                <w:b/>
                <w:sz w:val="19"/>
                <w:szCs w:val="19"/>
                <w:u w:val="single"/>
              </w:rPr>
            </w:pPr>
          </w:p>
        </w:tc>
        <w:tc>
          <w:tcPr>
            <w:tcW w:w="310" w:type="pct"/>
            <w:shd w:val="clear" w:color="auto" w:fill="E0E0E0"/>
            <w:tcMar>
              <w:left w:w="72" w:type="dxa"/>
              <w:right w:w="72" w:type="dxa"/>
            </w:tcMar>
            <w:vAlign w:val="bottom"/>
          </w:tcPr>
          <w:p w14:paraId="6C0DD08C" w14:textId="77777777" w:rsidR="00D92DC1" w:rsidRPr="00764864" w:rsidRDefault="00D92DC1" w:rsidP="00522E89">
            <w:pPr>
              <w:spacing w:before="40" w:after="0"/>
              <w:ind w:left="29" w:right="58"/>
              <w:jc w:val="center"/>
              <w:rPr>
                <w:rFonts w:cs="Arial"/>
                <w:b/>
                <w:sz w:val="19"/>
                <w:szCs w:val="19"/>
              </w:rPr>
            </w:pPr>
            <w:r w:rsidRPr="00764864">
              <w:rPr>
                <w:rFonts w:cs="Arial"/>
                <w:b/>
                <w:sz w:val="19"/>
                <w:szCs w:val="19"/>
              </w:rPr>
              <w:t>Yes</w:t>
            </w:r>
          </w:p>
        </w:tc>
        <w:tc>
          <w:tcPr>
            <w:tcW w:w="284" w:type="pct"/>
            <w:shd w:val="clear" w:color="auto" w:fill="E0E0E0"/>
            <w:tcMar>
              <w:left w:w="72" w:type="dxa"/>
              <w:right w:w="72" w:type="dxa"/>
            </w:tcMar>
            <w:vAlign w:val="bottom"/>
          </w:tcPr>
          <w:p w14:paraId="69068571" w14:textId="77777777" w:rsidR="00D92DC1" w:rsidRPr="00764864" w:rsidRDefault="00D92DC1" w:rsidP="00522E89">
            <w:pPr>
              <w:spacing w:before="40" w:after="0"/>
              <w:ind w:left="29" w:right="58"/>
              <w:jc w:val="center"/>
              <w:rPr>
                <w:rFonts w:cs="Arial"/>
                <w:b/>
                <w:sz w:val="19"/>
                <w:szCs w:val="19"/>
              </w:rPr>
            </w:pPr>
            <w:r w:rsidRPr="00764864">
              <w:rPr>
                <w:rFonts w:cs="Arial"/>
                <w:b/>
                <w:sz w:val="19"/>
                <w:szCs w:val="19"/>
              </w:rPr>
              <w:t>Yes with CCW</w:t>
            </w:r>
          </w:p>
        </w:tc>
        <w:tc>
          <w:tcPr>
            <w:tcW w:w="306" w:type="pct"/>
            <w:shd w:val="clear" w:color="auto" w:fill="E0E0E0"/>
            <w:tcMar>
              <w:left w:w="72" w:type="dxa"/>
              <w:right w:w="72" w:type="dxa"/>
            </w:tcMar>
            <w:vAlign w:val="bottom"/>
          </w:tcPr>
          <w:p w14:paraId="3A3A202F" w14:textId="77777777" w:rsidR="00D92DC1" w:rsidRPr="00764864" w:rsidRDefault="00D92DC1" w:rsidP="00522E89">
            <w:pPr>
              <w:spacing w:before="40" w:after="0"/>
              <w:ind w:left="-20"/>
              <w:jc w:val="center"/>
              <w:rPr>
                <w:rFonts w:cs="Arial"/>
                <w:b/>
                <w:sz w:val="19"/>
                <w:szCs w:val="19"/>
              </w:rPr>
            </w:pPr>
            <w:r w:rsidRPr="00764864">
              <w:rPr>
                <w:rFonts w:cs="Arial"/>
                <w:b/>
                <w:sz w:val="19"/>
                <w:szCs w:val="19"/>
              </w:rPr>
              <w:t>No</w:t>
            </w:r>
          </w:p>
        </w:tc>
        <w:tc>
          <w:tcPr>
            <w:tcW w:w="269" w:type="pct"/>
            <w:shd w:val="clear" w:color="auto" w:fill="E0E0E0"/>
            <w:tcMar>
              <w:left w:w="72" w:type="dxa"/>
              <w:right w:w="72" w:type="dxa"/>
            </w:tcMar>
            <w:vAlign w:val="bottom"/>
          </w:tcPr>
          <w:p w14:paraId="62F186A3" w14:textId="77777777" w:rsidR="00D92DC1" w:rsidRPr="00764864" w:rsidRDefault="00D92DC1" w:rsidP="00522E89">
            <w:pPr>
              <w:spacing w:before="40" w:after="0"/>
              <w:ind w:left="29" w:right="58"/>
              <w:jc w:val="center"/>
              <w:rPr>
                <w:rFonts w:cs="Arial"/>
                <w:b/>
                <w:sz w:val="19"/>
                <w:szCs w:val="19"/>
              </w:rPr>
            </w:pPr>
            <w:r w:rsidRPr="00764864">
              <w:rPr>
                <w:rFonts w:cs="Arial"/>
                <w:b/>
                <w:sz w:val="19"/>
                <w:szCs w:val="19"/>
              </w:rPr>
              <w:t>N/A</w:t>
            </w:r>
          </w:p>
        </w:tc>
        <w:tc>
          <w:tcPr>
            <w:tcW w:w="306" w:type="pct"/>
            <w:shd w:val="clear" w:color="auto" w:fill="E0E0E0"/>
            <w:tcMar>
              <w:left w:w="72" w:type="dxa"/>
              <w:right w:w="72" w:type="dxa"/>
            </w:tcMar>
            <w:vAlign w:val="bottom"/>
          </w:tcPr>
          <w:p w14:paraId="66C6F3B4" w14:textId="77777777" w:rsidR="00D92DC1" w:rsidRPr="00764864" w:rsidRDefault="00D92DC1" w:rsidP="00522E89">
            <w:pPr>
              <w:spacing w:before="40" w:after="0"/>
              <w:ind w:left="-49" w:right="19"/>
              <w:jc w:val="center"/>
              <w:rPr>
                <w:rFonts w:cs="Arial"/>
                <w:b/>
                <w:sz w:val="19"/>
                <w:szCs w:val="19"/>
              </w:rPr>
            </w:pPr>
            <w:r w:rsidRPr="00764864">
              <w:rPr>
                <w:rFonts w:cs="Arial"/>
                <w:b/>
                <w:sz w:val="19"/>
                <w:szCs w:val="19"/>
              </w:rPr>
              <w:t>Not Tested</w:t>
            </w:r>
          </w:p>
        </w:tc>
      </w:tr>
      <w:tr w:rsidR="00B71322" w:rsidRPr="00764864" w14:paraId="402979CD" w14:textId="77777777" w:rsidTr="00B27A92">
        <w:trPr>
          <w:cantSplit/>
          <w:trHeight w:val="572"/>
        </w:trPr>
        <w:tc>
          <w:tcPr>
            <w:tcW w:w="381" w:type="pct"/>
            <w:vMerge w:val="restart"/>
          </w:tcPr>
          <w:p w14:paraId="4574D8D6" w14:textId="77777777" w:rsidR="00D92DC1" w:rsidRPr="00764864" w:rsidRDefault="00D92DC1" w:rsidP="00615F06">
            <w:pPr>
              <w:pStyle w:val="TableText"/>
            </w:pPr>
            <w:r w:rsidRPr="00764864">
              <w:rPr>
                <w:sz w:val="19"/>
                <w:szCs w:val="19"/>
              </w:rPr>
              <w:t>4.1</w:t>
            </w:r>
          </w:p>
        </w:tc>
        <w:tc>
          <w:tcPr>
            <w:tcW w:w="1863" w:type="pct"/>
          </w:tcPr>
          <w:p w14:paraId="2EAF514D" w14:textId="1F2BD42B" w:rsidR="00D92DC1" w:rsidRPr="00764864" w:rsidRDefault="00D92DC1" w:rsidP="00A1526C">
            <w:pPr>
              <w:pStyle w:val="tabletextnumber"/>
              <w:numPr>
                <w:ilvl w:val="0"/>
                <w:numId w:val="52"/>
              </w:numPr>
            </w:pPr>
            <w:r w:rsidRPr="00764864">
              <w:t>Are strong cryptography and security protocols, such as SSL/TLS, SSH or IPSEC, used to safeguard sensitive cardholder data during transmission over open, public networks?</w:t>
            </w:r>
          </w:p>
          <w:p w14:paraId="16CEBC5C" w14:textId="2A394657" w:rsidR="00D92DC1" w:rsidRPr="00764864" w:rsidRDefault="00D92DC1" w:rsidP="00123925">
            <w:pPr>
              <w:pStyle w:val="Note0"/>
            </w:pPr>
            <w:r w:rsidRPr="00764864">
              <w:t>Examples of open, public networks include but are not limited to the Internet; wireless technologies, including 802.11 and Bluetooth; cellular technologies, for example, Global System for Mobile communications (GSM),</w:t>
            </w:r>
            <w:r w:rsidR="00123925" w:rsidRPr="00764864">
              <w:t xml:space="preserve"> </w:t>
            </w:r>
            <w:r w:rsidRPr="00764864">
              <w:t>Code division multiple access (CDMA)</w:t>
            </w:r>
            <w:r w:rsidR="00B313E6" w:rsidRPr="00764864">
              <w:t>; and</w:t>
            </w:r>
            <w:r w:rsidRPr="00764864">
              <w:t xml:space="preserve"> General Packet Radio Service (GPRS).</w:t>
            </w:r>
          </w:p>
        </w:tc>
        <w:tc>
          <w:tcPr>
            <w:tcW w:w="1281" w:type="pct"/>
            <w:shd w:val="clear" w:color="auto" w:fill="auto"/>
          </w:tcPr>
          <w:p w14:paraId="141CD08B" w14:textId="77777777" w:rsidR="00D92DC1" w:rsidRPr="00764864" w:rsidRDefault="00D92DC1" w:rsidP="00133496">
            <w:pPr>
              <w:pStyle w:val="TableTextBullet"/>
            </w:pPr>
            <w:r w:rsidRPr="00764864">
              <w:t>Review documented standards</w:t>
            </w:r>
          </w:p>
          <w:p w14:paraId="30792409" w14:textId="77777777" w:rsidR="00D92DC1" w:rsidRPr="00764864" w:rsidRDefault="00D92DC1" w:rsidP="00133496">
            <w:pPr>
              <w:pStyle w:val="TableTextBullet"/>
            </w:pPr>
            <w:r w:rsidRPr="00764864">
              <w:t xml:space="preserve">Review policies and procedures </w:t>
            </w:r>
          </w:p>
          <w:p w14:paraId="3268484F" w14:textId="77777777" w:rsidR="00D92DC1" w:rsidRPr="00764864" w:rsidRDefault="00D92DC1" w:rsidP="00133496">
            <w:pPr>
              <w:pStyle w:val="TableTextBullet"/>
            </w:pPr>
            <w:r w:rsidRPr="00764864">
              <w:t>Review all locations where CHD is transmitted or received</w:t>
            </w:r>
          </w:p>
          <w:p w14:paraId="647EAC1B" w14:textId="35C6EB22" w:rsidR="00D92DC1" w:rsidRPr="00764864" w:rsidRDefault="00D92DC1" w:rsidP="00123925">
            <w:pPr>
              <w:pStyle w:val="TableTextBullet"/>
            </w:pPr>
            <w:r w:rsidRPr="00764864">
              <w:t>Examine system configurations</w:t>
            </w:r>
          </w:p>
        </w:tc>
        <w:tc>
          <w:tcPr>
            <w:tcW w:w="310" w:type="pct"/>
            <w:shd w:val="clear" w:color="auto" w:fill="auto"/>
          </w:tcPr>
          <w:p w14:paraId="6A9D826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4" w:type="pct"/>
            <w:shd w:val="clear" w:color="auto" w:fill="auto"/>
          </w:tcPr>
          <w:p w14:paraId="37A016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138A88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9" w:type="pct"/>
            <w:shd w:val="clear" w:color="auto" w:fill="auto"/>
          </w:tcPr>
          <w:p w14:paraId="44A0BC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656A757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5C373643" w14:textId="77777777" w:rsidTr="00B27A92">
        <w:trPr>
          <w:cantSplit/>
          <w:trHeight w:val="571"/>
        </w:trPr>
        <w:tc>
          <w:tcPr>
            <w:tcW w:w="381" w:type="pct"/>
            <w:vMerge/>
          </w:tcPr>
          <w:p w14:paraId="123274F5" w14:textId="77777777" w:rsidR="00D92DC1" w:rsidRPr="00764864" w:rsidRDefault="00D92DC1" w:rsidP="00615F06">
            <w:pPr>
              <w:pStyle w:val="TableText"/>
            </w:pPr>
          </w:p>
        </w:tc>
        <w:tc>
          <w:tcPr>
            <w:tcW w:w="1863" w:type="pct"/>
          </w:tcPr>
          <w:p w14:paraId="34BD996C" w14:textId="3C07DCC3" w:rsidR="00D92DC1" w:rsidRPr="00764864" w:rsidRDefault="00D92DC1" w:rsidP="00DF33DB">
            <w:pPr>
              <w:pStyle w:val="tabletextnumber"/>
            </w:pPr>
            <w:r w:rsidRPr="00764864">
              <w:t>Are only trusted keys and/or certificates accepted?</w:t>
            </w:r>
          </w:p>
        </w:tc>
        <w:tc>
          <w:tcPr>
            <w:tcW w:w="1281" w:type="pct"/>
            <w:shd w:val="clear" w:color="auto" w:fill="auto"/>
          </w:tcPr>
          <w:p w14:paraId="68B38379" w14:textId="77777777" w:rsidR="00D92DC1" w:rsidRPr="00764864" w:rsidRDefault="00D92DC1" w:rsidP="00133496">
            <w:pPr>
              <w:pStyle w:val="TableTextBullet"/>
            </w:pPr>
            <w:r w:rsidRPr="00764864">
              <w:t>Observe inbound and outbound transmissions</w:t>
            </w:r>
          </w:p>
          <w:p w14:paraId="49C79E7C" w14:textId="77777777" w:rsidR="00711970" w:rsidRPr="00764864" w:rsidRDefault="00711970" w:rsidP="00133496">
            <w:pPr>
              <w:pStyle w:val="TableTextBullet"/>
            </w:pPr>
            <w:r w:rsidRPr="00764864">
              <w:t>Examine keys and certificates</w:t>
            </w:r>
          </w:p>
        </w:tc>
        <w:tc>
          <w:tcPr>
            <w:tcW w:w="310" w:type="pct"/>
            <w:shd w:val="clear" w:color="auto" w:fill="auto"/>
          </w:tcPr>
          <w:p w14:paraId="0A17D99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4" w:type="pct"/>
            <w:shd w:val="clear" w:color="auto" w:fill="auto"/>
          </w:tcPr>
          <w:p w14:paraId="5003F1F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426759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9" w:type="pct"/>
            <w:shd w:val="clear" w:color="auto" w:fill="auto"/>
          </w:tcPr>
          <w:p w14:paraId="11D678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6BE571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012D765C" w14:textId="77777777" w:rsidTr="00B27A92">
        <w:trPr>
          <w:cantSplit/>
          <w:trHeight w:val="571"/>
        </w:trPr>
        <w:tc>
          <w:tcPr>
            <w:tcW w:w="381" w:type="pct"/>
            <w:vMerge/>
          </w:tcPr>
          <w:p w14:paraId="4D298C38" w14:textId="77777777" w:rsidR="00D92DC1" w:rsidRPr="00764864" w:rsidRDefault="00D92DC1" w:rsidP="00615F06">
            <w:pPr>
              <w:pStyle w:val="TableText"/>
            </w:pPr>
          </w:p>
        </w:tc>
        <w:tc>
          <w:tcPr>
            <w:tcW w:w="1863" w:type="pct"/>
          </w:tcPr>
          <w:p w14:paraId="4DF51F0D" w14:textId="15A96499" w:rsidR="00D92DC1" w:rsidRPr="00764864" w:rsidRDefault="00D92DC1" w:rsidP="00DF33DB">
            <w:pPr>
              <w:pStyle w:val="tabletextnumber"/>
            </w:pPr>
            <w:r w:rsidRPr="00764864">
              <w:t xml:space="preserve">Are security protocols implemented to use only secure </w:t>
            </w:r>
            <w:r w:rsidR="00632E0B" w:rsidRPr="00764864">
              <w:t>configurations</w:t>
            </w:r>
            <w:r w:rsidRPr="00764864">
              <w:t xml:space="preserve">, and </w:t>
            </w:r>
            <w:r w:rsidR="008A76AA" w:rsidRPr="00764864">
              <w:t xml:space="preserve">to </w:t>
            </w:r>
            <w:r w:rsidRPr="00764864">
              <w:t>not support insecure versions or configurations?</w:t>
            </w:r>
          </w:p>
        </w:tc>
        <w:tc>
          <w:tcPr>
            <w:tcW w:w="1281" w:type="pct"/>
            <w:shd w:val="clear" w:color="auto" w:fill="auto"/>
          </w:tcPr>
          <w:p w14:paraId="4FB52657" w14:textId="77777777" w:rsidR="00D92DC1" w:rsidRPr="00764864" w:rsidRDefault="00D92DC1" w:rsidP="00133496">
            <w:pPr>
              <w:pStyle w:val="TableTextBullet"/>
            </w:pPr>
            <w:r w:rsidRPr="00764864">
              <w:t>Examine system configurations</w:t>
            </w:r>
          </w:p>
        </w:tc>
        <w:tc>
          <w:tcPr>
            <w:tcW w:w="310" w:type="pct"/>
            <w:shd w:val="clear" w:color="auto" w:fill="auto"/>
          </w:tcPr>
          <w:p w14:paraId="738CB1A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4" w:type="pct"/>
            <w:shd w:val="clear" w:color="auto" w:fill="auto"/>
          </w:tcPr>
          <w:p w14:paraId="7788D3B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572E47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9" w:type="pct"/>
            <w:shd w:val="clear" w:color="auto" w:fill="auto"/>
          </w:tcPr>
          <w:p w14:paraId="256B93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2B01DAA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20D5BBBF" w14:textId="77777777" w:rsidTr="00B27A92">
        <w:trPr>
          <w:cantSplit/>
          <w:trHeight w:val="571"/>
        </w:trPr>
        <w:tc>
          <w:tcPr>
            <w:tcW w:w="381" w:type="pct"/>
            <w:vMerge/>
          </w:tcPr>
          <w:p w14:paraId="4822646A" w14:textId="77777777" w:rsidR="00D92DC1" w:rsidRPr="00764864" w:rsidRDefault="00D92DC1" w:rsidP="00615F06">
            <w:pPr>
              <w:pStyle w:val="TableText"/>
            </w:pPr>
          </w:p>
        </w:tc>
        <w:tc>
          <w:tcPr>
            <w:tcW w:w="1863" w:type="pct"/>
          </w:tcPr>
          <w:p w14:paraId="6A730ACD" w14:textId="77777777" w:rsidR="00D92DC1" w:rsidRPr="00764864" w:rsidRDefault="00D92DC1" w:rsidP="00DF33DB">
            <w:pPr>
              <w:pStyle w:val="tabletextnumber"/>
            </w:pPr>
            <w:r w:rsidRPr="00764864">
              <w:t>Is the proper encryption strength implemented for the encryption methodology in use (check vendor recommendations/best practices)?</w:t>
            </w:r>
          </w:p>
        </w:tc>
        <w:tc>
          <w:tcPr>
            <w:tcW w:w="1281" w:type="pct"/>
            <w:shd w:val="clear" w:color="auto" w:fill="auto"/>
          </w:tcPr>
          <w:p w14:paraId="5A724D09" w14:textId="77777777" w:rsidR="00D92DC1" w:rsidRPr="00764864" w:rsidRDefault="00D92DC1" w:rsidP="00133496">
            <w:pPr>
              <w:pStyle w:val="TableTextBullet"/>
            </w:pPr>
            <w:r w:rsidRPr="00764864">
              <w:t>Review vendor documentation</w:t>
            </w:r>
          </w:p>
          <w:p w14:paraId="6E02480E" w14:textId="77777777" w:rsidR="00D92DC1" w:rsidRPr="00764864" w:rsidRDefault="00D92DC1" w:rsidP="00133496">
            <w:pPr>
              <w:pStyle w:val="TableTextBullet"/>
            </w:pPr>
            <w:r w:rsidRPr="00764864">
              <w:t>Examine system configurations</w:t>
            </w:r>
          </w:p>
        </w:tc>
        <w:tc>
          <w:tcPr>
            <w:tcW w:w="310" w:type="pct"/>
            <w:shd w:val="clear" w:color="auto" w:fill="auto"/>
          </w:tcPr>
          <w:p w14:paraId="68932F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4" w:type="pct"/>
            <w:shd w:val="clear" w:color="auto" w:fill="auto"/>
          </w:tcPr>
          <w:p w14:paraId="719624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27F5B3A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9" w:type="pct"/>
            <w:shd w:val="clear" w:color="auto" w:fill="auto"/>
          </w:tcPr>
          <w:p w14:paraId="17F9CC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651CE6F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604E8" w:rsidRPr="00764864" w14:paraId="19916EE2" w14:textId="77777777" w:rsidTr="00B27A92">
        <w:trPr>
          <w:cantSplit/>
          <w:trHeight w:val="571"/>
        </w:trPr>
        <w:tc>
          <w:tcPr>
            <w:tcW w:w="381" w:type="pct"/>
            <w:vMerge/>
          </w:tcPr>
          <w:p w14:paraId="42904755" w14:textId="77777777" w:rsidR="009604E8" w:rsidRPr="00764864" w:rsidRDefault="009604E8" w:rsidP="00615F06">
            <w:pPr>
              <w:pStyle w:val="TableText"/>
            </w:pPr>
          </w:p>
        </w:tc>
        <w:tc>
          <w:tcPr>
            <w:tcW w:w="1863" w:type="pct"/>
          </w:tcPr>
          <w:p w14:paraId="16B849F3" w14:textId="77777777" w:rsidR="009604E8" w:rsidRDefault="009604E8" w:rsidP="00877CBD">
            <w:pPr>
              <w:pStyle w:val="tabletextnumber"/>
            </w:pPr>
            <w:r w:rsidRPr="002242E1">
              <w:t xml:space="preserve">For SSL/TLS implementations, is SSL/TLS enabled whenever cardholder data is transmitted or received? </w:t>
            </w:r>
          </w:p>
          <w:p w14:paraId="36F9B749" w14:textId="77777777" w:rsidR="009604E8" w:rsidRPr="0030125D" w:rsidRDefault="009604E8" w:rsidP="00877CBD">
            <w:pPr>
              <w:pStyle w:val="Note0"/>
            </w:pPr>
            <w:r w:rsidRPr="0030125D">
              <w:t>For example, for browser-based implementations:</w:t>
            </w:r>
          </w:p>
          <w:p w14:paraId="5B64585E" w14:textId="77777777" w:rsidR="009604E8" w:rsidRPr="009604E8" w:rsidRDefault="009604E8" w:rsidP="00A13AA0">
            <w:pPr>
              <w:pStyle w:val="TableTextBullet"/>
              <w:numPr>
                <w:ilvl w:val="0"/>
                <w:numId w:val="105"/>
              </w:numPr>
              <w:shd w:val="clear" w:color="auto" w:fill="E6E6E6"/>
              <w:ind w:left="242" w:hanging="242"/>
            </w:pPr>
            <w:r w:rsidRPr="0030125D">
              <w:rPr>
                <w:i/>
              </w:rPr>
              <w:t>“HTTPS” appears as the browser Universal Record Locator (URL) protocol, and</w:t>
            </w:r>
          </w:p>
          <w:p w14:paraId="340D6384" w14:textId="339EFA0C" w:rsidR="009604E8" w:rsidRPr="00764864" w:rsidRDefault="009604E8" w:rsidP="00A13AA0">
            <w:pPr>
              <w:pStyle w:val="TableTextBullet"/>
              <w:numPr>
                <w:ilvl w:val="0"/>
                <w:numId w:val="105"/>
              </w:numPr>
              <w:shd w:val="clear" w:color="auto" w:fill="E6E6E6"/>
              <w:ind w:left="242" w:hanging="242"/>
            </w:pPr>
            <w:r w:rsidRPr="00D265C2">
              <w:t>Cardholder data is only requested if “HTTPS” appears as part of the URL.</w:t>
            </w:r>
          </w:p>
        </w:tc>
        <w:tc>
          <w:tcPr>
            <w:tcW w:w="1281" w:type="pct"/>
            <w:shd w:val="clear" w:color="auto" w:fill="auto"/>
          </w:tcPr>
          <w:p w14:paraId="00AF9E6A" w14:textId="77777777" w:rsidR="009604E8" w:rsidRPr="00764864" w:rsidRDefault="009604E8" w:rsidP="00133496">
            <w:pPr>
              <w:pStyle w:val="TableTextBullet"/>
            </w:pPr>
            <w:r w:rsidRPr="00764864">
              <w:t>Examine system configurations</w:t>
            </w:r>
          </w:p>
        </w:tc>
        <w:tc>
          <w:tcPr>
            <w:tcW w:w="310" w:type="pct"/>
            <w:shd w:val="clear" w:color="auto" w:fill="auto"/>
          </w:tcPr>
          <w:p w14:paraId="6C5D0BB7"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4" w:type="pct"/>
            <w:shd w:val="clear" w:color="auto" w:fill="auto"/>
          </w:tcPr>
          <w:p w14:paraId="48976910"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73A65A4F"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9" w:type="pct"/>
            <w:shd w:val="clear" w:color="auto" w:fill="auto"/>
          </w:tcPr>
          <w:p w14:paraId="4FE37E30"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656CCA15"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604E8" w:rsidRPr="00764864" w14:paraId="73E99299" w14:textId="77777777" w:rsidTr="00CC581A">
        <w:trPr>
          <w:cantSplit/>
          <w:trHeight w:val="571"/>
        </w:trPr>
        <w:tc>
          <w:tcPr>
            <w:tcW w:w="381" w:type="pct"/>
            <w:tcBorders>
              <w:bottom w:val="single" w:sz="4" w:space="0" w:color="808080"/>
            </w:tcBorders>
          </w:tcPr>
          <w:p w14:paraId="7B57931D" w14:textId="77777777" w:rsidR="009604E8" w:rsidRPr="00764864" w:rsidRDefault="009604E8" w:rsidP="00ED7AB3">
            <w:pPr>
              <w:pStyle w:val="TableText"/>
              <w:jc w:val="right"/>
            </w:pPr>
            <w:r w:rsidRPr="00764864">
              <w:rPr>
                <w:sz w:val="19"/>
                <w:szCs w:val="19"/>
              </w:rPr>
              <w:lastRenderedPageBreak/>
              <w:t>4.1.1</w:t>
            </w:r>
          </w:p>
        </w:tc>
        <w:tc>
          <w:tcPr>
            <w:tcW w:w="1863" w:type="pct"/>
          </w:tcPr>
          <w:p w14:paraId="69B3B685" w14:textId="77777777" w:rsidR="009604E8" w:rsidRPr="00764864" w:rsidRDefault="009604E8" w:rsidP="00615F06">
            <w:pPr>
              <w:pStyle w:val="TableText"/>
              <w:rPr>
                <w:szCs w:val="18"/>
              </w:rPr>
            </w:pPr>
            <w:r w:rsidRPr="00764864">
              <w:rPr>
                <w:szCs w:val="18"/>
              </w:rPr>
              <w:t>Are industry best practices (for example, IEEE 802.11i) used to implement strong encryption for authentication and transmission for wireless networks transmitting cardholder data or connected to the cardholder data environment?</w:t>
            </w:r>
          </w:p>
          <w:p w14:paraId="2E6DF73E" w14:textId="77777777" w:rsidR="009604E8" w:rsidRPr="00764864" w:rsidRDefault="009604E8" w:rsidP="00D92DC1">
            <w:pPr>
              <w:pStyle w:val="Note0"/>
            </w:pPr>
            <w:r w:rsidRPr="00764864">
              <w:rPr>
                <w:b/>
              </w:rPr>
              <w:t>Note:</w:t>
            </w:r>
            <w:r w:rsidRPr="00764864">
              <w:t xml:space="preserve"> The use of WEP as a security control is prohibited.</w:t>
            </w:r>
          </w:p>
        </w:tc>
        <w:tc>
          <w:tcPr>
            <w:tcW w:w="1281" w:type="pct"/>
            <w:shd w:val="clear" w:color="auto" w:fill="auto"/>
          </w:tcPr>
          <w:p w14:paraId="4BB2C0B7" w14:textId="77777777" w:rsidR="009604E8" w:rsidRPr="00764864" w:rsidRDefault="009604E8" w:rsidP="00133496">
            <w:pPr>
              <w:pStyle w:val="TableTextBullet"/>
            </w:pPr>
            <w:r w:rsidRPr="00764864">
              <w:t>Review documented standards</w:t>
            </w:r>
          </w:p>
          <w:p w14:paraId="2398195A" w14:textId="77777777" w:rsidR="009604E8" w:rsidRPr="00764864" w:rsidRDefault="009604E8" w:rsidP="00133496">
            <w:pPr>
              <w:pStyle w:val="TableTextBullet"/>
            </w:pPr>
            <w:r w:rsidRPr="00764864">
              <w:t>Review wireless networks</w:t>
            </w:r>
          </w:p>
          <w:p w14:paraId="1D11689D" w14:textId="77777777" w:rsidR="009604E8" w:rsidRPr="00764864" w:rsidRDefault="009604E8" w:rsidP="00133496">
            <w:pPr>
              <w:pStyle w:val="TableTextBullet"/>
            </w:pPr>
            <w:r w:rsidRPr="00764864">
              <w:t>Examine system configuration settings</w:t>
            </w:r>
          </w:p>
        </w:tc>
        <w:tc>
          <w:tcPr>
            <w:tcW w:w="310" w:type="pct"/>
            <w:shd w:val="clear" w:color="auto" w:fill="auto"/>
          </w:tcPr>
          <w:p w14:paraId="3FE71D7C"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4" w:type="pct"/>
            <w:shd w:val="clear" w:color="auto" w:fill="auto"/>
          </w:tcPr>
          <w:p w14:paraId="2062FEB5"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10D2255F"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9" w:type="pct"/>
            <w:shd w:val="clear" w:color="auto" w:fill="auto"/>
          </w:tcPr>
          <w:p w14:paraId="68F06927"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69FEED7C"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604E8" w:rsidRPr="00764864" w14:paraId="115EEDE8" w14:textId="77777777" w:rsidTr="00CC581A">
        <w:trPr>
          <w:cantSplit/>
          <w:trHeight w:val="571"/>
        </w:trPr>
        <w:tc>
          <w:tcPr>
            <w:tcW w:w="381" w:type="pct"/>
            <w:tcBorders>
              <w:bottom w:val="nil"/>
            </w:tcBorders>
          </w:tcPr>
          <w:p w14:paraId="62A9EEA4" w14:textId="77777777" w:rsidR="009604E8" w:rsidRPr="00764864" w:rsidRDefault="009604E8" w:rsidP="00615F06">
            <w:pPr>
              <w:pStyle w:val="TableText"/>
            </w:pPr>
            <w:r w:rsidRPr="00764864">
              <w:rPr>
                <w:sz w:val="19"/>
                <w:szCs w:val="19"/>
              </w:rPr>
              <w:t>4.2</w:t>
            </w:r>
          </w:p>
        </w:tc>
        <w:tc>
          <w:tcPr>
            <w:tcW w:w="1863" w:type="pct"/>
          </w:tcPr>
          <w:p w14:paraId="2C34FB8C" w14:textId="2ADD581B" w:rsidR="009604E8" w:rsidRPr="00764864" w:rsidRDefault="009604E8" w:rsidP="00A1526C">
            <w:pPr>
              <w:pStyle w:val="tabletextnumber"/>
              <w:numPr>
                <w:ilvl w:val="0"/>
                <w:numId w:val="39"/>
              </w:numPr>
            </w:pPr>
            <w:r w:rsidRPr="00764864">
              <w:t xml:space="preserve">Are PANs rendered unreadable or secured with strong cryptography whenever they are sent via end-user messaging technologies (for example, e-mail, instant messaging, or chat)? </w:t>
            </w:r>
          </w:p>
        </w:tc>
        <w:tc>
          <w:tcPr>
            <w:tcW w:w="1281" w:type="pct"/>
            <w:shd w:val="clear" w:color="auto" w:fill="auto"/>
          </w:tcPr>
          <w:p w14:paraId="0FA74BAF" w14:textId="77777777" w:rsidR="009604E8" w:rsidRPr="00764864" w:rsidRDefault="009604E8" w:rsidP="00133496">
            <w:pPr>
              <w:pStyle w:val="TableTextBullet"/>
            </w:pPr>
            <w:r w:rsidRPr="00764864">
              <w:t>Observe processes</w:t>
            </w:r>
          </w:p>
          <w:p w14:paraId="200F25FC" w14:textId="77777777" w:rsidR="009604E8" w:rsidRPr="00764864" w:rsidRDefault="009604E8" w:rsidP="00133496">
            <w:pPr>
              <w:pStyle w:val="TableTextBullet"/>
            </w:pPr>
            <w:r w:rsidRPr="00764864">
              <w:t>Review outbound transmissions</w:t>
            </w:r>
          </w:p>
        </w:tc>
        <w:tc>
          <w:tcPr>
            <w:tcW w:w="310" w:type="pct"/>
            <w:shd w:val="clear" w:color="auto" w:fill="auto"/>
          </w:tcPr>
          <w:p w14:paraId="0030EAE0"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4" w:type="pct"/>
            <w:shd w:val="clear" w:color="auto" w:fill="auto"/>
          </w:tcPr>
          <w:p w14:paraId="6FAF3AEF"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3074DF6F"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9" w:type="pct"/>
            <w:shd w:val="clear" w:color="auto" w:fill="auto"/>
          </w:tcPr>
          <w:p w14:paraId="0EAC69E3"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0766E4A9"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604E8" w:rsidRPr="00764864" w14:paraId="17EFB899" w14:textId="77777777" w:rsidTr="00CC581A">
        <w:trPr>
          <w:cantSplit/>
          <w:trHeight w:val="571"/>
        </w:trPr>
        <w:tc>
          <w:tcPr>
            <w:tcW w:w="381" w:type="pct"/>
            <w:tcBorders>
              <w:top w:val="nil"/>
            </w:tcBorders>
          </w:tcPr>
          <w:p w14:paraId="01D98DD7" w14:textId="77777777" w:rsidR="009604E8" w:rsidRPr="00764864" w:rsidRDefault="009604E8" w:rsidP="00615F06">
            <w:pPr>
              <w:pStyle w:val="TableText"/>
            </w:pPr>
          </w:p>
        </w:tc>
        <w:tc>
          <w:tcPr>
            <w:tcW w:w="1863" w:type="pct"/>
            <w:shd w:val="clear" w:color="auto" w:fill="auto"/>
          </w:tcPr>
          <w:p w14:paraId="12231932" w14:textId="66D479EA" w:rsidR="009604E8" w:rsidRPr="00764864" w:rsidRDefault="009604E8" w:rsidP="00C43269">
            <w:pPr>
              <w:pStyle w:val="tabletextnumber"/>
              <w:ind w:left="333" w:hanging="333"/>
            </w:pPr>
            <w:r w:rsidRPr="00764864">
              <w:t>Are policies in place that state that unprotected PANs are not to be sent via end-user messaging technologies?</w:t>
            </w:r>
          </w:p>
        </w:tc>
        <w:tc>
          <w:tcPr>
            <w:tcW w:w="1281" w:type="pct"/>
            <w:shd w:val="clear" w:color="auto" w:fill="auto"/>
          </w:tcPr>
          <w:p w14:paraId="678A4D75" w14:textId="77777777" w:rsidR="009604E8" w:rsidRPr="00764864" w:rsidRDefault="009604E8" w:rsidP="00133496">
            <w:pPr>
              <w:pStyle w:val="TableTextBullet"/>
            </w:pPr>
            <w:r w:rsidRPr="00764864">
              <w:t>Review policies and procedures</w:t>
            </w:r>
          </w:p>
        </w:tc>
        <w:tc>
          <w:tcPr>
            <w:tcW w:w="310" w:type="pct"/>
            <w:shd w:val="clear" w:color="auto" w:fill="auto"/>
          </w:tcPr>
          <w:p w14:paraId="3FCA7E7C" w14:textId="77777777" w:rsidR="009604E8" w:rsidRPr="00764864" w:rsidRDefault="009604E8" w:rsidP="00D92DC1">
            <w:pPr>
              <w:spacing w:after="60"/>
              <w:jc w:val="center"/>
              <w:rPr>
                <w:rFonts w:cs="Arial"/>
                <w:sz w:val="19"/>
                <w:szCs w:val="19"/>
              </w:rPr>
            </w:pPr>
          </w:p>
        </w:tc>
        <w:tc>
          <w:tcPr>
            <w:tcW w:w="284" w:type="pct"/>
            <w:shd w:val="clear" w:color="auto" w:fill="auto"/>
          </w:tcPr>
          <w:p w14:paraId="566333FC" w14:textId="77777777" w:rsidR="009604E8" w:rsidRPr="00764864" w:rsidRDefault="009604E8" w:rsidP="00D92DC1">
            <w:pPr>
              <w:spacing w:after="60"/>
              <w:jc w:val="center"/>
              <w:rPr>
                <w:rFonts w:cs="Arial"/>
                <w:sz w:val="19"/>
                <w:szCs w:val="19"/>
              </w:rPr>
            </w:pPr>
          </w:p>
        </w:tc>
        <w:tc>
          <w:tcPr>
            <w:tcW w:w="306" w:type="pct"/>
            <w:shd w:val="clear" w:color="auto" w:fill="auto"/>
          </w:tcPr>
          <w:p w14:paraId="36CE3BB1" w14:textId="77777777" w:rsidR="009604E8" w:rsidRPr="00764864" w:rsidRDefault="009604E8" w:rsidP="00D92DC1">
            <w:pPr>
              <w:spacing w:after="60"/>
              <w:jc w:val="center"/>
              <w:rPr>
                <w:rFonts w:cs="Arial"/>
                <w:sz w:val="19"/>
                <w:szCs w:val="19"/>
              </w:rPr>
            </w:pPr>
          </w:p>
        </w:tc>
        <w:tc>
          <w:tcPr>
            <w:tcW w:w="269" w:type="pct"/>
            <w:shd w:val="clear" w:color="auto" w:fill="auto"/>
          </w:tcPr>
          <w:p w14:paraId="20D4B36B" w14:textId="77777777" w:rsidR="009604E8" w:rsidRPr="00764864" w:rsidRDefault="009604E8" w:rsidP="00D92DC1">
            <w:pPr>
              <w:spacing w:after="60"/>
              <w:jc w:val="center"/>
              <w:rPr>
                <w:rFonts w:cs="Arial"/>
                <w:sz w:val="19"/>
                <w:szCs w:val="19"/>
              </w:rPr>
            </w:pPr>
          </w:p>
        </w:tc>
        <w:tc>
          <w:tcPr>
            <w:tcW w:w="306" w:type="pct"/>
            <w:shd w:val="clear" w:color="auto" w:fill="auto"/>
          </w:tcPr>
          <w:p w14:paraId="1AF3D99A" w14:textId="77777777" w:rsidR="009604E8" w:rsidRPr="00764864" w:rsidRDefault="009604E8" w:rsidP="00D92DC1">
            <w:pPr>
              <w:spacing w:after="60"/>
              <w:jc w:val="center"/>
              <w:rPr>
                <w:rFonts w:cs="Arial"/>
                <w:sz w:val="19"/>
                <w:szCs w:val="19"/>
              </w:rPr>
            </w:pPr>
          </w:p>
        </w:tc>
      </w:tr>
      <w:tr w:rsidR="009604E8" w:rsidRPr="00764864" w14:paraId="03807F41" w14:textId="77777777" w:rsidTr="00B27A92">
        <w:trPr>
          <w:cantSplit/>
          <w:trHeight w:val="571"/>
        </w:trPr>
        <w:tc>
          <w:tcPr>
            <w:tcW w:w="381" w:type="pct"/>
          </w:tcPr>
          <w:p w14:paraId="62897C47" w14:textId="77777777" w:rsidR="009604E8" w:rsidRPr="00764864" w:rsidRDefault="009604E8" w:rsidP="00615F06">
            <w:pPr>
              <w:pStyle w:val="TableText"/>
            </w:pPr>
            <w:r w:rsidRPr="00764864">
              <w:rPr>
                <w:sz w:val="19"/>
                <w:szCs w:val="19"/>
              </w:rPr>
              <w:t>4.3</w:t>
            </w:r>
          </w:p>
        </w:tc>
        <w:tc>
          <w:tcPr>
            <w:tcW w:w="1863" w:type="pct"/>
          </w:tcPr>
          <w:p w14:paraId="4F71A08F" w14:textId="77777777" w:rsidR="009604E8" w:rsidRPr="00764864" w:rsidRDefault="009604E8" w:rsidP="00615F06">
            <w:pPr>
              <w:pStyle w:val="TableText"/>
              <w:rPr>
                <w:szCs w:val="18"/>
              </w:rPr>
            </w:pPr>
            <w:r w:rsidRPr="00764864">
              <w:rPr>
                <w:szCs w:val="18"/>
              </w:rPr>
              <w:t>Are security policies and operational procedures for encrypting transmissions of cardholder data:</w:t>
            </w:r>
          </w:p>
          <w:p w14:paraId="552975F3" w14:textId="77777777" w:rsidR="009604E8" w:rsidRPr="00764864" w:rsidRDefault="009604E8" w:rsidP="00DF33DB">
            <w:pPr>
              <w:pStyle w:val="TableTextBullet"/>
              <w:rPr>
                <w:szCs w:val="18"/>
              </w:rPr>
            </w:pPr>
            <w:r w:rsidRPr="00764864">
              <w:rPr>
                <w:szCs w:val="18"/>
              </w:rPr>
              <w:t>Documented</w:t>
            </w:r>
          </w:p>
          <w:p w14:paraId="329EC99D" w14:textId="77777777" w:rsidR="009604E8" w:rsidRPr="00764864" w:rsidRDefault="009604E8" w:rsidP="00615F06">
            <w:pPr>
              <w:pStyle w:val="TableTextBullet"/>
              <w:rPr>
                <w:szCs w:val="18"/>
              </w:rPr>
            </w:pPr>
            <w:r w:rsidRPr="00764864">
              <w:rPr>
                <w:szCs w:val="18"/>
              </w:rPr>
              <w:t>In use</w:t>
            </w:r>
          </w:p>
          <w:p w14:paraId="10A959D0" w14:textId="77777777" w:rsidR="009604E8" w:rsidRPr="00764864" w:rsidRDefault="009604E8" w:rsidP="00615F06">
            <w:pPr>
              <w:pStyle w:val="TableTextBullet"/>
              <w:rPr>
                <w:szCs w:val="18"/>
              </w:rPr>
            </w:pPr>
            <w:r w:rsidRPr="00764864">
              <w:rPr>
                <w:szCs w:val="18"/>
              </w:rPr>
              <w:t>Known to all affected parties?</w:t>
            </w:r>
          </w:p>
        </w:tc>
        <w:tc>
          <w:tcPr>
            <w:tcW w:w="1281" w:type="pct"/>
            <w:shd w:val="clear" w:color="auto" w:fill="auto"/>
          </w:tcPr>
          <w:p w14:paraId="4BE748DE" w14:textId="77777777" w:rsidR="009604E8" w:rsidRPr="00764864" w:rsidRDefault="009604E8" w:rsidP="00133496">
            <w:pPr>
              <w:pStyle w:val="TableTextBullet"/>
            </w:pPr>
            <w:r w:rsidRPr="00764864">
              <w:t>Review security policies and operational procedures</w:t>
            </w:r>
          </w:p>
          <w:p w14:paraId="02E3515B" w14:textId="77777777" w:rsidR="009604E8" w:rsidRPr="00764864" w:rsidRDefault="009604E8" w:rsidP="00133496">
            <w:pPr>
              <w:pStyle w:val="TableTextBullet"/>
            </w:pPr>
            <w:r w:rsidRPr="00764864">
              <w:t>Interview personnel</w:t>
            </w:r>
          </w:p>
        </w:tc>
        <w:tc>
          <w:tcPr>
            <w:tcW w:w="310" w:type="pct"/>
            <w:shd w:val="clear" w:color="auto" w:fill="auto"/>
          </w:tcPr>
          <w:p w14:paraId="65B4C854"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4" w:type="pct"/>
            <w:shd w:val="clear" w:color="auto" w:fill="auto"/>
          </w:tcPr>
          <w:p w14:paraId="6376282A"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46EFC872"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9" w:type="pct"/>
            <w:shd w:val="clear" w:color="auto" w:fill="auto"/>
          </w:tcPr>
          <w:p w14:paraId="77E99A8C"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57DAE498"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739E8088" w14:textId="77777777" w:rsidR="00D92DC1" w:rsidRPr="00764864" w:rsidRDefault="00D92DC1" w:rsidP="00D92DC1">
      <w:pPr>
        <w:jc w:val="center"/>
      </w:pPr>
    </w:p>
    <w:bookmarkEnd w:id="73"/>
    <w:p w14:paraId="22B5C9C9" w14:textId="77777777" w:rsidR="00D92DC1" w:rsidRPr="00764864" w:rsidRDefault="00D92DC1" w:rsidP="00D92DC1">
      <w:pPr>
        <w:pStyle w:val="Heading2"/>
        <w:spacing w:before="0"/>
      </w:pPr>
      <w:r w:rsidRPr="00764864">
        <w:br w:type="page"/>
      </w:r>
      <w:bookmarkStart w:id="78" w:name="_Toc275753526"/>
      <w:bookmarkStart w:id="79" w:name="_Toc250643221"/>
      <w:bookmarkStart w:id="80" w:name="_Toc377997575"/>
      <w:bookmarkStart w:id="81" w:name="_Toc381260471"/>
      <w:r w:rsidRPr="00764864">
        <w:lastRenderedPageBreak/>
        <w:t>Maintain a Vulnerability Management Program</w:t>
      </w:r>
      <w:bookmarkEnd w:id="78"/>
      <w:bookmarkEnd w:id="79"/>
      <w:bookmarkEnd w:id="80"/>
      <w:bookmarkEnd w:id="81"/>
    </w:p>
    <w:p w14:paraId="330AD88C" w14:textId="62E33733" w:rsidR="00D92DC1" w:rsidRPr="00764864" w:rsidRDefault="00C57F8D" w:rsidP="00C57F8D">
      <w:pPr>
        <w:pStyle w:val="Heading3"/>
        <w:spacing w:before="120"/>
        <w:ind w:left="1710" w:hanging="1710"/>
      </w:pPr>
      <w:bookmarkStart w:id="82" w:name="_Toc275753527"/>
      <w:bookmarkStart w:id="83" w:name="_Toc250643222"/>
      <w:bookmarkStart w:id="84" w:name="_Toc377997576"/>
      <w:bookmarkStart w:id="85" w:name="_Toc381260472"/>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82"/>
      <w:bookmarkEnd w:id="83"/>
      <w:bookmarkEnd w:id="84"/>
      <w:bookmarkEnd w:id="85"/>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979"/>
        <w:gridCol w:w="3302"/>
        <w:gridCol w:w="802"/>
        <w:gridCol w:w="802"/>
        <w:gridCol w:w="694"/>
        <w:gridCol w:w="694"/>
        <w:gridCol w:w="839"/>
      </w:tblGrid>
      <w:tr w:rsidR="002242E1" w:rsidRPr="00764864" w14:paraId="41906245" w14:textId="77777777" w:rsidTr="002242E1">
        <w:trPr>
          <w:cantSplit/>
          <w:tblHeader/>
          <w:jc w:val="right"/>
        </w:trPr>
        <w:tc>
          <w:tcPr>
            <w:tcW w:w="2278" w:type="pct"/>
            <w:gridSpan w:val="2"/>
            <w:vMerge w:val="restart"/>
            <w:shd w:val="clear" w:color="auto" w:fill="E0E0E0"/>
            <w:vAlign w:val="center"/>
          </w:tcPr>
          <w:p w14:paraId="42223300" w14:textId="04717DC1" w:rsidR="002242E1" w:rsidRPr="00764864" w:rsidRDefault="002242E1" w:rsidP="00D92DC1">
            <w:pPr>
              <w:spacing w:after="60"/>
              <w:jc w:val="center"/>
              <w:rPr>
                <w:rFonts w:cs="Arial"/>
                <w:b/>
                <w:sz w:val="19"/>
                <w:szCs w:val="19"/>
              </w:rPr>
            </w:pPr>
            <w:r w:rsidRPr="00764864">
              <w:rPr>
                <w:rFonts w:cs="Arial"/>
                <w:b/>
                <w:sz w:val="19"/>
                <w:szCs w:val="19"/>
              </w:rPr>
              <w:t>PCI DSS Question</w:t>
            </w:r>
          </w:p>
        </w:tc>
        <w:tc>
          <w:tcPr>
            <w:tcW w:w="1260" w:type="pct"/>
            <w:vMerge w:val="restart"/>
            <w:shd w:val="clear" w:color="auto" w:fill="E0E0E0"/>
            <w:vAlign w:val="center"/>
          </w:tcPr>
          <w:p w14:paraId="350B4D0F" w14:textId="305FF91B" w:rsidR="002242E1" w:rsidRPr="00764864" w:rsidRDefault="002242E1" w:rsidP="00D92DC1">
            <w:pPr>
              <w:spacing w:after="60"/>
              <w:jc w:val="center"/>
              <w:rPr>
                <w:rFonts w:cs="Arial"/>
                <w:b/>
                <w:sz w:val="19"/>
                <w:szCs w:val="19"/>
              </w:rPr>
            </w:pPr>
            <w:r w:rsidRPr="00764864">
              <w:rPr>
                <w:rFonts w:cs="Arial"/>
                <w:b/>
                <w:sz w:val="19"/>
                <w:szCs w:val="19"/>
              </w:rPr>
              <w:t>Expected Testing</w:t>
            </w:r>
          </w:p>
        </w:tc>
        <w:tc>
          <w:tcPr>
            <w:tcW w:w="1462" w:type="pct"/>
            <w:gridSpan w:val="5"/>
            <w:shd w:val="clear" w:color="auto" w:fill="E0E0E0"/>
          </w:tcPr>
          <w:p w14:paraId="0E59D0C8" w14:textId="77777777" w:rsidR="002242E1" w:rsidRPr="00764864" w:rsidRDefault="002242E1" w:rsidP="0082178B">
            <w:pPr>
              <w:spacing w:after="0"/>
              <w:jc w:val="center"/>
              <w:rPr>
                <w:rFonts w:cs="Arial"/>
                <w:b/>
                <w:sz w:val="19"/>
                <w:szCs w:val="19"/>
              </w:rPr>
            </w:pPr>
            <w:r w:rsidRPr="00764864">
              <w:rPr>
                <w:rFonts w:cs="Arial"/>
                <w:b/>
                <w:sz w:val="19"/>
                <w:szCs w:val="19"/>
              </w:rPr>
              <w:t>Response</w:t>
            </w:r>
          </w:p>
          <w:p w14:paraId="1D0E1D8D" w14:textId="26AB541C" w:rsidR="002242E1" w:rsidRPr="00764864" w:rsidRDefault="002242E1" w:rsidP="0082178B">
            <w:pPr>
              <w:spacing w:before="0" w:after="0"/>
              <w:ind w:left="-24"/>
              <w:jc w:val="center"/>
              <w:rPr>
                <w:rFonts w:cs="Arial"/>
                <w:b/>
                <w:sz w:val="19"/>
                <w:szCs w:val="19"/>
              </w:rPr>
            </w:pPr>
            <w:r w:rsidRPr="00764864">
              <w:rPr>
                <w:rFonts w:cs="Arial"/>
                <w:b/>
                <w:i/>
                <w:sz w:val="18"/>
                <w:szCs w:val="18"/>
              </w:rPr>
              <w:t>(Check one response for each question)</w:t>
            </w:r>
          </w:p>
        </w:tc>
      </w:tr>
      <w:tr w:rsidR="00522E89" w:rsidRPr="00764864" w14:paraId="07483B69" w14:textId="77777777" w:rsidTr="00C43269">
        <w:trPr>
          <w:cantSplit/>
          <w:tblHeader/>
          <w:jc w:val="right"/>
        </w:trPr>
        <w:tc>
          <w:tcPr>
            <w:tcW w:w="2278" w:type="pct"/>
            <w:gridSpan w:val="2"/>
            <w:vMerge/>
            <w:shd w:val="clear" w:color="auto" w:fill="E0E0E0"/>
          </w:tcPr>
          <w:p w14:paraId="5B16C5CF" w14:textId="77777777" w:rsidR="00522E89" w:rsidRPr="00764864" w:rsidRDefault="00522E89" w:rsidP="00D92DC1">
            <w:pPr>
              <w:tabs>
                <w:tab w:val="right" w:pos="6101"/>
              </w:tabs>
              <w:spacing w:after="60"/>
              <w:rPr>
                <w:rFonts w:cs="Arial"/>
                <w:b/>
                <w:sz w:val="19"/>
                <w:szCs w:val="19"/>
              </w:rPr>
            </w:pPr>
          </w:p>
        </w:tc>
        <w:tc>
          <w:tcPr>
            <w:tcW w:w="1260" w:type="pct"/>
            <w:vMerge/>
            <w:shd w:val="clear" w:color="auto" w:fill="E0E0E0"/>
          </w:tcPr>
          <w:p w14:paraId="13AF80C0" w14:textId="77777777" w:rsidR="00522E89" w:rsidRPr="00764864" w:rsidRDefault="00522E89" w:rsidP="00D92DC1">
            <w:pPr>
              <w:spacing w:after="60"/>
              <w:jc w:val="center"/>
              <w:rPr>
                <w:rFonts w:cs="Arial"/>
                <w:b/>
                <w:sz w:val="19"/>
                <w:szCs w:val="19"/>
                <w:u w:val="single"/>
              </w:rPr>
            </w:pPr>
          </w:p>
        </w:tc>
        <w:tc>
          <w:tcPr>
            <w:tcW w:w="306" w:type="pct"/>
            <w:shd w:val="clear" w:color="auto" w:fill="E0E0E0"/>
            <w:tcMar>
              <w:left w:w="72" w:type="dxa"/>
              <w:right w:w="72" w:type="dxa"/>
            </w:tcMar>
            <w:vAlign w:val="bottom"/>
          </w:tcPr>
          <w:p w14:paraId="4EEB0477" w14:textId="28CA6C45" w:rsidR="00522E89" w:rsidRPr="00764864" w:rsidRDefault="00522E89" w:rsidP="00522E89">
            <w:pPr>
              <w:spacing w:before="40" w:after="0"/>
              <w:ind w:left="29" w:right="58"/>
              <w:jc w:val="center"/>
              <w:rPr>
                <w:rFonts w:cs="Arial"/>
                <w:b/>
                <w:sz w:val="18"/>
                <w:szCs w:val="18"/>
              </w:rPr>
            </w:pPr>
            <w:r w:rsidRPr="00764864">
              <w:rPr>
                <w:rFonts w:cs="Arial"/>
                <w:b/>
                <w:sz w:val="18"/>
                <w:szCs w:val="18"/>
              </w:rPr>
              <w:t>Yes</w:t>
            </w:r>
          </w:p>
        </w:tc>
        <w:tc>
          <w:tcPr>
            <w:tcW w:w="306" w:type="pct"/>
            <w:shd w:val="clear" w:color="auto" w:fill="E0E0E0"/>
            <w:tcMar>
              <w:left w:w="72" w:type="dxa"/>
              <w:right w:w="72" w:type="dxa"/>
            </w:tcMar>
            <w:vAlign w:val="bottom"/>
          </w:tcPr>
          <w:p w14:paraId="29172458" w14:textId="705114EA" w:rsidR="00522E89" w:rsidRPr="00764864" w:rsidRDefault="00522E89" w:rsidP="00522E89">
            <w:pPr>
              <w:spacing w:before="40" w:after="0"/>
              <w:ind w:left="29" w:right="58"/>
              <w:jc w:val="center"/>
              <w:rPr>
                <w:rFonts w:cs="Arial"/>
                <w:b/>
                <w:sz w:val="18"/>
                <w:szCs w:val="18"/>
              </w:rPr>
            </w:pPr>
            <w:r w:rsidRPr="00764864">
              <w:rPr>
                <w:rFonts w:cs="Arial"/>
                <w:b/>
                <w:sz w:val="18"/>
                <w:szCs w:val="18"/>
              </w:rPr>
              <w:t>Yes with CCW</w:t>
            </w:r>
          </w:p>
        </w:tc>
        <w:tc>
          <w:tcPr>
            <w:tcW w:w="265" w:type="pct"/>
            <w:shd w:val="clear" w:color="auto" w:fill="E0E0E0"/>
            <w:tcMar>
              <w:left w:w="72" w:type="dxa"/>
              <w:right w:w="72" w:type="dxa"/>
            </w:tcMar>
            <w:vAlign w:val="bottom"/>
          </w:tcPr>
          <w:p w14:paraId="77DA1902" w14:textId="142A99A1" w:rsidR="00522E89" w:rsidRPr="00764864" w:rsidRDefault="00522E89" w:rsidP="00522E89">
            <w:pPr>
              <w:spacing w:before="40" w:after="0"/>
              <w:ind w:left="-20"/>
              <w:jc w:val="center"/>
              <w:rPr>
                <w:rFonts w:cs="Arial"/>
                <w:b/>
                <w:sz w:val="18"/>
                <w:szCs w:val="18"/>
              </w:rPr>
            </w:pPr>
            <w:r w:rsidRPr="00764864">
              <w:rPr>
                <w:rFonts w:cs="Arial"/>
                <w:b/>
                <w:sz w:val="18"/>
                <w:szCs w:val="18"/>
              </w:rPr>
              <w:t>No</w:t>
            </w:r>
          </w:p>
        </w:tc>
        <w:tc>
          <w:tcPr>
            <w:tcW w:w="265" w:type="pct"/>
            <w:shd w:val="clear" w:color="auto" w:fill="E0E0E0"/>
            <w:tcMar>
              <w:left w:w="72" w:type="dxa"/>
              <w:right w:w="72" w:type="dxa"/>
            </w:tcMar>
            <w:vAlign w:val="bottom"/>
          </w:tcPr>
          <w:p w14:paraId="04FE6827" w14:textId="5D6B677D" w:rsidR="00522E89" w:rsidRPr="00764864" w:rsidRDefault="00522E89" w:rsidP="00522E89">
            <w:pPr>
              <w:spacing w:before="40" w:after="0"/>
              <w:ind w:left="29" w:right="58"/>
              <w:jc w:val="center"/>
              <w:rPr>
                <w:rFonts w:cs="Arial"/>
                <w:b/>
                <w:sz w:val="18"/>
                <w:szCs w:val="18"/>
              </w:rPr>
            </w:pPr>
            <w:r w:rsidRPr="00764864">
              <w:rPr>
                <w:rFonts w:cs="Arial"/>
                <w:b/>
                <w:sz w:val="18"/>
                <w:szCs w:val="18"/>
              </w:rPr>
              <w:t>N/A</w:t>
            </w:r>
          </w:p>
        </w:tc>
        <w:tc>
          <w:tcPr>
            <w:tcW w:w="320" w:type="pct"/>
            <w:shd w:val="clear" w:color="auto" w:fill="E0E0E0"/>
            <w:tcMar>
              <w:left w:w="72" w:type="dxa"/>
              <w:right w:w="72" w:type="dxa"/>
            </w:tcMar>
            <w:vAlign w:val="bottom"/>
          </w:tcPr>
          <w:p w14:paraId="2EEE4E8D" w14:textId="2528D09C" w:rsidR="00522E89" w:rsidRPr="00764864" w:rsidRDefault="00522E89" w:rsidP="00522E89">
            <w:pPr>
              <w:spacing w:before="40" w:after="0"/>
              <w:ind w:left="-49" w:right="19"/>
              <w:jc w:val="center"/>
              <w:rPr>
                <w:rFonts w:cs="Arial"/>
                <w:b/>
                <w:sz w:val="18"/>
                <w:szCs w:val="18"/>
              </w:rPr>
            </w:pPr>
            <w:r w:rsidRPr="00764864">
              <w:rPr>
                <w:rFonts w:cs="Arial"/>
                <w:b/>
                <w:sz w:val="18"/>
                <w:szCs w:val="18"/>
              </w:rPr>
              <w:t>Not Tested</w:t>
            </w:r>
          </w:p>
        </w:tc>
      </w:tr>
      <w:tr w:rsidR="00D92DC1" w:rsidRPr="00764864" w14:paraId="091D9419" w14:textId="77777777" w:rsidTr="00C43269">
        <w:trPr>
          <w:cantSplit/>
          <w:trHeight w:val="572"/>
          <w:jc w:val="right"/>
        </w:trPr>
        <w:tc>
          <w:tcPr>
            <w:tcW w:w="378" w:type="pct"/>
          </w:tcPr>
          <w:p w14:paraId="791BE9DB" w14:textId="77777777" w:rsidR="00D92DC1" w:rsidRPr="00764864" w:rsidRDefault="00D92DC1" w:rsidP="00615F06">
            <w:pPr>
              <w:pStyle w:val="TableText"/>
            </w:pPr>
            <w:r w:rsidRPr="00764864">
              <w:rPr>
                <w:sz w:val="19"/>
                <w:szCs w:val="19"/>
              </w:rPr>
              <w:t>5.1</w:t>
            </w:r>
          </w:p>
        </w:tc>
        <w:tc>
          <w:tcPr>
            <w:tcW w:w="1900" w:type="pct"/>
          </w:tcPr>
          <w:p w14:paraId="3EE77809" w14:textId="77777777" w:rsidR="00D92DC1" w:rsidRPr="00764864" w:rsidRDefault="00D92DC1" w:rsidP="00615F06">
            <w:pPr>
              <w:pStyle w:val="TableText"/>
              <w:rPr>
                <w:szCs w:val="18"/>
              </w:rPr>
            </w:pPr>
            <w:r w:rsidRPr="00764864">
              <w:rPr>
                <w:szCs w:val="18"/>
              </w:rPr>
              <w:t>Is anti-virus software deployed on all systems commonly affected by malicious software?</w:t>
            </w:r>
          </w:p>
        </w:tc>
        <w:tc>
          <w:tcPr>
            <w:tcW w:w="1260" w:type="pct"/>
            <w:shd w:val="clear" w:color="auto" w:fill="auto"/>
          </w:tcPr>
          <w:p w14:paraId="50F4C650" w14:textId="77777777" w:rsidR="00D92DC1" w:rsidRPr="00764864" w:rsidRDefault="00D92DC1" w:rsidP="00875E3F">
            <w:pPr>
              <w:pStyle w:val="TableTextBullet"/>
              <w:rPr>
                <w:szCs w:val="18"/>
              </w:rPr>
            </w:pPr>
            <w:r w:rsidRPr="00764864">
              <w:rPr>
                <w:szCs w:val="18"/>
              </w:rPr>
              <w:t>Examine system configurations</w:t>
            </w:r>
          </w:p>
        </w:tc>
        <w:tc>
          <w:tcPr>
            <w:tcW w:w="306" w:type="pct"/>
            <w:shd w:val="clear" w:color="auto" w:fill="auto"/>
          </w:tcPr>
          <w:p w14:paraId="5968CB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244538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0EA3062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1F308C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0" w:type="pct"/>
            <w:shd w:val="clear" w:color="auto" w:fill="auto"/>
          </w:tcPr>
          <w:p w14:paraId="249BD3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D92DC1" w:rsidRPr="00764864" w14:paraId="7B118605" w14:textId="77777777" w:rsidTr="00C43269">
        <w:trPr>
          <w:cantSplit/>
          <w:trHeight w:val="571"/>
          <w:jc w:val="right"/>
        </w:trPr>
        <w:tc>
          <w:tcPr>
            <w:tcW w:w="378" w:type="pct"/>
          </w:tcPr>
          <w:p w14:paraId="4EC73FA0" w14:textId="77777777" w:rsidR="00D92DC1" w:rsidRPr="00764864" w:rsidRDefault="00D92DC1" w:rsidP="00ED7AB3">
            <w:pPr>
              <w:pStyle w:val="TableText"/>
              <w:jc w:val="right"/>
            </w:pPr>
            <w:r w:rsidRPr="00764864">
              <w:rPr>
                <w:sz w:val="19"/>
                <w:szCs w:val="19"/>
              </w:rPr>
              <w:t>5.1.1</w:t>
            </w:r>
          </w:p>
        </w:tc>
        <w:tc>
          <w:tcPr>
            <w:tcW w:w="1900" w:type="pct"/>
          </w:tcPr>
          <w:p w14:paraId="4CE0ADF9" w14:textId="77777777" w:rsidR="00D92DC1" w:rsidRPr="00764864" w:rsidRDefault="00D92DC1"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627F02EB" w14:textId="77777777" w:rsidR="00D92DC1" w:rsidRPr="00764864" w:rsidRDefault="00D92DC1" w:rsidP="00875E3F">
            <w:pPr>
              <w:pStyle w:val="TableTextBullet"/>
              <w:rPr>
                <w:szCs w:val="18"/>
              </w:rPr>
            </w:pPr>
            <w:r w:rsidRPr="00764864">
              <w:rPr>
                <w:szCs w:val="18"/>
              </w:rPr>
              <w:t>Review vendor documentation</w:t>
            </w:r>
          </w:p>
          <w:p w14:paraId="3D9FECEE" w14:textId="77777777" w:rsidR="00D92DC1" w:rsidRPr="00764864" w:rsidRDefault="00D92DC1" w:rsidP="00875E3F">
            <w:pPr>
              <w:pStyle w:val="TableTextBullet"/>
              <w:rPr>
                <w:szCs w:val="18"/>
              </w:rPr>
            </w:pPr>
            <w:r w:rsidRPr="00764864">
              <w:rPr>
                <w:szCs w:val="18"/>
              </w:rPr>
              <w:t>Examine system configurations</w:t>
            </w:r>
          </w:p>
        </w:tc>
        <w:tc>
          <w:tcPr>
            <w:tcW w:w="306" w:type="pct"/>
            <w:shd w:val="clear" w:color="auto" w:fill="auto"/>
          </w:tcPr>
          <w:p w14:paraId="3B512E1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34621B1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32B55EE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730683D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0" w:type="pct"/>
            <w:shd w:val="clear" w:color="auto" w:fill="auto"/>
          </w:tcPr>
          <w:p w14:paraId="5BFC59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D92DC1" w:rsidRPr="00764864" w14:paraId="42D5D876" w14:textId="77777777" w:rsidTr="00C43269">
        <w:trPr>
          <w:cantSplit/>
          <w:trHeight w:val="571"/>
          <w:jc w:val="right"/>
        </w:trPr>
        <w:tc>
          <w:tcPr>
            <w:tcW w:w="378" w:type="pct"/>
          </w:tcPr>
          <w:p w14:paraId="6A4F7A3B" w14:textId="77777777" w:rsidR="00D92DC1" w:rsidRPr="00764864" w:rsidRDefault="00D92DC1" w:rsidP="00ED7AB3">
            <w:pPr>
              <w:pStyle w:val="TableText"/>
              <w:jc w:val="right"/>
            </w:pPr>
            <w:r w:rsidRPr="00764864">
              <w:rPr>
                <w:sz w:val="19"/>
                <w:szCs w:val="19"/>
              </w:rPr>
              <w:t>5.1.2</w:t>
            </w:r>
          </w:p>
        </w:tc>
        <w:tc>
          <w:tcPr>
            <w:tcW w:w="1900" w:type="pct"/>
          </w:tcPr>
          <w:p w14:paraId="06111290" w14:textId="77777777" w:rsidR="00D92DC1" w:rsidRPr="00764864" w:rsidRDefault="00D92DC1"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260" w:type="pct"/>
            <w:shd w:val="clear" w:color="auto" w:fill="auto"/>
          </w:tcPr>
          <w:p w14:paraId="5801CBB8" w14:textId="77777777" w:rsidR="00D92DC1" w:rsidRPr="00764864" w:rsidRDefault="00D92DC1" w:rsidP="00875E3F">
            <w:pPr>
              <w:pStyle w:val="TableTextBullet"/>
              <w:rPr>
                <w:szCs w:val="18"/>
              </w:rPr>
            </w:pPr>
            <w:r w:rsidRPr="00764864">
              <w:rPr>
                <w:szCs w:val="18"/>
              </w:rPr>
              <w:t>Interview personnel</w:t>
            </w:r>
          </w:p>
        </w:tc>
        <w:tc>
          <w:tcPr>
            <w:tcW w:w="306" w:type="pct"/>
            <w:shd w:val="clear" w:color="auto" w:fill="auto"/>
          </w:tcPr>
          <w:p w14:paraId="57F12E8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5A92E5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5074C4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2A94B5B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0" w:type="pct"/>
            <w:shd w:val="clear" w:color="auto" w:fill="auto"/>
          </w:tcPr>
          <w:p w14:paraId="260C59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D92DC1" w:rsidRPr="00764864" w14:paraId="31CCDF3E" w14:textId="77777777" w:rsidTr="00C43269">
        <w:trPr>
          <w:cantSplit/>
          <w:trHeight w:val="260"/>
          <w:jc w:val="right"/>
        </w:trPr>
        <w:tc>
          <w:tcPr>
            <w:tcW w:w="378" w:type="pct"/>
            <w:vMerge w:val="restart"/>
          </w:tcPr>
          <w:p w14:paraId="20DE0235" w14:textId="77777777" w:rsidR="00D92DC1" w:rsidRPr="00764864" w:rsidRDefault="00D92DC1" w:rsidP="00615F06">
            <w:pPr>
              <w:pStyle w:val="TableText"/>
            </w:pPr>
            <w:r w:rsidRPr="00764864">
              <w:rPr>
                <w:sz w:val="19"/>
                <w:szCs w:val="19"/>
              </w:rPr>
              <w:t>5.2</w:t>
            </w:r>
          </w:p>
        </w:tc>
        <w:tc>
          <w:tcPr>
            <w:tcW w:w="1900" w:type="pct"/>
          </w:tcPr>
          <w:p w14:paraId="00076ED8" w14:textId="77777777" w:rsidR="00D92DC1" w:rsidRPr="00764864" w:rsidRDefault="00D92DC1" w:rsidP="00615F06">
            <w:pPr>
              <w:pStyle w:val="TableText"/>
              <w:rPr>
                <w:szCs w:val="18"/>
              </w:rPr>
            </w:pPr>
            <w:r w:rsidRPr="00764864">
              <w:rPr>
                <w:szCs w:val="18"/>
              </w:rPr>
              <w:t>Are all anti-virus mechanisms maintained as follows:</w:t>
            </w:r>
          </w:p>
        </w:tc>
        <w:tc>
          <w:tcPr>
            <w:tcW w:w="1260" w:type="pct"/>
            <w:shd w:val="clear" w:color="auto" w:fill="BFBFBF"/>
          </w:tcPr>
          <w:p w14:paraId="383401CD" w14:textId="77777777" w:rsidR="00D92DC1" w:rsidRPr="00764864" w:rsidRDefault="00D92DC1" w:rsidP="00875E3F">
            <w:pPr>
              <w:pStyle w:val="TableTextBullet"/>
              <w:numPr>
                <w:ilvl w:val="0"/>
                <w:numId w:val="0"/>
              </w:numPr>
              <w:rPr>
                <w:rFonts w:cs="Arial"/>
                <w:szCs w:val="18"/>
              </w:rPr>
            </w:pPr>
          </w:p>
        </w:tc>
        <w:tc>
          <w:tcPr>
            <w:tcW w:w="306" w:type="pct"/>
            <w:shd w:val="clear" w:color="auto" w:fill="BFBFBF"/>
          </w:tcPr>
          <w:p w14:paraId="3E35EB31" w14:textId="77777777" w:rsidR="00D92DC1" w:rsidRPr="00764864" w:rsidRDefault="00D92DC1" w:rsidP="00D92DC1">
            <w:pPr>
              <w:spacing w:after="60"/>
              <w:jc w:val="center"/>
              <w:rPr>
                <w:rFonts w:cs="Arial"/>
                <w:sz w:val="19"/>
                <w:szCs w:val="19"/>
              </w:rPr>
            </w:pPr>
          </w:p>
        </w:tc>
        <w:tc>
          <w:tcPr>
            <w:tcW w:w="306" w:type="pct"/>
            <w:shd w:val="clear" w:color="auto" w:fill="BFBFBF"/>
          </w:tcPr>
          <w:p w14:paraId="358C967C" w14:textId="77777777" w:rsidR="00D92DC1" w:rsidRPr="00764864" w:rsidRDefault="00D92DC1" w:rsidP="00D92DC1">
            <w:pPr>
              <w:spacing w:after="60"/>
              <w:jc w:val="center"/>
              <w:rPr>
                <w:rFonts w:cs="Arial"/>
                <w:sz w:val="19"/>
                <w:szCs w:val="19"/>
              </w:rPr>
            </w:pPr>
          </w:p>
        </w:tc>
        <w:tc>
          <w:tcPr>
            <w:tcW w:w="265" w:type="pct"/>
            <w:shd w:val="clear" w:color="auto" w:fill="BFBFBF"/>
          </w:tcPr>
          <w:p w14:paraId="6D75EB29" w14:textId="77777777" w:rsidR="00D92DC1" w:rsidRPr="00764864" w:rsidRDefault="00D92DC1" w:rsidP="00D92DC1">
            <w:pPr>
              <w:spacing w:after="60"/>
              <w:jc w:val="center"/>
              <w:rPr>
                <w:rFonts w:cs="Arial"/>
                <w:sz w:val="19"/>
                <w:szCs w:val="19"/>
              </w:rPr>
            </w:pPr>
          </w:p>
        </w:tc>
        <w:tc>
          <w:tcPr>
            <w:tcW w:w="265" w:type="pct"/>
            <w:shd w:val="clear" w:color="auto" w:fill="BFBFBF"/>
          </w:tcPr>
          <w:p w14:paraId="5FCB751C" w14:textId="77777777" w:rsidR="00D92DC1" w:rsidRPr="00764864" w:rsidRDefault="00D92DC1" w:rsidP="00D92DC1">
            <w:pPr>
              <w:spacing w:after="60"/>
              <w:jc w:val="center"/>
              <w:rPr>
                <w:rFonts w:cs="Arial"/>
                <w:sz w:val="19"/>
                <w:szCs w:val="19"/>
              </w:rPr>
            </w:pPr>
          </w:p>
        </w:tc>
        <w:tc>
          <w:tcPr>
            <w:tcW w:w="320" w:type="pct"/>
            <w:shd w:val="clear" w:color="auto" w:fill="BFBFBF"/>
          </w:tcPr>
          <w:p w14:paraId="1B589EB2" w14:textId="77777777" w:rsidR="00D92DC1" w:rsidRPr="00764864" w:rsidRDefault="00D92DC1" w:rsidP="00D92DC1">
            <w:pPr>
              <w:spacing w:after="60"/>
              <w:jc w:val="center"/>
              <w:rPr>
                <w:rFonts w:cs="Arial"/>
                <w:sz w:val="19"/>
                <w:szCs w:val="19"/>
              </w:rPr>
            </w:pPr>
          </w:p>
        </w:tc>
      </w:tr>
      <w:tr w:rsidR="00D92DC1" w:rsidRPr="00764864" w14:paraId="066EB8D7" w14:textId="77777777" w:rsidTr="00C43269">
        <w:trPr>
          <w:cantSplit/>
          <w:trHeight w:val="571"/>
          <w:jc w:val="right"/>
        </w:trPr>
        <w:tc>
          <w:tcPr>
            <w:tcW w:w="378" w:type="pct"/>
            <w:vMerge/>
          </w:tcPr>
          <w:p w14:paraId="1B9D196E" w14:textId="77777777" w:rsidR="00D92DC1" w:rsidRPr="00764864" w:rsidRDefault="00D92DC1" w:rsidP="00615F06">
            <w:pPr>
              <w:pStyle w:val="TableText"/>
            </w:pPr>
          </w:p>
        </w:tc>
        <w:tc>
          <w:tcPr>
            <w:tcW w:w="1900" w:type="pct"/>
          </w:tcPr>
          <w:p w14:paraId="74E54482" w14:textId="77777777" w:rsidR="00D92DC1" w:rsidRPr="00764864" w:rsidRDefault="00D92DC1" w:rsidP="00A1526C">
            <w:pPr>
              <w:pStyle w:val="tabletextnumber"/>
              <w:numPr>
                <w:ilvl w:val="0"/>
                <w:numId w:val="31"/>
              </w:numPr>
              <w:ind w:left="322" w:hanging="322"/>
            </w:pPr>
            <w:r w:rsidRPr="00764864">
              <w:t>Are all anti-virus software and definitions kept current?</w:t>
            </w:r>
          </w:p>
        </w:tc>
        <w:tc>
          <w:tcPr>
            <w:tcW w:w="1260" w:type="pct"/>
            <w:shd w:val="clear" w:color="auto" w:fill="auto"/>
          </w:tcPr>
          <w:p w14:paraId="1A822E3C" w14:textId="77777777" w:rsidR="00D92DC1" w:rsidRPr="00764864" w:rsidRDefault="00D92DC1" w:rsidP="00875E3F">
            <w:pPr>
              <w:pStyle w:val="TableTextBullet"/>
              <w:rPr>
                <w:szCs w:val="18"/>
              </w:rPr>
            </w:pPr>
            <w:r w:rsidRPr="00764864">
              <w:rPr>
                <w:szCs w:val="18"/>
              </w:rPr>
              <w:t>Examine policies and procedures</w:t>
            </w:r>
          </w:p>
          <w:p w14:paraId="0F3462C8" w14:textId="77777777" w:rsidR="00D92DC1" w:rsidRPr="00764864" w:rsidRDefault="00D92DC1" w:rsidP="00875E3F">
            <w:pPr>
              <w:pStyle w:val="TableTextBullet"/>
              <w:rPr>
                <w:szCs w:val="18"/>
              </w:rPr>
            </w:pPr>
            <w:r w:rsidRPr="00764864">
              <w:rPr>
                <w:szCs w:val="18"/>
              </w:rPr>
              <w:t xml:space="preserve">Examine anti-virus configurations, including the master installation </w:t>
            </w:r>
          </w:p>
          <w:p w14:paraId="67BE41DC" w14:textId="77777777" w:rsidR="00D92DC1" w:rsidRPr="00764864" w:rsidRDefault="00D92DC1" w:rsidP="00875E3F">
            <w:pPr>
              <w:pStyle w:val="TableTextBullet"/>
              <w:rPr>
                <w:szCs w:val="18"/>
              </w:rPr>
            </w:pPr>
            <w:r w:rsidRPr="00764864">
              <w:rPr>
                <w:szCs w:val="18"/>
              </w:rPr>
              <w:t>Examine system components</w:t>
            </w:r>
          </w:p>
        </w:tc>
        <w:tc>
          <w:tcPr>
            <w:tcW w:w="306" w:type="pct"/>
            <w:shd w:val="clear" w:color="auto" w:fill="auto"/>
          </w:tcPr>
          <w:p w14:paraId="08F17F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33B123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2DB74E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6C534A6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0" w:type="pct"/>
            <w:shd w:val="clear" w:color="auto" w:fill="auto"/>
          </w:tcPr>
          <w:p w14:paraId="525AF4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D92DC1" w:rsidRPr="00764864" w14:paraId="4C4D2A59" w14:textId="77777777" w:rsidTr="00C43269">
        <w:trPr>
          <w:cantSplit/>
          <w:trHeight w:val="571"/>
          <w:jc w:val="right"/>
        </w:trPr>
        <w:tc>
          <w:tcPr>
            <w:tcW w:w="378" w:type="pct"/>
            <w:vMerge/>
          </w:tcPr>
          <w:p w14:paraId="60B5CB72" w14:textId="77777777" w:rsidR="00D92DC1" w:rsidRPr="00764864" w:rsidRDefault="00D92DC1" w:rsidP="00615F06">
            <w:pPr>
              <w:pStyle w:val="TableText"/>
            </w:pPr>
          </w:p>
        </w:tc>
        <w:tc>
          <w:tcPr>
            <w:tcW w:w="1900" w:type="pct"/>
          </w:tcPr>
          <w:p w14:paraId="394ACF39" w14:textId="77777777" w:rsidR="00D92DC1" w:rsidRPr="00764864" w:rsidRDefault="00D92DC1" w:rsidP="00A1526C">
            <w:pPr>
              <w:pStyle w:val="tabletextnumber"/>
              <w:numPr>
                <w:ilvl w:val="0"/>
                <w:numId w:val="31"/>
              </w:numPr>
              <w:ind w:left="322" w:hanging="322"/>
            </w:pPr>
            <w:r w:rsidRPr="00764864">
              <w:t>Are automatic updates and periodic scans enabled and being performed?</w:t>
            </w:r>
          </w:p>
        </w:tc>
        <w:tc>
          <w:tcPr>
            <w:tcW w:w="1260" w:type="pct"/>
            <w:shd w:val="clear" w:color="auto" w:fill="auto"/>
          </w:tcPr>
          <w:p w14:paraId="05FC8C63" w14:textId="77777777" w:rsidR="00D92DC1" w:rsidRPr="00764864" w:rsidRDefault="00D92DC1" w:rsidP="00875E3F">
            <w:pPr>
              <w:pStyle w:val="TableTextBullet"/>
              <w:rPr>
                <w:szCs w:val="18"/>
              </w:rPr>
            </w:pPr>
            <w:r w:rsidRPr="00764864">
              <w:rPr>
                <w:szCs w:val="18"/>
              </w:rPr>
              <w:t xml:space="preserve">Examine anti-virus configurations, including the master installation </w:t>
            </w:r>
          </w:p>
          <w:p w14:paraId="44A25ACD" w14:textId="77777777" w:rsidR="00D92DC1" w:rsidRPr="00764864" w:rsidRDefault="00D92DC1" w:rsidP="00875E3F">
            <w:pPr>
              <w:pStyle w:val="TableTextBullet"/>
              <w:rPr>
                <w:szCs w:val="18"/>
              </w:rPr>
            </w:pPr>
            <w:r w:rsidRPr="00764864">
              <w:rPr>
                <w:szCs w:val="18"/>
              </w:rPr>
              <w:t>Examine system components</w:t>
            </w:r>
          </w:p>
        </w:tc>
        <w:tc>
          <w:tcPr>
            <w:tcW w:w="306" w:type="pct"/>
            <w:shd w:val="clear" w:color="auto" w:fill="auto"/>
          </w:tcPr>
          <w:p w14:paraId="2382441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577AE3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206802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512220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0" w:type="pct"/>
            <w:shd w:val="clear" w:color="auto" w:fill="auto"/>
          </w:tcPr>
          <w:p w14:paraId="2547BDE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D92DC1" w:rsidRPr="00764864" w14:paraId="0308E3B7" w14:textId="77777777" w:rsidTr="00C43269">
        <w:trPr>
          <w:cantSplit/>
          <w:trHeight w:val="571"/>
          <w:jc w:val="right"/>
        </w:trPr>
        <w:tc>
          <w:tcPr>
            <w:tcW w:w="378" w:type="pct"/>
            <w:vMerge/>
          </w:tcPr>
          <w:p w14:paraId="475E7398" w14:textId="77777777" w:rsidR="00D92DC1" w:rsidRPr="00764864" w:rsidRDefault="00D92DC1" w:rsidP="00615F06">
            <w:pPr>
              <w:pStyle w:val="TableText"/>
            </w:pPr>
          </w:p>
        </w:tc>
        <w:tc>
          <w:tcPr>
            <w:tcW w:w="1900" w:type="pct"/>
          </w:tcPr>
          <w:p w14:paraId="0D857134" w14:textId="77777777" w:rsidR="00D92DC1" w:rsidRPr="00764864" w:rsidRDefault="00D92DC1" w:rsidP="00A1526C">
            <w:pPr>
              <w:pStyle w:val="tabletextnumber"/>
              <w:numPr>
                <w:ilvl w:val="0"/>
                <w:numId w:val="31"/>
              </w:numPr>
              <w:ind w:left="322" w:hanging="322"/>
            </w:pPr>
            <w:r w:rsidRPr="00764864">
              <w:t>Are all anti-virus mechanisms generating audit logs, and are logs retained in accordance with PCI DSS Requirement 10.7?</w:t>
            </w:r>
          </w:p>
        </w:tc>
        <w:tc>
          <w:tcPr>
            <w:tcW w:w="1260" w:type="pct"/>
            <w:shd w:val="clear" w:color="auto" w:fill="auto"/>
          </w:tcPr>
          <w:p w14:paraId="53548958" w14:textId="77777777" w:rsidR="00D92DC1" w:rsidRPr="00764864" w:rsidRDefault="00D92DC1" w:rsidP="00875E3F">
            <w:pPr>
              <w:pStyle w:val="TableTextBullet"/>
              <w:rPr>
                <w:szCs w:val="18"/>
              </w:rPr>
            </w:pPr>
            <w:r w:rsidRPr="00764864">
              <w:rPr>
                <w:szCs w:val="18"/>
              </w:rPr>
              <w:t>Examine anti-virus configurations</w:t>
            </w:r>
          </w:p>
          <w:p w14:paraId="6D25CA4F" w14:textId="77777777" w:rsidR="00D92DC1" w:rsidRPr="00764864" w:rsidRDefault="00D92DC1" w:rsidP="00875E3F">
            <w:pPr>
              <w:pStyle w:val="TableTextBullet"/>
              <w:rPr>
                <w:szCs w:val="18"/>
              </w:rPr>
            </w:pPr>
            <w:r w:rsidRPr="00764864">
              <w:rPr>
                <w:szCs w:val="18"/>
              </w:rPr>
              <w:t>Review log retention processes</w:t>
            </w:r>
          </w:p>
        </w:tc>
        <w:tc>
          <w:tcPr>
            <w:tcW w:w="306" w:type="pct"/>
            <w:shd w:val="clear" w:color="auto" w:fill="auto"/>
          </w:tcPr>
          <w:p w14:paraId="5DCF34A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7122EF1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643BF1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6AA1C8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0" w:type="pct"/>
            <w:shd w:val="clear" w:color="auto" w:fill="auto"/>
          </w:tcPr>
          <w:p w14:paraId="5B95206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D92DC1" w:rsidRPr="00764864" w14:paraId="6D07D0C6" w14:textId="77777777" w:rsidTr="00C43269">
        <w:trPr>
          <w:cantSplit/>
          <w:trHeight w:val="571"/>
          <w:jc w:val="right"/>
        </w:trPr>
        <w:tc>
          <w:tcPr>
            <w:tcW w:w="378" w:type="pct"/>
          </w:tcPr>
          <w:p w14:paraId="0714A439" w14:textId="77777777" w:rsidR="00D92DC1" w:rsidRPr="00764864" w:rsidRDefault="00D92DC1" w:rsidP="00615F06">
            <w:pPr>
              <w:pStyle w:val="TableText"/>
            </w:pPr>
            <w:r w:rsidRPr="00764864">
              <w:rPr>
                <w:sz w:val="19"/>
                <w:szCs w:val="19"/>
              </w:rPr>
              <w:lastRenderedPageBreak/>
              <w:t>5.3</w:t>
            </w:r>
          </w:p>
        </w:tc>
        <w:tc>
          <w:tcPr>
            <w:tcW w:w="1900" w:type="pct"/>
          </w:tcPr>
          <w:p w14:paraId="3DECCFCA" w14:textId="77777777" w:rsidR="00D92DC1" w:rsidRPr="00764864" w:rsidRDefault="00D92DC1" w:rsidP="00615F06">
            <w:pPr>
              <w:pStyle w:val="TableText"/>
              <w:rPr>
                <w:szCs w:val="18"/>
              </w:rPr>
            </w:pPr>
            <w:r w:rsidRPr="00764864">
              <w:rPr>
                <w:szCs w:val="18"/>
              </w:rPr>
              <w:t>Are all anti-virus mechanisms:</w:t>
            </w:r>
          </w:p>
          <w:p w14:paraId="40EC41E1" w14:textId="77777777" w:rsidR="00D92DC1" w:rsidRPr="00764864" w:rsidRDefault="00D92DC1" w:rsidP="00875E3F">
            <w:pPr>
              <w:pStyle w:val="TableTextBullet"/>
              <w:rPr>
                <w:szCs w:val="18"/>
              </w:rPr>
            </w:pPr>
            <w:r w:rsidRPr="00764864">
              <w:rPr>
                <w:szCs w:val="18"/>
              </w:rPr>
              <w:t>Actively running?</w:t>
            </w:r>
          </w:p>
          <w:p w14:paraId="42A8268F" w14:textId="77777777" w:rsidR="00D92DC1" w:rsidRPr="00764864" w:rsidRDefault="00D92DC1" w:rsidP="00875E3F">
            <w:pPr>
              <w:pStyle w:val="TableTextBullet"/>
              <w:rPr>
                <w:szCs w:val="18"/>
              </w:rPr>
            </w:pPr>
            <w:r w:rsidRPr="00764864">
              <w:rPr>
                <w:szCs w:val="18"/>
              </w:rPr>
              <w:t>Unable to be disabled or altered by users?</w:t>
            </w:r>
          </w:p>
          <w:p w14:paraId="47DC2346" w14:textId="5EDA77A2" w:rsidR="00D92DC1" w:rsidRPr="00764864" w:rsidRDefault="005F1D2D" w:rsidP="00D92DC1">
            <w:pPr>
              <w:pStyle w:val="Note0"/>
            </w:pPr>
            <w:r w:rsidRPr="00764864">
              <w:rPr>
                <w:b/>
              </w:rPr>
              <w:t>Note:</w:t>
            </w:r>
            <w:r w:rsidR="00D92DC1"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634220C6" w14:textId="77777777" w:rsidR="00D92DC1" w:rsidRPr="00764864" w:rsidRDefault="00D92DC1" w:rsidP="00875E3F">
            <w:pPr>
              <w:pStyle w:val="TableTextBullet"/>
              <w:rPr>
                <w:szCs w:val="18"/>
              </w:rPr>
            </w:pPr>
            <w:r w:rsidRPr="00764864">
              <w:rPr>
                <w:szCs w:val="18"/>
              </w:rPr>
              <w:t>Examine anti-virus configurations</w:t>
            </w:r>
          </w:p>
          <w:p w14:paraId="7AF03ECB" w14:textId="77777777" w:rsidR="00D92DC1" w:rsidRPr="00764864" w:rsidRDefault="00D92DC1" w:rsidP="00875E3F">
            <w:pPr>
              <w:pStyle w:val="TableTextBullet"/>
              <w:rPr>
                <w:szCs w:val="18"/>
              </w:rPr>
            </w:pPr>
            <w:r w:rsidRPr="00764864">
              <w:rPr>
                <w:szCs w:val="18"/>
              </w:rPr>
              <w:t>Examine system components</w:t>
            </w:r>
          </w:p>
          <w:p w14:paraId="6DA5DD0A" w14:textId="77777777" w:rsidR="00D92DC1" w:rsidRPr="00764864" w:rsidRDefault="00D92DC1" w:rsidP="00875E3F">
            <w:pPr>
              <w:pStyle w:val="TableTextBullet"/>
              <w:rPr>
                <w:szCs w:val="18"/>
              </w:rPr>
            </w:pPr>
            <w:r w:rsidRPr="00764864">
              <w:rPr>
                <w:szCs w:val="18"/>
              </w:rPr>
              <w:t>Observe processes</w:t>
            </w:r>
          </w:p>
          <w:p w14:paraId="0F1DCD09" w14:textId="77777777" w:rsidR="00D92DC1" w:rsidRPr="00764864" w:rsidRDefault="00D92DC1" w:rsidP="00875E3F">
            <w:pPr>
              <w:pStyle w:val="TableTextBullet"/>
              <w:rPr>
                <w:szCs w:val="18"/>
              </w:rPr>
            </w:pPr>
            <w:r w:rsidRPr="00764864">
              <w:rPr>
                <w:szCs w:val="18"/>
              </w:rPr>
              <w:t>Interview personnel</w:t>
            </w:r>
          </w:p>
        </w:tc>
        <w:tc>
          <w:tcPr>
            <w:tcW w:w="306" w:type="pct"/>
            <w:shd w:val="clear" w:color="auto" w:fill="auto"/>
          </w:tcPr>
          <w:p w14:paraId="054F84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569144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1E034D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7FAECC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0" w:type="pct"/>
            <w:shd w:val="clear" w:color="auto" w:fill="auto"/>
          </w:tcPr>
          <w:p w14:paraId="6FDF85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D92DC1" w:rsidRPr="00764864" w14:paraId="1C953EA8" w14:textId="77777777" w:rsidTr="00C43269">
        <w:trPr>
          <w:cantSplit/>
          <w:trHeight w:val="571"/>
          <w:jc w:val="right"/>
        </w:trPr>
        <w:tc>
          <w:tcPr>
            <w:tcW w:w="378" w:type="pct"/>
          </w:tcPr>
          <w:p w14:paraId="5FE124C1" w14:textId="77777777" w:rsidR="00D92DC1" w:rsidRPr="00764864" w:rsidRDefault="00D92DC1" w:rsidP="00615F06">
            <w:pPr>
              <w:pStyle w:val="TableText"/>
            </w:pPr>
            <w:r w:rsidRPr="00764864">
              <w:rPr>
                <w:sz w:val="19"/>
                <w:szCs w:val="19"/>
              </w:rPr>
              <w:t>5.4</w:t>
            </w:r>
          </w:p>
        </w:tc>
        <w:tc>
          <w:tcPr>
            <w:tcW w:w="1900" w:type="pct"/>
          </w:tcPr>
          <w:p w14:paraId="5B4BDE72" w14:textId="77777777" w:rsidR="00D92DC1" w:rsidRPr="00764864" w:rsidRDefault="00D92DC1" w:rsidP="00615F06">
            <w:pPr>
              <w:pStyle w:val="TableText"/>
              <w:rPr>
                <w:szCs w:val="18"/>
              </w:rPr>
            </w:pPr>
            <w:r w:rsidRPr="00764864">
              <w:rPr>
                <w:szCs w:val="18"/>
              </w:rPr>
              <w:t xml:space="preserve">Are security policies and operational procedures for protecting systems against malware: </w:t>
            </w:r>
          </w:p>
          <w:p w14:paraId="08A1AF8E" w14:textId="77777777" w:rsidR="00D92DC1" w:rsidRPr="00764864" w:rsidRDefault="00D92DC1" w:rsidP="00875E3F">
            <w:pPr>
              <w:pStyle w:val="TableTextBullet"/>
              <w:rPr>
                <w:szCs w:val="18"/>
              </w:rPr>
            </w:pPr>
            <w:r w:rsidRPr="00764864">
              <w:rPr>
                <w:szCs w:val="18"/>
              </w:rPr>
              <w:t>Documented</w:t>
            </w:r>
          </w:p>
          <w:p w14:paraId="3DD8A2E4" w14:textId="77777777" w:rsidR="00D92DC1" w:rsidRPr="00764864" w:rsidRDefault="00D92DC1" w:rsidP="00875E3F">
            <w:pPr>
              <w:pStyle w:val="TableTextBullet"/>
              <w:rPr>
                <w:szCs w:val="18"/>
              </w:rPr>
            </w:pPr>
            <w:r w:rsidRPr="00764864">
              <w:rPr>
                <w:szCs w:val="18"/>
              </w:rPr>
              <w:t>In use</w:t>
            </w:r>
          </w:p>
          <w:p w14:paraId="3AEDE988" w14:textId="77777777" w:rsidR="00D92DC1" w:rsidRPr="00764864" w:rsidRDefault="00D92DC1" w:rsidP="00875E3F">
            <w:pPr>
              <w:pStyle w:val="TableTextBullet"/>
              <w:rPr>
                <w:szCs w:val="18"/>
              </w:rPr>
            </w:pPr>
            <w:r w:rsidRPr="00764864">
              <w:rPr>
                <w:szCs w:val="18"/>
              </w:rPr>
              <w:t>Known to all affected parties?</w:t>
            </w:r>
          </w:p>
        </w:tc>
        <w:tc>
          <w:tcPr>
            <w:tcW w:w="1260" w:type="pct"/>
            <w:shd w:val="clear" w:color="auto" w:fill="auto"/>
          </w:tcPr>
          <w:p w14:paraId="5424E50A" w14:textId="77777777" w:rsidR="00D92DC1" w:rsidRPr="00764864" w:rsidRDefault="00D92DC1" w:rsidP="00875E3F">
            <w:pPr>
              <w:pStyle w:val="TableTextBullet"/>
              <w:rPr>
                <w:szCs w:val="18"/>
              </w:rPr>
            </w:pPr>
            <w:r w:rsidRPr="00764864">
              <w:rPr>
                <w:szCs w:val="18"/>
              </w:rPr>
              <w:t>Review security policies and operational procedures</w:t>
            </w:r>
          </w:p>
          <w:p w14:paraId="26739A49" w14:textId="77777777" w:rsidR="00D92DC1" w:rsidRPr="00764864" w:rsidRDefault="00D92DC1" w:rsidP="00875E3F">
            <w:pPr>
              <w:pStyle w:val="TableTextBullet"/>
              <w:rPr>
                <w:szCs w:val="18"/>
              </w:rPr>
            </w:pPr>
            <w:r w:rsidRPr="00764864">
              <w:rPr>
                <w:szCs w:val="18"/>
              </w:rPr>
              <w:t>Interview personnel</w:t>
            </w:r>
          </w:p>
        </w:tc>
        <w:tc>
          <w:tcPr>
            <w:tcW w:w="306" w:type="pct"/>
            <w:shd w:val="clear" w:color="auto" w:fill="auto"/>
          </w:tcPr>
          <w:p w14:paraId="3BF29A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6" w:type="pct"/>
            <w:shd w:val="clear" w:color="auto" w:fill="auto"/>
          </w:tcPr>
          <w:p w14:paraId="6517E1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603E92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5" w:type="pct"/>
            <w:shd w:val="clear" w:color="auto" w:fill="auto"/>
          </w:tcPr>
          <w:p w14:paraId="5B908D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0" w:type="pct"/>
            <w:shd w:val="clear" w:color="auto" w:fill="auto"/>
          </w:tcPr>
          <w:p w14:paraId="538B284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2491671C" w14:textId="77777777" w:rsidR="00D92DC1" w:rsidRPr="00764864" w:rsidRDefault="00D92DC1" w:rsidP="00D92DC1"/>
    <w:p w14:paraId="792D59DC" w14:textId="77777777" w:rsidR="00D92DC1" w:rsidRPr="00764864" w:rsidRDefault="00D92DC1" w:rsidP="00D92DC1"/>
    <w:p w14:paraId="5BDD5211" w14:textId="77777777" w:rsidR="00D92DC1" w:rsidRPr="00764864" w:rsidRDefault="00D92DC1" w:rsidP="00D92DC1"/>
    <w:p w14:paraId="54A24DD6" w14:textId="4EF0BEA5" w:rsidR="00D92DC1" w:rsidRPr="00764864" w:rsidRDefault="00D92DC1" w:rsidP="00C57F8D">
      <w:pPr>
        <w:pStyle w:val="Heading3"/>
        <w:spacing w:before="120"/>
        <w:ind w:left="1710" w:hanging="1710"/>
      </w:pPr>
      <w:bookmarkStart w:id="86" w:name="_Toc275753528"/>
      <w:r w:rsidRPr="00764864">
        <w:br w:type="page"/>
      </w:r>
      <w:bookmarkStart w:id="87" w:name="_Toc250643223"/>
      <w:bookmarkStart w:id="88" w:name="_Toc377997577"/>
      <w:bookmarkStart w:id="89" w:name="_Toc381260473"/>
      <w:r w:rsidR="00C57F8D" w:rsidRPr="00764864">
        <w:lastRenderedPageBreak/>
        <w:t>Requirement 6:</w:t>
      </w:r>
      <w:r w:rsidR="00C57F8D" w:rsidRPr="00764864">
        <w:tab/>
      </w:r>
      <w:r w:rsidRPr="00764864">
        <w:t>Develop and maintain secure systems and applications</w:t>
      </w:r>
      <w:bookmarkEnd w:id="86"/>
      <w:bookmarkEnd w:id="87"/>
      <w:bookmarkEnd w:id="88"/>
      <w:bookmarkEnd w:id="89"/>
    </w:p>
    <w:tbl>
      <w:tblPr>
        <w:tblW w:w="5066"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6"/>
        <w:gridCol w:w="5121"/>
        <w:gridCol w:w="3413"/>
        <w:gridCol w:w="805"/>
        <w:gridCol w:w="810"/>
        <w:gridCol w:w="738"/>
        <w:gridCol w:w="735"/>
        <w:gridCol w:w="746"/>
      </w:tblGrid>
      <w:tr w:rsidR="00C67D0D" w:rsidRPr="00764864" w14:paraId="76BFC75C" w14:textId="77777777" w:rsidTr="00337582">
        <w:trPr>
          <w:cantSplit/>
          <w:tblHeader/>
        </w:trPr>
        <w:tc>
          <w:tcPr>
            <w:tcW w:w="2289" w:type="pct"/>
            <w:gridSpan w:val="2"/>
            <w:vMerge w:val="restart"/>
            <w:shd w:val="clear" w:color="auto" w:fill="E0E0E0"/>
            <w:vAlign w:val="center"/>
          </w:tcPr>
          <w:p w14:paraId="7190E7A7" w14:textId="346C64FC"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277" w:type="pct"/>
            <w:vMerge w:val="restart"/>
            <w:shd w:val="clear" w:color="auto" w:fill="E0E0E0"/>
            <w:vAlign w:val="center"/>
          </w:tcPr>
          <w:p w14:paraId="5F13D47F" w14:textId="489ECCF3"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34" w:type="pct"/>
            <w:gridSpan w:val="5"/>
            <w:shd w:val="clear" w:color="auto" w:fill="E0E0E0"/>
          </w:tcPr>
          <w:p w14:paraId="4267646A" w14:textId="77777777" w:rsidR="00C67D0D" w:rsidRPr="00764864" w:rsidRDefault="00C67D0D" w:rsidP="00C67D0D">
            <w:pPr>
              <w:spacing w:after="0"/>
              <w:jc w:val="center"/>
              <w:rPr>
                <w:rFonts w:cs="Arial"/>
                <w:b/>
                <w:sz w:val="19"/>
                <w:szCs w:val="19"/>
              </w:rPr>
            </w:pPr>
            <w:r w:rsidRPr="00764864">
              <w:rPr>
                <w:rFonts w:cs="Arial"/>
                <w:b/>
                <w:sz w:val="19"/>
                <w:szCs w:val="19"/>
              </w:rPr>
              <w:t>Response</w:t>
            </w:r>
          </w:p>
          <w:p w14:paraId="2AA0D2B2" w14:textId="13840C27" w:rsidR="00C67D0D" w:rsidRPr="00764864" w:rsidRDefault="00C67D0D" w:rsidP="00C67D0D">
            <w:pPr>
              <w:spacing w:before="0" w:after="0"/>
              <w:ind w:left="-24" w:right="-24"/>
              <w:jc w:val="center"/>
              <w:rPr>
                <w:rFonts w:cs="Arial"/>
                <w:b/>
                <w:sz w:val="19"/>
                <w:szCs w:val="19"/>
              </w:rPr>
            </w:pPr>
            <w:r w:rsidRPr="00764864">
              <w:rPr>
                <w:rFonts w:cs="Arial"/>
                <w:b/>
                <w:i/>
                <w:sz w:val="18"/>
                <w:szCs w:val="18"/>
              </w:rPr>
              <w:t>(Check one response for each question)</w:t>
            </w:r>
          </w:p>
        </w:tc>
      </w:tr>
      <w:tr w:rsidR="00522E89" w:rsidRPr="00764864" w14:paraId="742D3A37" w14:textId="77777777" w:rsidTr="00337582">
        <w:trPr>
          <w:cantSplit/>
          <w:tblHeader/>
        </w:trPr>
        <w:tc>
          <w:tcPr>
            <w:tcW w:w="2289" w:type="pct"/>
            <w:gridSpan w:val="2"/>
            <w:vMerge/>
            <w:shd w:val="clear" w:color="auto" w:fill="E0E0E0"/>
          </w:tcPr>
          <w:p w14:paraId="36500650" w14:textId="77777777" w:rsidR="00522E89" w:rsidRPr="00764864" w:rsidRDefault="00522E89" w:rsidP="00D92DC1">
            <w:pPr>
              <w:tabs>
                <w:tab w:val="right" w:pos="6101"/>
              </w:tabs>
              <w:spacing w:after="60"/>
              <w:rPr>
                <w:rFonts w:cs="Arial"/>
                <w:b/>
                <w:sz w:val="19"/>
                <w:szCs w:val="19"/>
              </w:rPr>
            </w:pPr>
          </w:p>
        </w:tc>
        <w:tc>
          <w:tcPr>
            <w:tcW w:w="1277" w:type="pct"/>
            <w:vMerge/>
            <w:shd w:val="clear" w:color="auto" w:fill="E0E0E0"/>
          </w:tcPr>
          <w:p w14:paraId="370F0880" w14:textId="77777777" w:rsidR="00522E89" w:rsidRPr="00764864" w:rsidRDefault="00522E89" w:rsidP="00D92DC1">
            <w:pPr>
              <w:spacing w:after="60"/>
              <w:jc w:val="center"/>
              <w:rPr>
                <w:rFonts w:cs="Arial"/>
                <w:b/>
                <w:sz w:val="19"/>
                <w:szCs w:val="19"/>
                <w:u w:val="single"/>
              </w:rPr>
            </w:pPr>
          </w:p>
        </w:tc>
        <w:tc>
          <w:tcPr>
            <w:tcW w:w="301" w:type="pct"/>
            <w:shd w:val="clear" w:color="auto" w:fill="E0E0E0"/>
            <w:tcMar>
              <w:left w:w="72" w:type="dxa"/>
              <w:right w:w="72" w:type="dxa"/>
            </w:tcMar>
            <w:vAlign w:val="bottom"/>
          </w:tcPr>
          <w:p w14:paraId="56C5DD62" w14:textId="72F0C490"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303" w:type="pct"/>
            <w:shd w:val="clear" w:color="auto" w:fill="E0E0E0"/>
            <w:tcMar>
              <w:left w:w="72" w:type="dxa"/>
              <w:right w:w="72" w:type="dxa"/>
            </w:tcMar>
            <w:vAlign w:val="bottom"/>
          </w:tcPr>
          <w:p w14:paraId="7FCACBFE" w14:textId="5532589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76" w:type="pct"/>
            <w:shd w:val="clear" w:color="auto" w:fill="E0E0E0"/>
            <w:tcMar>
              <w:left w:w="72" w:type="dxa"/>
              <w:right w:w="72" w:type="dxa"/>
            </w:tcMar>
            <w:vAlign w:val="bottom"/>
          </w:tcPr>
          <w:p w14:paraId="2200D5D9" w14:textId="76D0585A"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75" w:type="pct"/>
            <w:shd w:val="clear" w:color="auto" w:fill="E0E0E0"/>
            <w:tcMar>
              <w:left w:w="72" w:type="dxa"/>
              <w:right w:w="72" w:type="dxa"/>
            </w:tcMar>
            <w:vAlign w:val="bottom"/>
          </w:tcPr>
          <w:p w14:paraId="1518A201" w14:textId="2589C44E"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279" w:type="pct"/>
            <w:shd w:val="clear" w:color="auto" w:fill="E0E0E0"/>
            <w:tcMar>
              <w:left w:w="72" w:type="dxa"/>
              <w:right w:w="72" w:type="dxa"/>
            </w:tcMar>
            <w:vAlign w:val="bottom"/>
          </w:tcPr>
          <w:p w14:paraId="6D0BAE5E" w14:textId="7FE8D214"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B71322" w:rsidRPr="00764864" w14:paraId="5B08066E" w14:textId="77777777" w:rsidTr="00337582">
        <w:trPr>
          <w:trHeight w:val="572"/>
        </w:trPr>
        <w:tc>
          <w:tcPr>
            <w:tcW w:w="373" w:type="pct"/>
          </w:tcPr>
          <w:p w14:paraId="061F49BE" w14:textId="77777777" w:rsidR="00D92DC1" w:rsidRPr="00764864" w:rsidRDefault="00D92DC1" w:rsidP="00615F06">
            <w:pPr>
              <w:pStyle w:val="TableText"/>
            </w:pPr>
            <w:r w:rsidRPr="00764864">
              <w:rPr>
                <w:sz w:val="19"/>
                <w:szCs w:val="19"/>
              </w:rPr>
              <w:t>6.1</w:t>
            </w:r>
          </w:p>
        </w:tc>
        <w:tc>
          <w:tcPr>
            <w:tcW w:w="1916" w:type="pct"/>
          </w:tcPr>
          <w:p w14:paraId="795CB7F1" w14:textId="724C3E8F" w:rsidR="00D92DC1" w:rsidRPr="00764864" w:rsidRDefault="00D92DC1" w:rsidP="00733816">
            <w:pPr>
              <w:pStyle w:val="TableText"/>
              <w:rPr>
                <w:szCs w:val="18"/>
              </w:rPr>
            </w:pPr>
            <w:r w:rsidRPr="00764864">
              <w:rPr>
                <w:szCs w:val="18"/>
              </w:rPr>
              <w:t xml:space="preserve">Is there a process to </w:t>
            </w:r>
            <w:r w:rsidR="00B313E6" w:rsidRPr="00764864">
              <w:rPr>
                <w:szCs w:val="18"/>
              </w:rPr>
              <w:t>identify security</w:t>
            </w:r>
            <w:r w:rsidRPr="00764864">
              <w:rPr>
                <w:szCs w:val="18"/>
              </w:rPr>
              <w:t xml:space="preserve"> vulnerabilities, including the following:</w:t>
            </w:r>
          </w:p>
          <w:p w14:paraId="7509820C" w14:textId="77777777" w:rsidR="00D92DC1" w:rsidRPr="00764864" w:rsidRDefault="00D92DC1" w:rsidP="00DF33DB">
            <w:pPr>
              <w:pStyle w:val="TableTextBullet"/>
            </w:pPr>
            <w:r w:rsidRPr="00764864">
              <w:t xml:space="preserve">Using reputable outside sources for vulnerability information? </w:t>
            </w:r>
          </w:p>
          <w:p w14:paraId="08CEFCF9" w14:textId="77777777" w:rsidR="00D92DC1" w:rsidRPr="00764864" w:rsidRDefault="00D92DC1" w:rsidP="00DF33DB">
            <w:pPr>
              <w:pStyle w:val="TableTextBullet"/>
            </w:pPr>
            <w:r w:rsidRPr="00764864">
              <w:t xml:space="preserve">Assigning a risk ranking to vulnerabilities that includes identification of all “high” risk and “critical” vulnerabilities? </w:t>
            </w:r>
          </w:p>
          <w:p w14:paraId="07CBA49E" w14:textId="5C9F6D15" w:rsidR="00D92DC1" w:rsidRPr="00764864" w:rsidRDefault="00D92DC1" w:rsidP="00733816">
            <w:pPr>
              <w:pStyle w:val="Note0"/>
            </w:pPr>
            <w:r w:rsidRPr="00764864">
              <w:rPr>
                <w:b/>
                <w:bCs/>
              </w:rPr>
              <w:t>Note</w:t>
            </w:r>
            <w:r w:rsidRPr="00764864">
              <w:rPr>
                <w:bCs/>
              </w:rPr>
              <w:t xml:space="preserve">: </w:t>
            </w:r>
            <w:r w:rsidRPr="00764864">
              <w:t xml:space="preserve">Risk rankings should be based on industry best practices as well as consideration of potential impact. For example, criteria for ranking vulnerabilities may include consideration of the CVSS </w:t>
            </w:r>
            <w:r w:rsidRPr="00764864">
              <w:rPr>
                <w:bCs/>
              </w:rPr>
              <w:t>base</w:t>
            </w:r>
            <w:r w:rsidRPr="00764864">
              <w:t xml:space="preserve"> score and/</w:t>
            </w:r>
            <w:r w:rsidR="00B313E6" w:rsidRPr="00764864">
              <w:t>or the</w:t>
            </w:r>
            <w:r w:rsidRPr="00764864">
              <w:t xml:space="preserve"> classification by the vendor, and/or type of systems affected</w:t>
            </w:r>
            <w:r w:rsidR="00B313E6" w:rsidRPr="00764864">
              <w:t>.</w:t>
            </w:r>
          </w:p>
          <w:p w14:paraId="2A76F1CE" w14:textId="77777777" w:rsidR="00D92DC1" w:rsidRPr="00764864" w:rsidRDefault="00D92DC1" w:rsidP="00733816">
            <w:pPr>
              <w:pStyle w:val="Note0"/>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77" w:type="pct"/>
            <w:shd w:val="clear" w:color="auto" w:fill="auto"/>
          </w:tcPr>
          <w:p w14:paraId="30272C5A" w14:textId="77777777" w:rsidR="00D92DC1" w:rsidRPr="00764864" w:rsidRDefault="00D92DC1" w:rsidP="00875E3F">
            <w:pPr>
              <w:pStyle w:val="TableTextBullet"/>
              <w:rPr>
                <w:szCs w:val="18"/>
              </w:rPr>
            </w:pPr>
            <w:r w:rsidRPr="00764864">
              <w:rPr>
                <w:szCs w:val="18"/>
              </w:rPr>
              <w:t>Review policies and procedures</w:t>
            </w:r>
          </w:p>
          <w:p w14:paraId="69DD3B3B" w14:textId="77777777" w:rsidR="00D92DC1" w:rsidRPr="00764864" w:rsidRDefault="00D92DC1" w:rsidP="00875E3F">
            <w:pPr>
              <w:pStyle w:val="TableTextBullet"/>
              <w:rPr>
                <w:szCs w:val="18"/>
              </w:rPr>
            </w:pPr>
            <w:r w:rsidRPr="00764864">
              <w:rPr>
                <w:szCs w:val="18"/>
              </w:rPr>
              <w:t>Interview personnel</w:t>
            </w:r>
          </w:p>
          <w:p w14:paraId="67362BA9" w14:textId="77777777" w:rsidR="00D92DC1" w:rsidRPr="00764864" w:rsidRDefault="00D92DC1" w:rsidP="00875E3F">
            <w:pPr>
              <w:pStyle w:val="TableTextBullet"/>
              <w:rPr>
                <w:szCs w:val="18"/>
              </w:rPr>
            </w:pPr>
            <w:r w:rsidRPr="00764864">
              <w:rPr>
                <w:szCs w:val="18"/>
              </w:rPr>
              <w:t>Observe processes</w:t>
            </w:r>
          </w:p>
        </w:tc>
        <w:tc>
          <w:tcPr>
            <w:tcW w:w="301" w:type="pct"/>
            <w:shd w:val="clear" w:color="auto" w:fill="auto"/>
          </w:tcPr>
          <w:p w14:paraId="2435DB7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413071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7A742BC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55C0B1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5C76F7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49753D90" w14:textId="77777777" w:rsidTr="00337582">
        <w:trPr>
          <w:cantSplit/>
          <w:trHeight w:val="571"/>
        </w:trPr>
        <w:tc>
          <w:tcPr>
            <w:tcW w:w="373" w:type="pct"/>
            <w:vMerge w:val="restart"/>
          </w:tcPr>
          <w:p w14:paraId="5DEB8359" w14:textId="77777777" w:rsidR="00D92DC1" w:rsidRPr="00764864" w:rsidRDefault="00D92DC1" w:rsidP="00615F06">
            <w:pPr>
              <w:pStyle w:val="TableText"/>
            </w:pPr>
            <w:r w:rsidRPr="00764864">
              <w:rPr>
                <w:sz w:val="19"/>
                <w:szCs w:val="19"/>
              </w:rPr>
              <w:t>6.2</w:t>
            </w:r>
          </w:p>
        </w:tc>
        <w:tc>
          <w:tcPr>
            <w:tcW w:w="1916" w:type="pct"/>
          </w:tcPr>
          <w:p w14:paraId="2F1AE1EC" w14:textId="7979EF09" w:rsidR="00D92DC1" w:rsidRPr="00764864" w:rsidRDefault="00D92DC1" w:rsidP="00A1526C">
            <w:pPr>
              <w:pStyle w:val="tabletextnumber"/>
              <w:numPr>
                <w:ilvl w:val="0"/>
                <w:numId w:val="53"/>
              </w:numPr>
            </w:pPr>
            <w:r w:rsidRPr="00764864">
              <w:t>Are all system components and software protected from known vulnerabilities by installing applicable vendor-supplied security patches?</w:t>
            </w:r>
          </w:p>
        </w:tc>
        <w:tc>
          <w:tcPr>
            <w:tcW w:w="1277" w:type="pct"/>
            <w:shd w:val="clear" w:color="auto" w:fill="auto"/>
          </w:tcPr>
          <w:p w14:paraId="3559E67D" w14:textId="77777777" w:rsidR="00D92DC1" w:rsidRPr="00764864" w:rsidRDefault="00D92DC1" w:rsidP="00875E3F">
            <w:pPr>
              <w:pStyle w:val="TableTextBullet"/>
              <w:rPr>
                <w:szCs w:val="18"/>
              </w:rPr>
            </w:pPr>
            <w:r w:rsidRPr="00764864">
              <w:rPr>
                <w:szCs w:val="18"/>
              </w:rPr>
              <w:t>Review policies and procedures</w:t>
            </w:r>
          </w:p>
        </w:tc>
        <w:tc>
          <w:tcPr>
            <w:tcW w:w="301" w:type="pct"/>
            <w:shd w:val="clear" w:color="auto" w:fill="auto"/>
          </w:tcPr>
          <w:p w14:paraId="54EC156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7FFD57D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351FF4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25EDF6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351032A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48192E7E" w14:textId="77777777" w:rsidTr="00337582">
        <w:trPr>
          <w:cantSplit/>
          <w:trHeight w:val="571"/>
        </w:trPr>
        <w:tc>
          <w:tcPr>
            <w:tcW w:w="373" w:type="pct"/>
            <w:vMerge/>
          </w:tcPr>
          <w:p w14:paraId="31C79CEC" w14:textId="77777777" w:rsidR="00D92DC1" w:rsidRPr="00764864" w:rsidRDefault="00D92DC1" w:rsidP="00615F06">
            <w:pPr>
              <w:pStyle w:val="TableText"/>
            </w:pPr>
          </w:p>
        </w:tc>
        <w:tc>
          <w:tcPr>
            <w:tcW w:w="1916" w:type="pct"/>
          </w:tcPr>
          <w:p w14:paraId="51DBDAE2" w14:textId="480B6DA3" w:rsidR="00D92DC1" w:rsidRPr="00764864" w:rsidRDefault="00D92DC1" w:rsidP="00D92DC1">
            <w:pPr>
              <w:pStyle w:val="tabletextnumber"/>
              <w:ind w:left="322" w:hanging="322"/>
            </w:pPr>
            <w:r w:rsidRPr="00764864">
              <w:t>Are critical security patches installed within one month of release?</w:t>
            </w:r>
          </w:p>
          <w:p w14:paraId="7A68DF13" w14:textId="77777777" w:rsidR="00D92DC1" w:rsidRPr="00764864" w:rsidRDefault="00D92DC1" w:rsidP="00D92DC1">
            <w:pPr>
              <w:pStyle w:val="Note0"/>
            </w:pPr>
            <w:r w:rsidRPr="00764864">
              <w:rPr>
                <w:b/>
              </w:rPr>
              <w:t>Note</w:t>
            </w:r>
            <w:r w:rsidRPr="00764864">
              <w:t>: Critical security patches should be identified according to the risk ranking process defined in Requirement 6.1.</w:t>
            </w:r>
          </w:p>
        </w:tc>
        <w:tc>
          <w:tcPr>
            <w:tcW w:w="1277" w:type="pct"/>
            <w:shd w:val="clear" w:color="auto" w:fill="auto"/>
          </w:tcPr>
          <w:p w14:paraId="2442C6FA" w14:textId="77777777" w:rsidR="00D92DC1" w:rsidRPr="00764864" w:rsidRDefault="00D92DC1" w:rsidP="00875E3F">
            <w:pPr>
              <w:pStyle w:val="TableTextBullet"/>
              <w:rPr>
                <w:b/>
                <w:szCs w:val="18"/>
                <w:u w:val="single"/>
              </w:rPr>
            </w:pPr>
            <w:r w:rsidRPr="00764864">
              <w:rPr>
                <w:szCs w:val="18"/>
              </w:rPr>
              <w:t xml:space="preserve">Review policies and procedures </w:t>
            </w:r>
          </w:p>
          <w:p w14:paraId="30D82E07" w14:textId="77777777" w:rsidR="00D92DC1" w:rsidRPr="00764864" w:rsidRDefault="00D92DC1" w:rsidP="00875E3F">
            <w:pPr>
              <w:pStyle w:val="TableTextBullet"/>
              <w:rPr>
                <w:szCs w:val="18"/>
              </w:rPr>
            </w:pPr>
            <w:r w:rsidRPr="00764864">
              <w:rPr>
                <w:szCs w:val="18"/>
              </w:rPr>
              <w:t>Examine system components</w:t>
            </w:r>
          </w:p>
          <w:p w14:paraId="706A87C6" w14:textId="77777777" w:rsidR="00D92DC1" w:rsidRPr="00764864" w:rsidRDefault="00D92DC1" w:rsidP="00875E3F">
            <w:pPr>
              <w:pStyle w:val="TableTextBullet"/>
              <w:rPr>
                <w:b/>
                <w:szCs w:val="18"/>
                <w:u w:val="single"/>
              </w:rPr>
            </w:pPr>
            <w:r w:rsidRPr="00764864">
              <w:rPr>
                <w:szCs w:val="18"/>
              </w:rPr>
              <w:t>Compare list of security patches installed to recent vendor patch lists</w:t>
            </w:r>
          </w:p>
        </w:tc>
        <w:tc>
          <w:tcPr>
            <w:tcW w:w="301" w:type="pct"/>
            <w:shd w:val="clear" w:color="auto" w:fill="auto"/>
          </w:tcPr>
          <w:p w14:paraId="41E7B0D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7077EF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443D91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0908784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24FAE4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50010344" w14:textId="77777777" w:rsidTr="00337582">
        <w:trPr>
          <w:cantSplit/>
          <w:trHeight w:val="571"/>
        </w:trPr>
        <w:tc>
          <w:tcPr>
            <w:tcW w:w="373" w:type="pct"/>
            <w:vMerge w:val="restart"/>
          </w:tcPr>
          <w:p w14:paraId="091960E8" w14:textId="77777777" w:rsidR="00D92DC1" w:rsidRPr="00764864" w:rsidRDefault="00D92DC1" w:rsidP="00615F06">
            <w:pPr>
              <w:pStyle w:val="TableText"/>
            </w:pPr>
            <w:r w:rsidRPr="00764864">
              <w:rPr>
                <w:sz w:val="19"/>
                <w:szCs w:val="19"/>
              </w:rPr>
              <w:lastRenderedPageBreak/>
              <w:t>6.3</w:t>
            </w:r>
          </w:p>
        </w:tc>
        <w:tc>
          <w:tcPr>
            <w:tcW w:w="1916" w:type="pct"/>
          </w:tcPr>
          <w:p w14:paraId="2DA7628C" w14:textId="55D430E4" w:rsidR="00D92DC1" w:rsidRPr="00764864" w:rsidRDefault="00D92DC1" w:rsidP="00A1526C">
            <w:pPr>
              <w:pStyle w:val="tabletextnumber"/>
              <w:numPr>
                <w:ilvl w:val="0"/>
                <w:numId w:val="54"/>
              </w:numPr>
            </w:pPr>
            <w:r w:rsidRPr="00764864">
              <w:t>Are software- development processes based on industry standards and/or best practices?</w:t>
            </w:r>
          </w:p>
        </w:tc>
        <w:tc>
          <w:tcPr>
            <w:tcW w:w="1277" w:type="pct"/>
            <w:shd w:val="clear" w:color="auto" w:fill="auto"/>
          </w:tcPr>
          <w:p w14:paraId="097C6C87" w14:textId="77777777" w:rsidR="00D92DC1" w:rsidRPr="00764864" w:rsidRDefault="00D92DC1" w:rsidP="00875E3F">
            <w:pPr>
              <w:pStyle w:val="TableTextBullet"/>
              <w:rPr>
                <w:szCs w:val="18"/>
              </w:rPr>
            </w:pPr>
            <w:r w:rsidRPr="00764864">
              <w:rPr>
                <w:szCs w:val="18"/>
              </w:rPr>
              <w:t>Review software development processes</w:t>
            </w:r>
          </w:p>
          <w:p w14:paraId="055C3E74" w14:textId="77777777" w:rsidR="00D92DC1" w:rsidRPr="00764864" w:rsidRDefault="00D92DC1" w:rsidP="00875E3F">
            <w:pPr>
              <w:pStyle w:val="TableTextBullet"/>
              <w:rPr>
                <w:szCs w:val="18"/>
              </w:rPr>
            </w:pPr>
            <w:r w:rsidRPr="00764864">
              <w:rPr>
                <w:szCs w:val="18"/>
              </w:rPr>
              <w:t>Observe processes</w:t>
            </w:r>
          </w:p>
          <w:p w14:paraId="3ED49F97" w14:textId="77777777" w:rsidR="00D92DC1" w:rsidRPr="00764864" w:rsidRDefault="00D92DC1" w:rsidP="00875E3F">
            <w:pPr>
              <w:pStyle w:val="TableTextBullet"/>
              <w:rPr>
                <w:szCs w:val="18"/>
              </w:rPr>
            </w:pPr>
            <w:r w:rsidRPr="00764864">
              <w:rPr>
                <w:szCs w:val="18"/>
              </w:rPr>
              <w:t>Interview personnel</w:t>
            </w:r>
          </w:p>
        </w:tc>
        <w:tc>
          <w:tcPr>
            <w:tcW w:w="301" w:type="pct"/>
            <w:shd w:val="clear" w:color="auto" w:fill="auto"/>
          </w:tcPr>
          <w:p w14:paraId="7DFB27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271C4E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03EE509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689642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6794BC1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7FE87643" w14:textId="77777777" w:rsidTr="00337582">
        <w:trPr>
          <w:cantSplit/>
          <w:trHeight w:val="571"/>
        </w:trPr>
        <w:tc>
          <w:tcPr>
            <w:tcW w:w="373" w:type="pct"/>
            <w:vMerge/>
          </w:tcPr>
          <w:p w14:paraId="51E72F07" w14:textId="77777777" w:rsidR="00D92DC1" w:rsidRPr="00764864" w:rsidRDefault="00D92DC1" w:rsidP="00615F06">
            <w:pPr>
              <w:pStyle w:val="TableText"/>
            </w:pPr>
          </w:p>
        </w:tc>
        <w:tc>
          <w:tcPr>
            <w:tcW w:w="1916" w:type="pct"/>
          </w:tcPr>
          <w:p w14:paraId="2D040BE4" w14:textId="48648826" w:rsidR="00D92DC1" w:rsidRPr="00764864" w:rsidRDefault="00D92DC1" w:rsidP="00D92DC1">
            <w:pPr>
              <w:pStyle w:val="tabletextnumber"/>
              <w:ind w:left="322" w:hanging="322"/>
            </w:pPr>
            <w:r w:rsidRPr="00764864">
              <w:t>Is information security included throughout the software-development life cycle?</w:t>
            </w:r>
          </w:p>
        </w:tc>
        <w:tc>
          <w:tcPr>
            <w:tcW w:w="1277" w:type="pct"/>
            <w:shd w:val="clear" w:color="auto" w:fill="auto"/>
          </w:tcPr>
          <w:p w14:paraId="0F48F655" w14:textId="77777777" w:rsidR="00D92DC1" w:rsidRPr="00764864" w:rsidRDefault="00D92DC1" w:rsidP="00875E3F">
            <w:pPr>
              <w:pStyle w:val="TableTextBullet"/>
              <w:rPr>
                <w:szCs w:val="18"/>
              </w:rPr>
            </w:pPr>
            <w:r w:rsidRPr="00764864">
              <w:rPr>
                <w:szCs w:val="18"/>
              </w:rPr>
              <w:t>Review software development processes</w:t>
            </w:r>
          </w:p>
          <w:p w14:paraId="7D1EDFCF" w14:textId="77777777" w:rsidR="00D92DC1" w:rsidRPr="00764864" w:rsidRDefault="00D92DC1" w:rsidP="00875E3F">
            <w:pPr>
              <w:pStyle w:val="TableTextBullet"/>
              <w:rPr>
                <w:szCs w:val="18"/>
              </w:rPr>
            </w:pPr>
            <w:r w:rsidRPr="00764864">
              <w:rPr>
                <w:szCs w:val="18"/>
              </w:rPr>
              <w:t>Observe processes</w:t>
            </w:r>
          </w:p>
          <w:p w14:paraId="247D0C99" w14:textId="77777777" w:rsidR="00D92DC1" w:rsidRPr="00764864" w:rsidRDefault="00D92DC1" w:rsidP="00875E3F">
            <w:pPr>
              <w:pStyle w:val="TableTextBullet"/>
              <w:rPr>
                <w:szCs w:val="18"/>
              </w:rPr>
            </w:pPr>
            <w:r w:rsidRPr="00764864">
              <w:rPr>
                <w:szCs w:val="18"/>
              </w:rPr>
              <w:t>Interview personnel</w:t>
            </w:r>
          </w:p>
        </w:tc>
        <w:tc>
          <w:tcPr>
            <w:tcW w:w="301" w:type="pct"/>
            <w:shd w:val="clear" w:color="auto" w:fill="auto"/>
          </w:tcPr>
          <w:p w14:paraId="6C5921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32773A7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230BD30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17AAC8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0DD6AE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49FEEF51" w14:textId="77777777" w:rsidTr="00337582">
        <w:trPr>
          <w:cantSplit/>
          <w:trHeight w:val="571"/>
        </w:trPr>
        <w:tc>
          <w:tcPr>
            <w:tcW w:w="373" w:type="pct"/>
            <w:vMerge/>
          </w:tcPr>
          <w:p w14:paraId="140DE972" w14:textId="77777777" w:rsidR="00D92DC1" w:rsidRPr="00764864" w:rsidRDefault="00D92DC1" w:rsidP="00615F06">
            <w:pPr>
              <w:pStyle w:val="TableText"/>
            </w:pPr>
          </w:p>
        </w:tc>
        <w:tc>
          <w:tcPr>
            <w:tcW w:w="1916" w:type="pct"/>
          </w:tcPr>
          <w:p w14:paraId="74C16CB0" w14:textId="53C7F42B" w:rsidR="00D92DC1" w:rsidRPr="00764864" w:rsidRDefault="00D92DC1" w:rsidP="00D92DC1">
            <w:pPr>
              <w:pStyle w:val="tabletextnumber"/>
              <w:ind w:left="322" w:hanging="322"/>
            </w:pPr>
            <w:r w:rsidRPr="00764864">
              <w:t>Are software applications developed in accordance with PCI DSS (for example, secure authentication and logging)?</w:t>
            </w:r>
          </w:p>
        </w:tc>
        <w:tc>
          <w:tcPr>
            <w:tcW w:w="1277" w:type="pct"/>
            <w:shd w:val="clear" w:color="auto" w:fill="auto"/>
          </w:tcPr>
          <w:p w14:paraId="3B739792" w14:textId="77777777" w:rsidR="00D92DC1" w:rsidRPr="00764864" w:rsidRDefault="00D92DC1" w:rsidP="00875E3F">
            <w:pPr>
              <w:pStyle w:val="TableTextBullet"/>
              <w:rPr>
                <w:szCs w:val="18"/>
              </w:rPr>
            </w:pPr>
            <w:r w:rsidRPr="00764864">
              <w:rPr>
                <w:szCs w:val="18"/>
              </w:rPr>
              <w:t>Review software development processes</w:t>
            </w:r>
          </w:p>
          <w:p w14:paraId="5C8A8ACA" w14:textId="77777777" w:rsidR="00D92DC1" w:rsidRPr="00764864" w:rsidRDefault="00D92DC1" w:rsidP="00875E3F">
            <w:pPr>
              <w:pStyle w:val="TableTextBullet"/>
              <w:rPr>
                <w:szCs w:val="18"/>
              </w:rPr>
            </w:pPr>
            <w:r w:rsidRPr="00764864">
              <w:rPr>
                <w:szCs w:val="18"/>
              </w:rPr>
              <w:t>Observe processes</w:t>
            </w:r>
          </w:p>
          <w:p w14:paraId="49FB3D8D" w14:textId="77777777" w:rsidR="00D92DC1" w:rsidRPr="00764864" w:rsidRDefault="00D92DC1" w:rsidP="00875E3F">
            <w:pPr>
              <w:pStyle w:val="TableTextBullet"/>
              <w:rPr>
                <w:szCs w:val="18"/>
              </w:rPr>
            </w:pPr>
            <w:r w:rsidRPr="00764864">
              <w:rPr>
                <w:szCs w:val="18"/>
              </w:rPr>
              <w:t>Interview personnel</w:t>
            </w:r>
          </w:p>
        </w:tc>
        <w:tc>
          <w:tcPr>
            <w:tcW w:w="301" w:type="pct"/>
            <w:shd w:val="clear" w:color="auto" w:fill="auto"/>
          </w:tcPr>
          <w:p w14:paraId="46751FB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164E92F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5F69AFC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748944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510864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5690EDBD" w14:textId="77777777" w:rsidTr="00337582">
        <w:trPr>
          <w:cantSplit/>
          <w:trHeight w:val="571"/>
        </w:trPr>
        <w:tc>
          <w:tcPr>
            <w:tcW w:w="373" w:type="pct"/>
            <w:vMerge/>
          </w:tcPr>
          <w:p w14:paraId="542FE4B8" w14:textId="77777777" w:rsidR="00D92DC1" w:rsidRPr="00764864" w:rsidRDefault="00D92DC1" w:rsidP="00615F06">
            <w:pPr>
              <w:pStyle w:val="TableText"/>
            </w:pPr>
          </w:p>
        </w:tc>
        <w:tc>
          <w:tcPr>
            <w:tcW w:w="1916" w:type="pct"/>
          </w:tcPr>
          <w:p w14:paraId="4C664F12" w14:textId="77777777" w:rsidR="00D92DC1" w:rsidRPr="00764864" w:rsidRDefault="00D92DC1" w:rsidP="00A1526C">
            <w:pPr>
              <w:pStyle w:val="tabletextnumber"/>
              <w:numPr>
                <w:ilvl w:val="0"/>
                <w:numId w:val="31"/>
              </w:numPr>
              <w:ind w:left="322" w:hanging="322"/>
            </w:pPr>
            <w:r w:rsidRPr="00764864">
              <w:t>Do software development processes ensure the following at 6.3.1</w:t>
            </w:r>
            <w:r w:rsidR="007913F0" w:rsidRPr="00764864">
              <w:t xml:space="preserve"> </w:t>
            </w:r>
            <w:r w:rsidRPr="00764864">
              <w:t>-</w:t>
            </w:r>
            <w:r w:rsidR="007913F0" w:rsidRPr="00764864">
              <w:t xml:space="preserve"> </w:t>
            </w:r>
            <w:r w:rsidRPr="00764864">
              <w:t>6.3.2</w:t>
            </w:r>
            <w:r w:rsidR="007913F0" w:rsidRPr="00764864">
              <w:t>:</w:t>
            </w:r>
          </w:p>
        </w:tc>
        <w:tc>
          <w:tcPr>
            <w:tcW w:w="1277" w:type="pct"/>
            <w:shd w:val="clear" w:color="auto" w:fill="BFBFBF"/>
          </w:tcPr>
          <w:p w14:paraId="0BF4326B" w14:textId="77777777" w:rsidR="00D92DC1" w:rsidRPr="00764864" w:rsidRDefault="00D92DC1" w:rsidP="005A00C0">
            <w:pPr>
              <w:pStyle w:val="tabletextbullet2"/>
              <w:numPr>
                <w:ilvl w:val="0"/>
                <w:numId w:val="0"/>
              </w:numPr>
              <w:ind w:left="634"/>
              <w:rPr>
                <w:szCs w:val="18"/>
              </w:rPr>
            </w:pPr>
          </w:p>
        </w:tc>
        <w:tc>
          <w:tcPr>
            <w:tcW w:w="301" w:type="pct"/>
            <w:shd w:val="clear" w:color="auto" w:fill="BFBFBF"/>
          </w:tcPr>
          <w:p w14:paraId="323EF449" w14:textId="77777777" w:rsidR="00D92DC1" w:rsidRPr="00764864" w:rsidRDefault="00D92DC1" w:rsidP="00D92DC1">
            <w:pPr>
              <w:spacing w:after="60"/>
              <w:jc w:val="center"/>
              <w:rPr>
                <w:rFonts w:cs="Arial"/>
                <w:sz w:val="19"/>
                <w:szCs w:val="19"/>
              </w:rPr>
            </w:pPr>
          </w:p>
        </w:tc>
        <w:tc>
          <w:tcPr>
            <w:tcW w:w="303" w:type="pct"/>
            <w:shd w:val="clear" w:color="auto" w:fill="BFBFBF"/>
          </w:tcPr>
          <w:p w14:paraId="342E5DF3" w14:textId="77777777" w:rsidR="00D92DC1" w:rsidRPr="00764864" w:rsidRDefault="00D92DC1" w:rsidP="00D92DC1">
            <w:pPr>
              <w:spacing w:after="60"/>
              <w:jc w:val="center"/>
              <w:rPr>
                <w:rFonts w:cs="Arial"/>
                <w:sz w:val="19"/>
                <w:szCs w:val="19"/>
              </w:rPr>
            </w:pPr>
          </w:p>
        </w:tc>
        <w:tc>
          <w:tcPr>
            <w:tcW w:w="276" w:type="pct"/>
            <w:shd w:val="clear" w:color="auto" w:fill="BFBFBF"/>
          </w:tcPr>
          <w:p w14:paraId="71D70D6A" w14:textId="77777777" w:rsidR="00D92DC1" w:rsidRPr="00764864" w:rsidRDefault="00D92DC1" w:rsidP="00D92DC1">
            <w:pPr>
              <w:spacing w:after="60"/>
              <w:jc w:val="center"/>
              <w:rPr>
                <w:rFonts w:cs="Arial"/>
                <w:sz w:val="19"/>
                <w:szCs w:val="19"/>
              </w:rPr>
            </w:pPr>
          </w:p>
        </w:tc>
        <w:tc>
          <w:tcPr>
            <w:tcW w:w="275" w:type="pct"/>
            <w:shd w:val="clear" w:color="auto" w:fill="BFBFBF"/>
          </w:tcPr>
          <w:p w14:paraId="622A890D" w14:textId="77777777" w:rsidR="00D92DC1" w:rsidRPr="00764864" w:rsidRDefault="00D92DC1" w:rsidP="00D92DC1">
            <w:pPr>
              <w:spacing w:after="60"/>
              <w:jc w:val="center"/>
              <w:rPr>
                <w:rFonts w:cs="Arial"/>
                <w:sz w:val="19"/>
                <w:szCs w:val="19"/>
              </w:rPr>
            </w:pPr>
          </w:p>
        </w:tc>
        <w:tc>
          <w:tcPr>
            <w:tcW w:w="279" w:type="pct"/>
            <w:shd w:val="clear" w:color="auto" w:fill="BFBFBF"/>
          </w:tcPr>
          <w:p w14:paraId="14D8A725" w14:textId="77777777" w:rsidR="00D92DC1" w:rsidRPr="00764864" w:rsidRDefault="00D92DC1" w:rsidP="00D92DC1">
            <w:pPr>
              <w:spacing w:after="60"/>
              <w:jc w:val="center"/>
              <w:rPr>
                <w:rFonts w:cs="Arial"/>
                <w:sz w:val="19"/>
                <w:szCs w:val="19"/>
              </w:rPr>
            </w:pPr>
          </w:p>
        </w:tc>
      </w:tr>
      <w:tr w:rsidR="00B71322" w:rsidRPr="00764864" w14:paraId="5A5104F8" w14:textId="77777777" w:rsidTr="00337582">
        <w:trPr>
          <w:cantSplit/>
          <w:trHeight w:val="571"/>
        </w:trPr>
        <w:tc>
          <w:tcPr>
            <w:tcW w:w="373" w:type="pct"/>
          </w:tcPr>
          <w:p w14:paraId="10FD4773" w14:textId="77777777" w:rsidR="00D92DC1" w:rsidRPr="00764864" w:rsidRDefault="00D92DC1" w:rsidP="00ED7AB3">
            <w:pPr>
              <w:pStyle w:val="TableText"/>
              <w:jc w:val="right"/>
            </w:pPr>
            <w:r w:rsidRPr="00764864">
              <w:rPr>
                <w:sz w:val="19"/>
                <w:szCs w:val="19"/>
              </w:rPr>
              <w:t>6.3.1</w:t>
            </w:r>
          </w:p>
        </w:tc>
        <w:tc>
          <w:tcPr>
            <w:tcW w:w="1916" w:type="pct"/>
          </w:tcPr>
          <w:p w14:paraId="5FAACDCF" w14:textId="77777777" w:rsidR="00D92DC1" w:rsidRPr="00764864" w:rsidRDefault="00D92DC1" w:rsidP="00615F06">
            <w:pPr>
              <w:pStyle w:val="TableText"/>
              <w:rPr>
                <w:szCs w:val="18"/>
              </w:rPr>
            </w:pPr>
            <w:r w:rsidRPr="00764864">
              <w:rPr>
                <w:szCs w:val="18"/>
              </w:rPr>
              <w:t>Are development, test, and/or custom application accounts, user IDs, and passwords removed before applications become active or are released to customers?</w:t>
            </w:r>
          </w:p>
        </w:tc>
        <w:tc>
          <w:tcPr>
            <w:tcW w:w="1277" w:type="pct"/>
            <w:shd w:val="clear" w:color="auto" w:fill="auto"/>
          </w:tcPr>
          <w:p w14:paraId="36A65F88" w14:textId="77777777" w:rsidR="00D92DC1" w:rsidRPr="00764864" w:rsidRDefault="00D92DC1" w:rsidP="00875E3F">
            <w:pPr>
              <w:pStyle w:val="TableTextBullet"/>
              <w:rPr>
                <w:szCs w:val="18"/>
              </w:rPr>
            </w:pPr>
            <w:r w:rsidRPr="00764864">
              <w:rPr>
                <w:szCs w:val="18"/>
              </w:rPr>
              <w:t>Review software development processes</w:t>
            </w:r>
          </w:p>
          <w:p w14:paraId="27ABBC60" w14:textId="77777777" w:rsidR="00D92DC1" w:rsidRPr="00764864" w:rsidRDefault="00D92DC1" w:rsidP="00875E3F">
            <w:pPr>
              <w:pStyle w:val="TableTextBullet"/>
              <w:rPr>
                <w:szCs w:val="18"/>
              </w:rPr>
            </w:pPr>
            <w:r w:rsidRPr="00764864">
              <w:rPr>
                <w:szCs w:val="18"/>
              </w:rPr>
              <w:t>Interview personnel</w:t>
            </w:r>
          </w:p>
        </w:tc>
        <w:tc>
          <w:tcPr>
            <w:tcW w:w="301" w:type="pct"/>
            <w:shd w:val="clear" w:color="auto" w:fill="auto"/>
          </w:tcPr>
          <w:p w14:paraId="02666BC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2E42181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38A255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46C107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765948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6F3F8690" w14:textId="77777777" w:rsidTr="00337582">
        <w:trPr>
          <w:cantSplit/>
          <w:trHeight w:val="571"/>
        </w:trPr>
        <w:tc>
          <w:tcPr>
            <w:tcW w:w="373" w:type="pct"/>
          </w:tcPr>
          <w:p w14:paraId="713884D1" w14:textId="77777777" w:rsidR="00D92DC1" w:rsidRPr="00764864" w:rsidRDefault="00D92DC1" w:rsidP="00ED7AB3">
            <w:pPr>
              <w:pStyle w:val="TableText"/>
              <w:jc w:val="right"/>
            </w:pPr>
            <w:r w:rsidRPr="00764864">
              <w:rPr>
                <w:sz w:val="19"/>
                <w:szCs w:val="19"/>
              </w:rPr>
              <w:lastRenderedPageBreak/>
              <w:t>6.3.2</w:t>
            </w:r>
          </w:p>
        </w:tc>
        <w:tc>
          <w:tcPr>
            <w:tcW w:w="1916" w:type="pct"/>
          </w:tcPr>
          <w:p w14:paraId="204C4741" w14:textId="77777777" w:rsidR="00D92DC1" w:rsidRPr="00764864" w:rsidRDefault="00D92DC1" w:rsidP="00615F06">
            <w:pPr>
              <w:pStyle w:val="TableText"/>
              <w:rPr>
                <w:szCs w:val="18"/>
              </w:rPr>
            </w:pPr>
            <w:r w:rsidRPr="00764864">
              <w:rPr>
                <w:szCs w:val="18"/>
              </w:rPr>
              <w:t>Is all custom code reviewed prior to release to production or customers to identify any potential coding vulnerability (using either manual or automated processes as follows:</w:t>
            </w:r>
          </w:p>
          <w:p w14:paraId="29564FDF" w14:textId="77777777" w:rsidR="00D92DC1" w:rsidRPr="00764864" w:rsidRDefault="00D92DC1" w:rsidP="00DF33DB">
            <w:pPr>
              <w:pStyle w:val="TableTextBullet"/>
            </w:pPr>
            <w:r w:rsidRPr="00764864">
              <w:t>Are code changes reviewed by individuals other than the originating code author, and by individuals who are knowledgeable about code review techniques and secure coding practices?</w:t>
            </w:r>
          </w:p>
          <w:p w14:paraId="6F42EDE2" w14:textId="77777777" w:rsidR="00D92DC1" w:rsidRPr="00764864" w:rsidRDefault="00D92DC1" w:rsidP="00DF33DB">
            <w:pPr>
              <w:pStyle w:val="TableTextBullet"/>
            </w:pPr>
            <w:r w:rsidRPr="00764864">
              <w:t>Do code reviews ensure code is developed according to secure coding guidelines?</w:t>
            </w:r>
          </w:p>
          <w:p w14:paraId="75ACE911" w14:textId="77777777" w:rsidR="00D92DC1" w:rsidRPr="00764864" w:rsidRDefault="00D92DC1" w:rsidP="00DF33DB">
            <w:pPr>
              <w:pStyle w:val="TableTextBullet"/>
            </w:pPr>
            <w:r w:rsidRPr="00764864">
              <w:t xml:space="preserve">Are appropriate corrections are implemented prior to release? </w:t>
            </w:r>
          </w:p>
          <w:p w14:paraId="057615A9" w14:textId="77777777" w:rsidR="00D92DC1" w:rsidRPr="00764864" w:rsidRDefault="00D92DC1" w:rsidP="00DF33DB">
            <w:pPr>
              <w:pStyle w:val="TableTextBullet"/>
            </w:pPr>
            <w:r w:rsidRPr="00764864">
              <w:t>Are code review results are reviewed and approved by management prior to release?</w:t>
            </w:r>
          </w:p>
          <w:p w14:paraId="1E2997D7" w14:textId="77777777" w:rsidR="00D92DC1" w:rsidRPr="00764864" w:rsidRDefault="00D92DC1" w:rsidP="00D92DC1">
            <w:pPr>
              <w:pStyle w:val="Note0"/>
            </w:pPr>
            <w:r w:rsidRPr="00764864">
              <w:rPr>
                <w:b/>
              </w:rPr>
              <w:t>Note</w:t>
            </w:r>
            <w:r w:rsidRPr="0076486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77" w:type="pct"/>
            <w:shd w:val="clear" w:color="auto" w:fill="auto"/>
          </w:tcPr>
          <w:p w14:paraId="3CB2C35C" w14:textId="6B28AF8B" w:rsidR="00D92DC1" w:rsidRPr="00764864" w:rsidRDefault="00D92DC1" w:rsidP="00875E3F">
            <w:pPr>
              <w:pStyle w:val="TableTextBullet"/>
              <w:rPr>
                <w:szCs w:val="18"/>
              </w:rPr>
            </w:pPr>
            <w:r w:rsidRPr="00764864">
              <w:rPr>
                <w:szCs w:val="18"/>
              </w:rPr>
              <w:t xml:space="preserve">Review policies </w:t>
            </w:r>
            <w:r w:rsidR="00B313E6" w:rsidRPr="00764864">
              <w:rPr>
                <w:szCs w:val="18"/>
              </w:rPr>
              <w:t>and procedures</w:t>
            </w:r>
          </w:p>
          <w:p w14:paraId="30FD795D" w14:textId="77777777" w:rsidR="00D92DC1" w:rsidRPr="00764864" w:rsidRDefault="00D92DC1" w:rsidP="00875E3F">
            <w:pPr>
              <w:pStyle w:val="TableTextBullet"/>
              <w:rPr>
                <w:szCs w:val="18"/>
              </w:rPr>
            </w:pPr>
            <w:r w:rsidRPr="00764864">
              <w:rPr>
                <w:szCs w:val="18"/>
              </w:rPr>
              <w:t>Interview personnel</w:t>
            </w:r>
          </w:p>
          <w:p w14:paraId="0725AF91" w14:textId="77777777" w:rsidR="00D92DC1" w:rsidRPr="00764864" w:rsidRDefault="00D92DC1" w:rsidP="00875E3F">
            <w:pPr>
              <w:pStyle w:val="TableTextBullet"/>
              <w:rPr>
                <w:szCs w:val="18"/>
              </w:rPr>
            </w:pPr>
            <w:r w:rsidRPr="00764864">
              <w:rPr>
                <w:szCs w:val="18"/>
              </w:rPr>
              <w:t>Examine recent changes and change records</w:t>
            </w:r>
          </w:p>
        </w:tc>
        <w:tc>
          <w:tcPr>
            <w:tcW w:w="301" w:type="pct"/>
            <w:shd w:val="clear" w:color="auto" w:fill="auto"/>
          </w:tcPr>
          <w:p w14:paraId="4BCD0B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144A347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7DCBFBF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158E36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0BC0671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199184A1" w14:textId="77777777" w:rsidTr="00337582">
        <w:trPr>
          <w:cantSplit/>
          <w:trHeight w:val="571"/>
        </w:trPr>
        <w:tc>
          <w:tcPr>
            <w:tcW w:w="373" w:type="pct"/>
            <w:tcBorders>
              <w:bottom w:val="single" w:sz="4" w:space="0" w:color="808080"/>
            </w:tcBorders>
          </w:tcPr>
          <w:p w14:paraId="731A3EC4" w14:textId="77777777" w:rsidR="00D92DC1" w:rsidRPr="00764864" w:rsidRDefault="00D92DC1" w:rsidP="00615F06">
            <w:pPr>
              <w:pStyle w:val="TableText"/>
            </w:pPr>
            <w:r w:rsidRPr="00764864">
              <w:rPr>
                <w:sz w:val="19"/>
                <w:szCs w:val="19"/>
              </w:rPr>
              <w:t>6.4</w:t>
            </w:r>
          </w:p>
        </w:tc>
        <w:tc>
          <w:tcPr>
            <w:tcW w:w="1916" w:type="pct"/>
          </w:tcPr>
          <w:p w14:paraId="50E6DA2A" w14:textId="77777777" w:rsidR="00D92DC1" w:rsidRPr="00764864" w:rsidRDefault="00D92DC1" w:rsidP="00615F06">
            <w:pPr>
              <w:pStyle w:val="TableText"/>
              <w:rPr>
                <w:szCs w:val="18"/>
              </w:rPr>
            </w:pPr>
            <w:r w:rsidRPr="00764864">
              <w:rPr>
                <w:szCs w:val="18"/>
              </w:rPr>
              <w:t>Are change control processes and procedures followed for all changes to system components to include the following:</w:t>
            </w:r>
          </w:p>
        </w:tc>
        <w:tc>
          <w:tcPr>
            <w:tcW w:w="1277" w:type="pct"/>
            <w:shd w:val="clear" w:color="auto" w:fill="BFBFBF"/>
          </w:tcPr>
          <w:p w14:paraId="434C6BED" w14:textId="77777777" w:rsidR="00D92DC1" w:rsidRPr="00764864" w:rsidRDefault="00D92DC1" w:rsidP="00711970">
            <w:pPr>
              <w:pStyle w:val="TableTextBullet"/>
              <w:numPr>
                <w:ilvl w:val="0"/>
                <w:numId w:val="0"/>
              </w:numPr>
              <w:ind w:left="360"/>
              <w:rPr>
                <w:rFonts w:cs="Arial"/>
                <w:szCs w:val="18"/>
              </w:rPr>
            </w:pPr>
          </w:p>
        </w:tc>
        <w:tc>
          <w:tcPr>
            <w:tcW w:w="301" w:type="pct"/>
            <w:shd w:val="clear" w:color="auto" w:fill="BFBFBF"/>
          </w:tcPr>
          <w:p w14:paraId="65D547CD" w14:textId="77777777" w:rsidR="00D92DC1" w:rsidRPr="00764864" w:rsidRDefault="00D92DC1" w:rsidP="00D92DC1">
            <w:pPr>
              <w:spacing w:after="60"/>
              <w:jc w:val="center"/>
              <w:rPr>
                <w:rFonts w:cs="Arial"/>
                <w:sz w:val="19"/>
                <w:szCs w:val="19"/>
              </w:rPr>
            </w:pPr>
          </w:p>
        </w:tc>
        <w:tc>
          <w:tcPr>
            <w:tcW w:w="303" w:type="pct"/>
            <w:shd w:val="clear" w:color="auto" w:fill="BFBFBF"/>
          </w:tcPr>
          <w:p w14:paraId="4230621B" w14:textId="77777777" w:rsidR="00D92DC1" w:rsidRPr="00764864" w:rsidRDefault="00D92DC1" w:rsidP="00D92DC1">
            <w:pPr>
              <w:spacing w:after="60"/>
              <w:jc w:val="center"/>
              <w:rPr>
                <w:rFonts w:cs="Arial"/>
                <w:sz w:val="19"/>
                <w:szCs w:val="19"/>
              </w:rPr>
            </w:pPr>
          </w:p>
        </w:tc>
        <w:tc>
          <w:tcPr>
            <w:tcW w:w="276" w:type="pct"/>
            <w:shd w:val="clear" w:color="auto" w:fill="BFBFBF"/>
          </w:tcPr>
          <w:p w14:paraId="55308F75" w14:textId="77777777" w:rsidR="00D92DC1" w:rsidRPr="00764864" w:rsidRDefault="00D92DC1" w:rsidP="00D92DC1">
            <w:pPr>
              <w:spacing w:after="60"/>
              <w:jc w:val="center"/>
              <w:rPr>
                <w:rFonts w:cs="Arial"/>
                <w:sz w:val="19"/>
                <w:szCs w:val="19"/>
              </w:rPr>
            </w:pPr>
          </w:p>
        </w:tc>
        <w:tc>
          <w:tcPr>
            <w:tcW w:w="275" w:type="pct"/>
            <w:shd w:val="clear" w:color="auto" w:fill="BFBFBF"/>
          </w:tcPr>
          <w:p w14:paraId="42FC59B0" w14:textId="77777777" w:rsidR="00D92DC1" w:rsidRPr="00764864" w:rsidRDefault="00D92DC1" w:rsidP="00D92DC1">
            <w:pPr>
              <w:spacing w:after="60"/>
              <w:jc w:val="center"/>
              <w:rPr>
                <w:rFonts w:cs="Arial"/>
                <w:sz w:val="19"/>
                <w:szCs w:val="19"/>
              </w:rPr>
            </w:pPr>
          </w:p>
        </w:tc>
        <w:tc>
          <w:tcPr>
            <w:tcW w:w="279" w:type="pct"/>
            <w:shd w:val="clear" w:color="auto" w:fill="BFBFBF"/>
          </w:tcPr>
          <w:p w14:paraId="66099B23" w14:textId="77777777" w:rsidR="00D92DC1" w:rsidRPr="00764864" w:rsidRDefault="00D92DC1" w:rsidP="00D92DC1">
            <w:pPr>
              <w:spacing w:after="60"/>
              <w:rPr>
                <w:rFonts w:cs="Arial"/>
                <w:sz w:val="19"/>
                <w:szCs w:val="19"/>
              </w:rPr>
            </w:pPr>
          </w:p>
        </w:tc>
      </w:tr>
      <w:tr w:rsidR="00B71322" w:rsidRPr="00764864" w14:paraId="55402472" w14:textId="77777777" w:rsidTr="00337582">
        <w:trPr>
          <w:cantSplit/>
          <w:trHeight w:val="571"/>
        </w:trPr>
        <w:tc>
          <w:tcPr>
            <w:tcW w:w="373" w:type="pct"/>
            <w:tcBorders>
              <w:bottom w:val="nil"/>
            </w:tcBorders>
          </w:tcPr>
          <w:p w14:paraId="7E99D213" w14:textId="77777777" w:rsidR="00D92DC1" w:rsidRPr="00764864" w:rsidRDefault="00D92DC1" w:rsidP="00ED7AB3">
            <w:pPr>
              <w:pStyle w:val="TableText"/>
              <w:jc w:val="right"/>
            </w:pPr>
            <w:r w:rsidRPr="00764864">
              <w:rPr>
                <w:sz w:val="19"/>
                <w:szCs w:val="19"/>
              </w:rPr>
              <w:t>6.4.1</w:t>
            </w:r>
          </w:p>
        </w:tc>
        <w:tc>
          <w:tcPr>
            <w:tcW w:w="1916" w:type="pct"/>
          </w:tcPr>
          <w:p w14:paraId="6E1D2EF1" w14:textId="6F773276" w:rsidR="00D92DC1" w:rsidRPr="00764864" w:rsidRDefault="00D92DC1" w:rsidP="00A13AA0">
            <w:pPr>
              <w:pStyle w:val="tabletextnumber"/>
              <w:numPr>
                <w:ilvl w:val="0"/>
                <w:numId w:val="97"/>
              </w:numPr>
            </w:pPr>
            <w:r w:rsidRPr="00764864">
              <w:t>Are development/test environments separate from the production environment?</w:t>
            </w:r>
          </w:p>
        </w:tc>
        <w:tc>
          <w:tcPr>
            <w:tcW w:w="1277" w:type="pct"/>
            <w:shd w:val="clear" w:color="auto" w:fill="auto"/>
          </w:tcPr>
          <w:p w14:paraId="709EC01F" w14:textId="77777777" w:rsidR="00D92DC1" w:rsidRPr="00764864" w:rsidRDefault="00D92DC1" w:rsidP="00875E3F">
            <w:pPr>
              <w:pStyle w:val="TableTextBullet"/>
              <w:rPr>
                <w:szCs w:val="18"/>
              </w:rPr>
            </w:pPr>
            <w:r w:rsidRPr="00764864">
              <w:rPr>
                <w:szCs w:val="18"/>
              </w:rPr>
              <w:t>Review change control processes and procedures</w:t>
            </w:r>
          </w:p>
          <w:p w14:paraId="153D46BF" w14:textId="77777777" w:rsidR="00D92DC1" w:rsidRPr="00764864" w:rsidRDefault="00D92DC1" w:rsidP="00875E3F">
            <w:pPr>
              <w:pStyle w:val="TableTextBullet"/>
              <w:rPr>
                <w:szCs w:val="18"/>
              </w:rPr>
            </w:pPr>
            <w:r w:rsidRPr="00764864">
              <w:rPr>
                <w:szCs w:val="18"/>
              </w:rPr>
              <w:t>Examine network documentation and network device configurations</w:t>
            </w:r>
          </w:p>
        </w:tc>
        <w:tc>
          <w:tcPr>
            <w:tcW w:w="301" w:type="pct"/>
            <w:shd w:val="clear" w:color="auto" w:fill="auto"/>
          </w:tcPr>
          <w:p w14:paraId="6ACFCD0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40F85B0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12C825A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235A68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5E71F7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5606DA3C" w14:textId="77777777" w:rsidTr="00337582">
        <w:trPr>
          <w:cantSplit/>
          <w:trHeight w:val="571"/>
        </w:trPr>
        <w:tc>
          <w:tcPr>
            <w:tcW w:w="373" w:type="pct"/>
            <w:tcBorders>
              <w:top w:val="nil"/>
            </w:tcBorders>
          </w:tcPr>
          <w:p w14:paraId="18C306DA" w14:textId="77777777" w:rsidR="00D92DC1" w:rsidRPr="00764864" w:rsidRDefault="00D92DC1" w:rsidP="00615F06">
            <w:pPr>
              <w:pStyle w:val="TableText"/>
            </w:pPr>
          </w:p>
        </w:tc>
        <w:tc>
          <w:tcPr>
            <w:tcW w:w="1916" w:type="pct"/>
          </w:tcPr>
          <w:p w14:paraId="0CEAA015" w14:textId="6C9354D1" w:rsidR="00D92DC1" w:rsidRPr="00764864" w:rsidRDefault="00D92DC1" w:rsidP="00D92DC1">
            <w:pPr>
              <w:pStyle w:val="tabletextnumber"/>
              <w:ind w:left="322" w:hanging="322"/>
            </w:pPr>
            <w:r w:rsidRPr="00764864">
              <w:t>Is access control in place to enforce the separation between the development/test environments and the production environment?</w:t>
            </w:r>
          </w:p>
        </w:tc>
        <w:tc>
          <w:tcPr>
            <w:tcW w:w="1277" w:type="pct"/>
            <w:shd w:val="clear" w:color="auto" w:fill="auto"/>
          </w:tcPr>
          <w:p w14:paraId="200BF2AA" w14:textId="77777777" w:rsidR="00D92DC1" w:rsidRPr="00764864" w:rsidRDefault="00D92DC1" w:rsidP="00875E3F">
            <w:pPr>
              <w:pStyle w:val="TableTextBullet"/>
              <w:rPr>
                <w:szCs w:val="18"/>
              </w:rPr>
            </w:pPr>
            <w:r w:rsidRPr="00764864">
              <w:rPr>
                <w:szCs w:val="18"/>
              </w:rPr>
              <w:t>Review change control processes and procedures</w:t>
            </w:r>
          </w:p>
          <w:p w14:paraId="05691D9B" w14:textId="77777777" w:rsidR="00D92DC1" w:rsidRPr="00764864" w:rsidRDefault="00D92DC1" w:rsidP="00875E3F">
            <w:pPr>
              <w:pStyle w:val="TableTextBullet"/>
              <w:rPr>
                <w:szCs w:val="18"/>
              </w:rPr>
            </w:pPr>
            <w:r w:rsidRPr="00764864">
              <w:rPr>
                <w:szCs w:val="18"/>
              </w:rPr>
              <w:t>Examine access control settings</w:t>
            </w:r>
          </w:p>
        </w:tc>
        <w:tc>
          <w:tcPr>
            <w:tcW w:w="301" w:type="pct"/>
            <w:shd w:val="clear" w:color="auto" w:fill="auto"/>
          </w:tcPr>
          <w:p w14:paraId="2CA17F7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4AA43FB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1A2C31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2C60ED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1D72BE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33068623" w14:textId="77777777" w:rsidTr="00337582">
        <w:trPr>
          <w:cantSplit/>
          <w:trHeight w:val="571"/>
        </w:trPr>
        <w:tc>
          <w:tcPr>
            <w:tcW w:w="373" w:type="pct"/>
          </w:tcPr>
          <w:p w14:paraId="5FEF03CA" w14:textId="77777777" w:rsidR="00D92DC1" w:rsidRPr="00764864" w:rsidRDefault="00D92DC1" w:rsidP="00ED7AB3">
            <w:pPr>
              <w:pStyle w:val="TableText"/>
              <w:jc w:val="right"/>
            </w:pPr>
            <w:r w:rsidRPr="00764864">
              <w:rPr>
                <w:sz w:val="19"/>
                <w:szCs w:val="19"/>
              </w:rPr>
              <w:lastRenderedPageBreak/>
              <w:t>6.4.2</w:t>
            </w:r>
          </w:p>
        </w:tc>
        <w:tc>
          <w:tcPr>
            <w:tcW w:w="1916" w:type="pct"/>
          </w:tcPr>
          <w:p w14:paraId="6F714DF9" w14:textId="77777777" w:rsidR="00D92DC1" w:rsidRPr="00764864" w:rsidRDefault="00D92DC1" w:rsidP="00615F06">
            <w:pPr>
              <w:pStyle w:val="TableText"/>
              <w:rPr>
                <w:szCs w:val="18"/>
              </w:rPr>
            </w:pPr>
            <w:r w:rsidRPr="00764864">
              <w:rPr>
                <w:szCs w:val="18"/>
              </w:rPr>
              <w:t>Is there separation of duties between personnel assigned to the development/test environments and those assigned to the production environment?</w:t>
            </w:r>
          </w:p>
        </w:tc>
        <w:tc>
          <w:tcPr>
            <w:tcW w:w="1277" w:type="pct"/>
            <w:shd w:val="clear" w:color="auto" w:fill="auto"/>
          </w:tcPr>
          <w:p w14:paraId="68C93161" w14:textId="77777777" w:rsidR="00D92DC1" w:rsidRPr="00764864" w:rsidRDefault="00D92DC1" w:rsidP="00875E3F">
            <w:pPr>
              <w:pStyle w:val="TableTextBullet"/>
              <w:rPr>
                <w:szCs w:val="18"/>
              </w:rPr>
            </w:pPr>
            <w:r w:rsidRPr="00764864">
              <w:rPr>
                <w:szCs w:val="18"/>
              </w:rPr>
              <w:t>Review change control processes and procedures</w:t>
            </w:r>
          </w:p>
          <w:p w14:paraId="0978540C" w14:textId="77777777" w:rsidR="00D92DC1" w:rsidRPr="00764864" w:rsidRDefault="00D92DC1" w:rsidP="00875E3F">
            <w:pPr>
              <w:pStyle w:val="TableTextBullet"/>
              <w:rPr>
                <w:szCs w:val="18"/>
              </w:rPr>
            </w:pPr>
            <w:r w:rsidRPr="00764864">
              <w:rPr>
                <w:szCs w:val="18"/>
              </w:rPr>
              <w:t>Observe processes</w:t>
            </w:r>
          </w:p>
          <w:p w14:paraId="683D02DC" w14:textId="77777777" w:rsidR="00D92DC1" w:rsidRPr="00764864" w:rsidRDefault="00D92DC1" w:rsidP="00875E3F">
            <w:pPr>
              <w:pStyle w:val="TableTextBullet"/>
              <w:rPr>
                <w:szCs w:val="18"/>
              </w:rPr>
            </w:pPr>
            <w:r w:rsidRPr="00764864">
              <w:rPr>
                <w:szCs w:val="18"/>
              </w:rPr>
              <w:t>Interview personnel</w:t>
            </w:r>
          </w:p>
        </w:tc>
        <w:tc>
          <w:tcPr>
            <w:tcW w:w="301" w:type="pct"/>
            <w:shd w:val="clear" w:color="auto" w:fill="auto"/>
          </w:tcPr>
          <w:p w14:paraId="07A39C1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2AA82D5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10DF6C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66449A9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70EC445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2D6464A9" w14:textId="77777777" w:rsidTr="00337582">
        <w:trPr>
          <w:cantSplit/>
          <w:trHeight w:val="571"/>
        </w:trPr>
        <w:tc>
          <w:tcPr>
            <w:tcW w:w="373" w:type="pct"/>
          </w:tcPr>
          <w:p w14:paraId="1C54BFF6" w14:textId="77777777" w:rsidR="00D92DC1" w:rsidRPr="00764864" w:rsidRDefault="00D92DC1" w:rsidP="00ED7AB3">
            <w:pPr>
              <w:pStyle w:val="TableText"/>
              <w:jc w:val="right"/>
            </w:pPr>
            <w:r w:rsidRPr="00764864">
              <w:rPr>
                <w:sz w:val="19"/>
                <w:szCs w:val="19"/>
              </w:rPr>
              <w:t>6.4.3</w:t>
            </w:r>
          </w:p>
        </w:tc>
        <w:tc>
          <w:tcPr>
            <w:tcW w:w="1916" w:type="pct"/>
          </w:tcPr>
          <w:p w14:paraId="7A5512A3" w14:textId="77777777" w:rsidR="00D92DC1" w:rsidRPr="00764864" w:rsidRDefault="00D92DC1" w:rsidP="00615F06">
            <w:pPr>
              <w:pStyle w:val="TableText"/>
              <w:rPr>
                <w:szCs w:val="18"/>
              </w:rPr>
            </w:pPr>
            <w:r w:rsidRPr="00764864">
              <w:rPr>
                <w:szCs w:val="18"/>
              </w:rPr>
              <w:t xml:space="preserve">Are production data (live PANs) </w:t>
            </w:r>
            <w:r w:rsidRPr="00764864">
              <w:rPr>
                <w:b/>
                <w:i/>
                <w:szCs w:val="18"/>
              </w:rPr>
              <w:t>not</w:t>
            </w:r>
            <w:r w:rsidRPr="00764864">
              <w:rPr>
                <w:szCs w:val="18"/>
              </w:rPr>
              <w:t xml:space="preserve"> used for testing or development?</w:t>
            </w:r>
          </w:p>
        </w:tc>
        <w:tc>
          <w:tcPr>
            <w:tcW w:w="1277" w:type="pct"/>
            <w:shd w:val="clear" w:color="auto" w:fill="auto"/>
          </w:tcPr>
          <w:p w14:paraId="2CB8E1FD" w14:textId="77777777" w:rsidR="00D92DC1" w:rsidRPr="00764864" w:rsidRDefault="00D92DC1" w:rsidP="00875E3F">
            <w:pPr>
              <w:pStyle w:val="TableTextBullet"/>
              <w:rPr>
                <w:szCs w:val="18"/>
              </w:rPr>
            </w:pPr>
            <w:r w:rsidRPr="00764864">
              <w:rPr>
                <w:szCs w:val="18"/>
              </w:rPr>
              <w:t xml:space="preserve">Review change control processes and procedures </w:t>
            </w:r>
          </w:p>
          <w:p w14:paraId="4BC27A9B" w14:textId="77777777" w:rsidR="00D92DC1" w:rsidRPr="00764864" w:rsidRDefault="00D92DC1" w:rsidP="00875E3F">
            <w:pPr>
              <w:pStyle w:val="TableTextBullet"/>
              <w:rPr>
                <w:szCs w:val="18"/>
              </w:rPr>
            </w:pPr>
            <w:r w:rsidRPr="00764864">
              <w:rPr>
                <w:szCs w:val="18"/>
              </w:rPr>
              <w:t>Observe processes</w:t>
            </w:r>
          </w:p>
          <w:p w14:paraId="7EE66206" w14:textId="77777777" w:rsidR="00D92DC1" w:rsidRPr="00764864" w:rsidRDefault="00D92DC1" w:rsidP="00875E3F">
            <w:pPr>
              <w:pStyle w:val="TableTextBullet"/>
              <w:rPr>
                <w:szCs w:val="18"/>
              </w:rPr>
            </w:pPr>
            <w:r w:rsidRPr="00764864">
              <w:rPr>
                <w:szCs w:val="18"/>
              </w:rPr>
              <w:t>Interview personnel</w:t>
            </w:r>
          </w:p>
          <w:p w14:paraId="674B7896" w14:textId="77777777" w:rsidR="00D92DC1" w:rsidRPr="00764864" w:rsidRDefault="00D92DC1" w:rsidP="00875E3F">
            <w:pPr>
              <w:pStyle w:val="TableTextBullet"/>
              <w:rPr>
                <w:szCs w:val="18"/>
              </w:rPr>
            </w:pPr>
            <w:r w:rsidRPr="00764864">
              <w:rPr>
                <w:szCs w:val="18"/>
              </w:rPr>
              <w:t>Examine test data</w:t>
            </w:r>
          </w:p>
        </w:tc>
        <w:tc>
          <w:tcPr>
            <w:tcW w:w="301" w:type="pct"/>
            <w:shd w:val="clear" w:color="auto" w:fill="auto"/>
          </w:tcPr>
          <w:p w14:paraId="555E0EC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146A8F1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56FF225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14D45E8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323B70D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25AECB14" w14:textId="77777777" w:rsidTr="00337582">
        <w:trPr>
          <w:cantSplit/>
          <w:trHeight w:val="571"/>
        </w:trPr>
        <w:tc>
          <w:tcPr>
            <w:tcW w:w="373" w:type="pct"/>
          </w:tcPr>
          <w:p w14:paraId="7F767398" w14:textId="77777777" w:rsidR="00D92DC1" w:rsidRPr="00764864" w:rsidRDefault="00D92DC1" w:rsidP="00ED7AB3">
            <w:pPr>
              <w:pStyle w:val="TableText"/>
              <w:jc w:val="right"/>
            </w:pPr>
            <w:r w:rsidRPr="00764864">
              <w:rPr>
                <w:sz w:val="19"/>
                <w:szCs w:val="19"/>
              </w:rPr>
              <w:t>6.4.4</w:t>
            </w:r>
          </w:p>
        </w:tc>
        <w:tc>
          <w:tcPr>
            <w:tcW w:w="1916" w:type="pct"/>
          </w:tcPr>
          <w:p w14:paraId="7E3D8401" w14:textId="77777777" w:rsidR="00D92DC1" w:rsidRPr="00764864" w:rsidRDefault="00D92DC1" w:rsidP="00615F06">
            <w:pPr>
              <w:pStyle w:val="TableText"/>
              <w:rPr>
                <w:szCs w:val="18"/>
              </w:rPr>
            </w:pPr>
            <w:r w:rsidRPr="00764864">
              <w:rPr>
                <w:szCs w:val="18"/>
              </w:rPr>
              <w:t>Are test data and accounts removed before production systems become active?</w:t>
            </w:r>
          </w:p>
        </w:tc>
        <w:tc>
          <w:tcPr>
            <w:tcW w:w="1277" w:type="pct"/>
            <w:shd w:val="clear" w:color="auto" w:fill="auto"/>
          </w:tcPr>
          <w:p w14:paraId="18FE08E3" w14:textId="77777777" w:rsidR="00D92DC1" w:rsidRPr="00764864" w:rsidRDefault="00D92DC1" w:rsidP="00875E3F">
            <w:pPr>
              <w:pStyle w:val="TableTextBullet"/>
              <w:rPr>
                <w:szCs w:val="18"/>
              </w:rPr>
            </w:pPr>
            <w:r w:rsidRPr="00764864">
              <w:rPr>
                <w:szCs w:val="18"/>
              </w:rPr>
              <w:t xml:space="preserve">Review change control processes and procedures </w:t>
            </w:r>
          </w:p>
          <w:p w14:paraId="64A79CF1" w14:textId="77777777" w:rsidR="00D92DC1" w:rsidRPr="00764864" w:rsidRDefault="00D92DC1" w:rsidP="00875E3F">
            <w:pPr>
              <w:pStyle w:val="TableTextBullet"/>
              <w:rPr>
                <w:szCs w:val="18"/>
              </w:rPr>
            </w:pPr>
            <w:r w:rsidRPr="00764864">
              <w:rPr>
                <w:szCs w:val="18"/>
              </w:rPr>
              <w:t>Observe processes</w:t>
            </w:r>
          </w:p>
          <w:p w14:paraId="0D3CB766" w14:textId="77777777" w:rsidR="00D92DC1" w:rsidRPr="00764864" w:rsidRDefault="00D92DC1" w:rsidP="00875E3F">
            <w:pPr>
              <w:pStyle w:val="TableTextBullet"/>
              <w:rPr>
                <w:szCs w:val="18"/>
              </w:rPr>
            </w:pPr>
            <w:r w:rsidRPr="00764864">
              <w:rPr>
                <w:szCs w:val="18"/>
              </w:rPr>
              <w:t>Interview personnel</w:t>
            </w:r>
          </w:p>
          <w:p w14:paraId="6D548278" w14:textId="77777777" w:rsidR="00D92DC1" w:rsidRPr="00764864" w:rsidRDefault="00D92DC1" w:rsidP="00875E3F">
            <w:pPr>
              <w:pStyle w:val="TableTextBullet"/>
              <w:rPr>
                <w:szCs w:val="18"/>
              </w:rPr>
            </w:pPr>
            <w:r w:rsidRPr="00764864">
              <w:rPr>
                <w:szCs w:val="18"/>
              </w:rPr>
              <w:t>Examine production systems</w:t>
            </w:r>
          </w:p>
        </w:tc>
        <w:tc>
          <w:tcPr>
            <w:tcW w:w="301" w:type="pct"/>
            <w:shd w:val="clear" w:color="auto" w:fill="auto"/>
          </w:tcPr>
          <w:p w14:paraId="5E1E1B3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440632B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3CD38E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1B1C709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2D18A64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3D636658" w14:textId="77777777" w:rsidTr="00337582">
        <w:trPr>
          <w:cantSplit/>
          <w:trHeight w:val="571"/>
        </w:trPr>
        <w:tc>
          <w:tcPr>
            <w:tcW w:w="373" w:type="pct"/>
            <w:vMerge w:val="restart"/>
          </w:tcPr>
          <w:p w14:paraId="3DB19256" w14:textId="77777777" w:rsidR="00D92DC1" w:rsidRPr="00764864" w:rsidRDefault="00D92DC1" w:rsidP="00ED7AB3">
            <w:pPr>
              <w:pStyle w:val="TableText"/>
              <w:jc w:val="right"/>
            </w:pPr>
            <w:r w:rsidRPr="00764864">
              <w:rPr>
                <w:sz w:val="19"/>
                <w:szCs w:val="19"/>
              </w:rPr>
              <w:t>6.4.5</w:t>
            </w:r>
          </w:p>
        </w:tc>
        <w:tc>
          <w:tcPr>
            <w:tcW w:w="1916" w:type="pct"/>
          </w:tcPr>
          <w:p w14:paraId="6047BF70" w14:textId="46A97A9C" w:rsidR="00D92DC1" w:rsidRPr="00115622" w:rsidRDefault="00D92DC1" w:rsidP="00A13AA0">
            <w:pPr>
              <w:pStyle w:val="tabletextnumber"/>
              <w:numPr>
                <w:ilvl w:val="0"/>
                <w:numId w:val="85"/>
              </w:numPr>
            </w:pPr>
            <w:r w:rsidRPr="00115622">
              <w:t>Are change</w:t>
            </w:r>
            <w:r w:rsidR="007913F0" w:rsidRPr="00115622">
              <w:t>-</w:t>
            </w:r>
            <w:r w:rsidRPr="00115622">
              <w:t xml:space="preserve">control procedures for implementing security patches and software modifications documented and require the following? </w:t>
            </w:r>
          </w:p>
          <w:p w14:paraId="3B880F7E" w14:textId="77777777" w:rsidR="00D92DC1" w:rsidRPr="00115622" w:rsidRDefault="00D92DC1" w:rsidP="002D6723">
            <w:pPr>
              <w:pStyle w:val="tabletextbullet2"/>
              <w:rPr>
                <w:szCs w:val="18"/>
              </w:rPr>
            </w:pPr>
            <w:r w:rsidRPr="00115622">
              <w:rPr>
                <w:szCs w:val="18"/>
              </w:rPr>
              <w:t>Documentation of impact</w:t>
            </w:r>
          </w:p>
          <w:p w14:paraId="6DC72C83" w14:textId="77777777" w:rsidR="00D92DC1" w:rsidRPr="00115622" w:rsidRDefault="00D92DC1" w:rsidP="002D6723">
            <w:pPr>
              <w:pStyle w:val="tabletextbullet2"/>
              <w:rPr>
                <w:szCs w:val="18"/>
              </w:rPr>
            </w:pPr>
            <w:r w:rsidRPr="00115622">
              <w:rPr>
                <w:szCs w:val="18"/>
              </w:rPr>
              <w:t>Documented change control approval by authorized parties</w:t>
            </w:r>
          </w:p>
          <w:p w14:paraId="0D039255" w14:textId="77777777" w:rsidR="00D92DC1" w:rsidRPr="00115622" w:rsidRDefault="00D92DC1" w:rsidP="002D6723">
            <w:pPr>
              <w:pStyle w:val="tabletextbullet2"/>
              <w:rPr>
                <w:szCs w:val="18"/>
              </w:rPr>
            </w:pPr>
            <w:r w:rsidRPr="00115622">
              <w:rPr>
                <w:szCs w:val="18"/>
              </w:rPr>
              <w:t>Functionality testing to verify that the change does not adversely impact the security of the system</w:t>
            </w:r>
          </w:p>
          <w:p w14:paraId="5D117A5A" w14:textId="77777777" w:rsidR="00D92DC1" w:rsidRPr="00115622" w:rsidRDefault="00D92DC1" w:rsidP="002D6723">
            <w:pPr>
              <w:pStyle w:val="tabletextbullet2"/>
              <w:rPr>
                <w:szCs w:val="18"/>
              </w:rPr>
            </w:pPr>
            <w:r w:rsidRPr="00115622">
              <w:rPr>
                <w:szCs w:val="18"/>
              </w:rPr>
              <w:t>Back-out procedures</w:t>
            </w:r>
          </w:p>
        </w:tc>
        <w:tc>
          <w:tcPr>
            <w:tcW w:w="1277" w:type="pct"/>
            <w:shd w:val="clear" w:color="auto" w:fill="auto"/>
          </w:tcPr>
          <w:p w14:paraId="028FC6BC" w14:textId="77777777" w:rsidR="00D92DC1" w:rsidRPr="00764864" w:rsidRDefault="00D92DC1" w:rsidP="00875E3F">
            <w:pPr>
              <w:pStyle w:val="TableTextBullet"/>
              <w:rPr>
                <w:szCs w:val="18"/>
              </w:rPr>
            </w:pPr>
            <w:r w:rsidRPr="00764864">
              <w:rPr>
                <w:szCs w:val="18"/>
              </w:rPr>
              <w:t>Review change control processes and procedures</w:t>
            </w:r>
          </w:p>
          <w:p w14:paraId="60C7CD52" w14:textId="77777777" w:rsidR="00D92DC1" w:rsidRPr="00764864" w:rsidRDefault="00D92DC1" w:rsidP="005A00C0">
            <w:pPr>
              <w:pStyle w:val="TableTextBullet"/>
              <w:numPr>
                <w:ilvl w:val="0"/>
                <w:numId w:val="0"/>
              </w:numPr>
              <w:rPr>
                <w:szCs w:val="18"/>
              </w:rPr>
            </w:pPr>
          </w:p>
        </w:tc>
        <w:tc>
          <w:tcPr>
            <w:tcW w:w="301" w:type="pct"/>
            <w:shd w:val="clear" w:color="auto" w:fill="auto"/>
          </w:tcPr>
          <w:p w14:paraId="6C1CB76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24B3E6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24B187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49AFA74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72B24D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2524A799" w14:textId="77777777" w:rsidTr="00337582">
        <w:trPr>
          <w:cantSplit/>
          <w:trHeight w:val="571"/>
        </w:trPr>
        <w:tc>
          <w:tcPr>
            <w:tcW w:w="373" w:type="pct"/>
            <w:vMerge/>
          </w:tcPr>
          <w:p w14:paraId="295A0620" w14:textId="77777777" w:rsidR="00D92DC1" w:rsidRPr="00764864" w:rsidRDefault="00D92DC1" w:rsidP="00ED7AB3">
            <w:pPr>
              <w:pStyle w:val="TableText"/>
              <w:jc w:val="right"/>
            </w:pPr>
          </w:p>
        </w:tc>
        <w:tc>
          <w:tcPr>
            <w:tcW w:w="1916" w:type="pct"/>
          </w:tcPr>
          <w:p w14:paraId="7DA9D063" w14:textId="3E228C15" w:rsidR="00D92DC1" w:rsidRPr="00115622" w:rsidRDefault="00D92DC1" w:rsidP="00DF33DB">
            <w:pPr>
              <w:pStyle w:val="tabletextnumber"/>
            </w:pPr>
            <w:r w:rsidRPr="00115622">
              <w:t xml:space="preserve">Are the following performed </w:t>
            </w:r>
            <w:r w:rsidR="00CB005F" w:rsidRPr="00115622">
              <w:t xml:space="preserve">and documented </w:t>
            </w:r>
            <w:r w:rsidRPr="00115622">
              <w:t>for all changes:</w:t>
            </w:r>
          </w:p>
        </w:tc>
        <w:tc>
          <w:tcPr>
            <w:tcW w:w="1277" w:type="pct"/>
            <w:shd w:val="clear" w:color="auto" w:fill="BFBFBF"/>
          </w:tcPr>
          <w:p w14:paraId="76AC7334" w14:textId="77777777" w:rsidR="00D92DC1" w:rsidRPr="00764864" w:rsidRDefault="00D92DC1" w:rsidP="00CB005F">
            <w:pPr>
              <w:pStyle w:val="TableTextBullet"/>
              <w:numPr>
                <w:ilvl w:val="0"/>
                <w:numId w:val="0"/>
              </w:numPr>
              <w:ind w:left="360" w:hanging="360"/>
              <w:rPr>
                <w:rFonts w:cs="Arial"/>
                <w:szCs w:val="18"/>
              </w:rPr>
            </w:pPr>
          </w:p>
        </w:tc>
        <w:tc>
          <w:tcPr>
            <w:tcW w:w="301" w:type="pct"/>
            <w:shd w:val="clear" w:color="auto" w:fill="BFBFBF"/>
          </w:tcPr>
          <w:p w14:paraId="50CC7ADD" w14:textId="77777777" w:rsidR="00D92DC1" w:rsidRPr="00764864" w:rsidRDefault="00D92DC1" w:rsidP="00D92DC1">
            <w:pPr>
              <w:spacing w:after="60"/>
              <w:jc w:val="center"/>
              <w:rPr>
                <w:rFonts w:cs="Arial"/>
                <w:sz w:val="19"/>
                <w:szCs w:val="19"/>
              </w:rPr>
            </w:pPr>
          </w:p>
        </w:tc>
        <w:tc>
          <w:tcPr>
            <w:tcW w:w="303" w:type="pct"/>
            <w:shd w:val="clear" w:color="auto" w:fill="BFBFBF"/>
          </w:tcPr>
          <w:p w14:paraId="4F925C8E" w14:textId="77777777" w:rsidR="00D92DC1" w:rsidRPr="00764864" w:rsidRDefault="00D92DC1" w:rsidP="00D92DC1">
            <w:pPr>
              <w:spacing w:after="60"/>
              <w:jc w:val="center"/>
              <w:rPr>
                <w:rFonts w:cs="Arial"/>
                <w:sz w:val="19"/>
                <w:szCs w:val="19"/>
              </w:rPr>
            </w:pPr>
          </w:p>
        </w:tc>
        <w:tc>
          <w:tcPr>
            <w:tcW w:w="276" w:type="pct"/>
            <w:shd w:val="clear" w:color="auto" w:fill="BFBFBF"/>
          </w:tcPr>
          <w:p w14:paraId="3CF59F7C" w14:textId="77777777" w:rsidR="00D92DC1" w:rsidRPr="00764864" w:rsidRDefault="00D92DC1" w:rsidP="00D92DC1">
            <w:pPr>
              <w:spacing w:after="60"/>
              <w:jc w:val="center"/>
              <w:rPr>
                <w:rFonts w:cs="Arial"/>
                <w:sz w:val="19"/>
                <w:szCs w:val="19"/>
              </w:rPr>
            </w:pPr>
          </w:p>
        </w:tc>
        <w:tc>
          <w:tcPr>
            <w:tcW w:w="275" w:type="pct"/>
            <w:shd w:val="clear" w:color="auto" w:fill="BFBFBF"/>
          </w:tcPr>
          <w:p w14:paraId="35F4211A" w14:textId="77777777" w:rsidR="00D92DC1" w:rsidRPr="00764864" w:rsidRDefault="00D92DC1" w:rsidP="00D92DC1">
            <w:pPr>
              <w:spacing w:after="60"/>
              <w:jc w:val="center"/>
              <w:rPr>
                <w:rFonts w:cs="Arial"/>
                <w:sz w:val="19"/>
                <w:szCs w:val="19"/>
              </w:rPr>
            </w:pPr>
          </w:p>
        </w:tc>
        <w:tc>
          <w:tcPr>
            <w:tcW w:w="279" w:type="pct"/>
            <w:shd w:val="clear" w:color="auto" w:fill="BFBFBF"/>
          </w:tcPr>
          <w:p w14:paraId="71A6C01A" w14:textId="77777777" w:rsidR="00D92DC1" w:rsidRPr="00764864" w:rsidRDefault="00D92DC1" w:rsidP="00D92DC1">
            <w:pPr>
              <w:spacing w:after="60"/>
              <w:jc w:val="center"/>
              <w:rPr>
                <w:rFonts w:cs="Arial"/>
                <w:sz w:val="19"/>
                <w:szCs w:val="19"/>
              </w:rPr>
            </w:pPr>
          </w:p>
        </w:tc>
      </w:tr>
      <w:tr w:rsidR="00B71322" w:rsidRPr="00764864" w14:paraId="0C2B7BEE" w14:textId="77777777" w:rsidTr="00337582">
        <w:trPr>
          <w:cantSplit/>
          <w:trHeight w:val="571"/>
        </w:trPr>
        <w:tc>
          <w:tcPr>
            <w:tcW w:w="373" w:type="pct"/>
          </w:tcPr>
          <w:p w14:paraId="0A3E5FB1" w14:textId="77777777" w:rsidR="00D92DC1" w:rsidRPr="002B7FA7" w:rsidRDefault="00D92DC1" w:rsidP="00ED7AB3">
            <w:pPr>
              <w:pStyle w:val="TableText"/>
              <w:jc w:val="right"/>
              <w:rPr>
                <w:szCs w:val="18"/>
              </w:rPr>
            </w:pPr>
            <w:r w:rsidRPr="002B7FA7">
              <w:rPr>
                <w:szCs w:val="18"/>
              </w:rPr>
              <w:t>6.4.5.1</w:t>
            </w:r>
          </w:p>
        </w:tc>
        <w:tc>
          <w:tcPr>
            <w:tcW w:w="1916" w:type="pct"/>
          </w:tcPr>
          <w:p w14:paraId="15E9CB3E" w14:textId="2964EE32" w:rsidR="00D92DC1" w:rsidRPr="00764864" w:rsidRDefault="00D92DC1" w:rsidP="002A79AB">
            <w:pPr>
              <w:pStyle w:val="TableText"/>
            </w:pPr>
            <w:r w:rsidRPr="00764864">
              <w:t>Documentation of impact</w:t>
            </w:r>
            <w:r w:rsidR="002A79AB" w:rsidRPr="00764864">
              <w:t>?</w:t>
            </w:r>
          </w:p>
        </w:tc>
        <w:tc>
          <w:tcPr>
            <w:tcW w:w="1277" w:type="pct"/>
            <w:shd w:val="clear" w:color="auto" w:fill="auto"/>
          </w:tcPr>
          <w:p w14:paraId="4526B701" w14:textId="77777777" w:rsidR="00D92DC1" w:rsidRPr="00764864" w:rsidRDefault="00D92DC1" w:rsidP="00875E3F">
            <w:pPr>
              <w:pStyle w:val="TableTextBullet"/>
              <w:rPr>
                <w:szCs w:val="18"/>
              </w:rPr>
            </w:pPr>
            <w:r w:rsidRPr="00764864">
              <w:rPr>
                <w:szCs w:val="18"/>
              </w:rPr>
              <w:t xml:space="preserve">Trace changes to change control documentation </w:t>
            </w:r>
          </w:p>
          <w:p w14:paraId="79478504" w14:textId="77777777" w:rsidR="00D92DC1" w:rsidRPr="00764864" w:rsidRDefault="00D92DC1" w:rsidP="00875E3F">
            <w:pPr>
              <w:pStyle w:val="TableTextBullet"/>
              <w:rPr>
                <w:szCs w:val="18"/>
              </w:rPr>
            </w:pPr>
            <w:r w:rsidRPr="00764864">
              <w:rPr>
                <w:szCs w:val="18"/>
              </w:rPr>
              <w:t>Examine change control documentation</w:t>
            </w:r>
          </w:p>
        </w:tc>
        <w:tc>
          <w:tcPr>
            <w:tcW w:w="301" w:type="pct"/>
            <w:shd w:val="clear" w:color="auto" w:fill="auto"/>
          </w:tcPr>
          <w:p w14:paraId="47C6DA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32BDDC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38BF2E0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19566F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23FBC11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5CD1562C" w14:textId="77777777" w:rsidTr="00337582">
        <w:trPr>
          <w:cantSplit/>
          <w:trHeight w:val="571"/>
        </w:trPr>
        <w:tc>
          <w:tcPr>
            <w:tcW w:w="373" w:type="pct"/>
          </w:tcPr>
          <w:p w14:paraId="7B3E1480" w14:textId="77777777" w:rsidR="00D92DC1" w:rsidRPr="002B7FA7" w:rsidRDefault="00D92DC1" w:rsidP="00ED7AB3">
            <w:pPr>
              <w:pStyle w:val="TableText"/>
              <w:jc w:val="right"/>
              <w:rPr>
                <w:szCs w:val="18"/>
              </w:rPr>
            </w:pPr>
            <w:r w:rsidRPr="002B7FA7">
              <w:rPr>
                <w:szCs w:val="18"/>
              </w:rPr>
              <w:lastRenderedPageBreak/>
              <w:t>6.4.5.2</w:t>
            </w:r>
          </w:p>
        </w:tc>
        <w:tc>
          <w:tcPr>
            <w:tcW w:w="1916" w:type="pct"/>
          </w:tcPr>
          <w:p w14:paraId="17A577CD" w14:textId="2012C709" w:rsidR="00D92DC1" w:rsidRPr="00764864" w:rsidRDefault="00D92DC1" w:rsidP="002A79AB">
            <w:pPr>
              <w:pStyle w:val="TableText"/>
            </w:pPr>
            <w:r w:rsidRPr="00764864">
              <w:t>Documented approval by authorized parties</w:t>
            </w:r>
            <w:r w:rsidR="002A79AB" w:rsidRPr="00764864">
              <w:t>?</w:t>
            </w:r>
          </w:p>
        </w:tc>
        <w:tc>
          <w:tcPr>
            <w:tcW w:w="1277" w:type="pct"/>
            <w:shd w:val="clear" w:color="auto" w:fill="auto"/>
          </w:tcPr>
          <w:p w14:paraId="41F1AC58" w14:textId="77777777" w:rsidR="00D92DC1" w:rsidRPr="00764864" w:rsidRDefault="00D92DC1" w:rsidP="00875E3F">
            <w:pPr>
              <w:pStyle w:val="TableTextBullet"/>
              <w:rPr>
                <w:szCs w:val="18"/>
              </w:rPr>
            </w:pPr>
            <w:r w:rsidRPr="00764864">
              <w:rPr>
                <w:szCs w:val="18"/>
              </w:rPr>
              <w:t xml:space="preserve">Trace changes to change control documentation </w:t>
            </w:r>
          </w:p>
          <w:p w14:paraId="6F6D80A3" w14:textId="77777777" w:rsidR="00D92DC1" w:rsidRPr="00764864" w:rsidRDefault="00D92DC1" w:rsidP="00875E3F">
            <w:pPr>
              <w:pStyle w:val="TableTextBullet"/>
              <w:rPr>
                <w:szCs w:val="18"/>
              </w:rPr>
            </w:pPr>
            <w:r w:rsidRPr="00764864">
              <w:rPr>
                <w:szCs w:val="18"/>
              </w:rPr>
              <w:t xml:space="preserve">Examine change control documentation </w:t>
            </w:r>
          </w:p>
        </w:tc>
        <w:tc>
          <w:tcPr>
            <w:tcW w:w="301" w:type="pct"/>
            <w:shd w:val="clear" w:color="auto" w:fill="auto"/>
          </w:tcPr>
          <w:p w14:paraId="56ECD0CB"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5612E505"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2DE8D286"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57E1331F"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7573214C"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46A04CA5" w14:textId="77777777" w:rsidTr="00337582">
        <w:trPr>
          <w:cantSplit/>
          <w:trHeight w:val="571"/>
        </w:trPr>
        <w:tc>
          <w:tcPr>
            <w:tcW w:w="373" w:type="pct"/>
            <w:vMerge w:val="restart"/>
          </w:tcPr>
          <w:p w14:paraId="65E3AFAC" w14:textId="77777777" w:rsidR="00D92DC1" w:rsidRPr="002B7FA7" w:rsidRDefault="00D92DC1" w:rsidP="00ED7AB3">
            <w:pPr>
              <w:pStyle w:val="TableText"/>
              <w:jc w:val="right"/>
              <w:rPr>
                <w:szCs w:val="18"/>
              </w:rPr>
            </w:pPr>
            <w:r w:rsidRPr="002B7FA7">
              <w:rPr>
                <w:szCs w:val="18"/>
              </w:rPr>
              <w:t xml:space="preserve">6.4.5.3 </w:t>
            </w:r>
          </w:p>
        </w:tc>
        <w:tc>
          <w:tcPr>
            <w:tcW w:w="1916" w:type="pct"/>
          </w:tcPr>
          <w:p w14:paraId="6AD74395" w14:textId="56EB181C" w:rsidR="00D92DC1" w:rsidRPr="00764864" w:rsidRDefault="002B7FA7" w:rsidP="002B7FA7">
            <w:pPr>
              <w:pStyle w:val="TableText"/>
              <w:ind w:left="328" w:hanging="328"/>
            </w:pPr>
            <w:r>
              <w:t>(a)</w:t>
            </w:r>
            <w:r>
              <w:tab/>
            </w:r>
            <w:r w:rsidR="00D92DC1" w:rsidRPr="00764864">
              <w:t>Functionality testing to verify that the change does not adversely impact the security of the system</w:t>
            </w:r>
            <w:r w:rsidR="002A79AB" w:rsidRPr="00764864">
              <w:t>?</w:t>
            </w:r>
          </w:p>
        </w:tc>
        <w:tc>
          <w:tcPr>
            <w:tcW w:w="1277" w:type="pct"/>
            <w:shd w:val="clear" w:color="auto" w:fill="auto"/>
          </w:tcPr>
          <w:p w14:paraId="5F488CC2" w14:textId="77777777" w:rsidR="00D92DC1" w:rsidRPr="00764864" w:rsidRDefault="00D92DC1" w:rsidP="00875E3F">
            <w:pPr>
              <w:pStyle w:val="TableTextBullet"/>
              <w:rPr>
                <w:szCs w:val="18"/>
              </w:rPr>
            </w:pPr>
            <w:r w:rsidRPr="00764864">
              <w:rPr>
                <w:szCs w:val="18"/>
              </w:rPr>
              <w:t xml:space="preserve">Trace changes to change control documentation </w:t>
            </w:r>
          </w:p>
          <w:p w14:paraId="7D4CE263" w14:textId="77777777" w:rsidR="00D92DC1" w:rsidRPr="00764864" w:rsidRDefault="00D92DC1" w:rsidP="00875E3F">
            <w:pPr>
              <w:pStyle w:val="TableTextBullet"/>
              <w:rPr>
                <w:szCs w:val="18"/>
              </w:rPr>
            </w:pPr>
            <w:r w:rsidRPr="00764864">
              <w:rPr>
                <w:szCs w:val="18"/>
              </w:rPr>
              <w:t>Examine change control documentation</w:t>
            </w:r>
          </w:p>
        </w:tc>
        <w:tc>
          <w:tcPr>
            <w:tcW w:w="301" w:type="pct"/>
            <w:shd w:val="clear" w:color="auto" w:fill="auto"/>
          </w:tcPr>
          <w:p w14:paraId="0995F01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5828939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27B2337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7A6E08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6A3677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1B90DACF" w14:textId="77777777" w:rsidTr="00337582">
        <w:trPr>
          <w:cantSplit/>
          <w:trHeight w:val="571"/>
        </w:trPr>
        <w:tc>
          <w:tcPr>
            <w:tcW w:w="373" w:type="pct"/>
            <w:vMerge/>
          </w:tcPr>
          <w:p w14:paraId="0EA9321B" w14:textId="77777777" w:rsidR="00D92DC1" w:rsidRPr="002B7FA7" w:rsidRDefault="00D92DC1" w:rsidP="00ED7AB3">
            <w:pPr>
              <w:pStyle w:val="TableText"/>
              <w:jc w:val="right"/>
              <w:rPr>
                <w:szCs w:val="18"/>
              </w:rPr>
            </w:pPr>
          </w:p>
        </w:tc>
        <w:tc>
          <w:tcPr>
            <w:tcW w:w="1916" w:type="pct"/>
          </w:tcPr>
          <w:p w14:paraId="0BF3F953" w14:textId="0B79153D" w:rsidR="00D92DC1" w:rsidRPr="00764864" w:rsidRDefault="002B7FA7" w:rsidP="002B7FA7">
            <w:pPr>
              <w:pStyle w:val="TableText"/>
              <w:ind w:left="328" w:hanging="328"/>
            </w:pPr>
            <w:r>
              <w:t>(b)</w:t>
            </w:r>
            <w:r>
              <w:tab/>
            </w:r>
            <w:r w:rsidR="00D92DC1" w:rsidRPr="00764864">
              <w:t>For custom code changes, testing of updates for compliance with PCI DSS Requirement 6.5 before being deployed into production</w:t>
            </w:r>
            <w:r w:rsidR="002A79AB" w:rsidRPr="00764864">
              <w:t>?</w:t>
            </w:r>
          </w:p>
        </w:tc>
        <w:tc>
          <w:tcPr>
            <w:tcW w:w="1277" w:type="pct"/>
            <w:shd w:val="clear" w:color="auto" w:fill="auto"/>
          </w:tcPr>
          <w:p w14:paraId="29B08B84" w14:textId="77777777" w:rsidR="00D92DC1" w:rsidRPr="00764864" w:rsidRDefault="00D92DC1" w:rsidP="00875E3F">
            <w:pPr>
              <w:pStyle w:val="TableTextBullet"/>
              <w:rPr>
                <w:szCs w:val="18"/>
              </w:rPr>
            </w:pPr>
            <w:r w:rsidRPr="00764864">
              <w:rPr>
                <w:szCs w:val="18"/>
              </w:rPr>
              <w:t>Trace changes to change control documentation</w:t>
            </w:r>
          </w:p>
          <w:p w14:paraId="74E520CA" w14:textId="77777777" w:rsidR="00D92DC1" w:rsidRPr="00764864" w:rsidRDefault="00D92DC1" w:rsidP="00875E3F">
            <w:pPr>
              <w:pStyle w:val="TableTextBullet"/>
              <w:rPr>
                <w:szCs w:val="18"/>
              </w:rPr>
            </w:pPr>
            <w:r w:rsidRPr="00764864">
              <w:rPr>
                <w:szCs w:val="18"/>
              </w:rPr>
              <w:t>Examine change control documentation</w:t>
            </w:r>
          </w:p>
        </w:tc>
        <w:tc>
          <w:tcPr>
            <w:tcW w:w="301" w:type="pct"/>
            <w:shd w:val="clear" w:color="auto" w:fill="auto"/>
          </w:tcPr>
          <w:p w14:paraId="1527DD6C" w14:textId="77777777" w:rsidR="00D92DC1" w:rsidRPr="00764864" w:rsidRDefault="00D92DC1" w:rsidP="00D92DC1">
            <w:pPr>
              <w:spacing w:after="60"/>
              <w:jc w:val="center"/>
              <w:rPr>
                <w:rFonts w:cs="Arial"/>
                <w:sz w:val="19"/>
                <w:szCs w:val="19"/>
              </w:rPr>
            </w:pPr>
          </w:p>
        </w:tc>
        <w:tc>
          <w:tcPr>
            <w:tcW w:w="303" w:type="pct"/>
            <w:shd w:val="clear" w:color="auto" w:fill="auto"/>
          </w:tcPr>
          <w:p w14:paraId="35662B69" w14:textId="77777777" w:rsidR="00D92DC1" w:rsidRPr="00764864" w:rsidRDefault="00D92DC1" w:rsidP="00D92DC1">
            <w:pPr>
              <w:spacing w:after="60"/>
              <w:jc w:val="center"/>
              <w:rPr>
                <w:rFonts w:cs="Arial"/>
                <w:sz w:val="19"/>
                <w:szCs w:val="19"/>
              </w:rPr>
            </w:pPr>
          </w:p>
        </w:tc>
        <w:tc>
          <w:tcPr>
            <w:tcW w:w="276" w:type="pct"/>
            <w:shd w:val="clear" w:color="auto" w:fill="auto"/>
          </w:tcPr>
          <w:p w14:paraId="2B9C374F" w14:textId="77777777" w:rsidR="00D92DC1" w:rsidRPr="00764864" w:rsidRDefault="00D92DC1" w:rsidP="00D92DC1">
            <w:pPr>
              <w:spacing w:after="60"/>
              <w:jc w:val="center"/>
              <w:rPr>
                <w:rFonts w:cs="Arial"/>
                <w:sz w:val="19"/>
                <w:szCs w:val="19"/>
              </w:rPr>
            </w:pPr>
          </w:p>
        </w:tc>
        <w:tc>
          <w:tcPr>
            <w:tcW w:w="275" w:type="pct"/>
            <w:shd w:val="clear" w:color="auto" w:fill="auto"/>
          </w:tcPr>
          <w:p w14:paraId="23029536" w14:textId="77777777" w:rsidR="00D92DC1" w:rsidRPr="00764864" w:rsidRDefault="00D92DC1" w:rsidP="00D92DC1">
            <w:pPr>
              <w:spacing w:after="60"/>
              <w:jc w:val="center"/>
              <w:rPr>
                <w:rFonts w:cs="Arial"/>
                <w:sz w:val="19"/>
                <w:szCs w:val="19"/>
              </w:rPr>
            </w:pPr>
          </w:p>
        </w:tc>
        <w:tc>
          <w:tcPr>
            <w:tcW w:w="279" w:type="pct"/>
            <w:shd w:val="clear" w:color="auto" w:fill="auto"/>
          </w:tcPr>
          <w:p w14:paraId="35230558" w14:textId="77777777" w:rsidR="00D92DC1" w:rsidRPr="00764864" w:rsidRDefault="00D92DC1" w:rsidP="00D92DC1">
            <w:pPr>
              <w:spacing w:after="60"/>
              <w:jc w:val="center"/>
              <w:rPr>
                <w:rFonts w:cs="Arial"/>
                <w:sz w:val="19"/>
                <w:szCs w:val="19"/>
              </w:rPr>
            </w:pPr>
          </w:p>
        </w:tc>
      </w:tr>
      <w:tr w:rsidR="00B71322" w:rsidRPr="00764864" w14:paraId="0EA786BE" w14:textId="77777777" w:rsidTr="00337582">
        <w:trPr>
          <w:cantSplit/>
          <w:trHeight w:val="571"/>
        </w:trPr>
        <w:tc>
          <w:tcPr>
            <w:tcW w:w="373" w:type="pct"/>
            <w:tcBorders>
              <w:bottom w:val="single" w:sz="4" w:space="0" w:color="808080"/>
            </w:tcBorders>
          </w:tcPr>
          <w:p w14:paraId="1F2708E0" w14:textId="77777777" w:rsidR="00D92DC1" w:rsidRPr="002B7FA7" w:rsidRDefault="00D92DC1" w:rsidP="00ED7AB3">
            <w:pPr>
              <w:pStyle w:val="TableText"/>
              <w:jc w:val="right"/>
              <w:rPr>
                <w:szCs w:val="18"/>
              </w:rPr>
            </w:pPr>
            <w:r w:rsidRPr="002B7FA7">
              <w:rPr>
                <w:szCs w:val="18"/>
              </w:rPr>
              <w:t>6.4.5.4</w:t>
            </w:r>
          </w:p>
        </w:tc>
        <w:tc>
          <w:tcPr>
            <w:tcW w:w="1916" w:type="pct"/>
          </w:tcPr>
          <w:p w14:paraId="378C2C67" w14:textId="4B95E6C3" w:rsidR="00D92DC1" w:rsidRPr="00764864" w:rsidRDefault="00D92DC1" w:rsidP="002A79AB">
            <w:pPr>
              <w:pStyle w:val="TableText"/>
            </w:pPr>
            <w:r w:rsidRPr="00764864">
              <w:t>Back-out procedures</w:t>
            </w:r>
            <w:r w:rsidR="002A79AB" w:rsidRPr="00764864">
              <w:t>?</w:t>
            </w:r>
            <w:r w:rsidRPr="00764864">
              <w:t xml:space="preserve"> </w:t>
            </w:r>
          </w:p>
        </w:tc>
        <w:tc>
          <w:tcPr>
            <w:tcW w:w="1277" w:type="pct"/>
            <w:shd w:val="clear" w:color="auto" w:fill="auto"/>
          </w:tcPr>
          <w:p w14:paraId="179039A5" w14:textId="77777777" w:rsidR="00D92DC1" w:rsidRPr="00764864" w:rsidRDefault="00D92DC1" w:rsidP="00875E3F">
            <w:pPr>
              <w:pStyle w:val="TableTextBullet"/>
              <w:rPr>
                <w:szCs w:val="18"/>
              </w:rPr>
            </w:pPr>
            <w:r w:rsidRPr="00764864">
              <w:rPr>
                <w:szCs w:val="18"/>
              </w:rPr>
              <w:t xml:space="preserve">Trace changes to change control documentation </w:t>
            </w:r>
          </w:p>
          <w:p w14:paraId="13003AB2" w14:textId="77777777" w:rsidR="00D92DC1" w:rsidRPr="00764864" w:rsidRDefault="00D92DC1" w:rsidP="00875E3F">
            <w:pPr>
              <w:pStyle w:val="TableTextBullet"/>
              <w:rPr>
                <w:szCs w:val="18"/>
              </w:rPr>
            </w:pPr>
            <w:r w:rsidRPr="00764864">
              <w:rPr>
                <w:szCs w:val="18"/>
              </w:rPr>
              <w:t>Examine change control documentation</w:t>
            </w:r>
          </w:p>
        </w:tc>
        <w:tc>
          <w:tcPr>
            <w:tcW w:w="301" w:type="pct"/>
            <w:shd w:val="clear" w:color="auto" w:fill="auto"/>
          </w:tcPr>
          <w:p w14:paraId="0AD88A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304B96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5ED801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1FBA089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3EE913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6E4F0D19" w14:textId="77777777" w:rsidTr="00337582">
        <w:trPr>
          <w:cantSplit/>
          <w:trHeight w:val="571"/>
        </w:trPr>
        <w:tc>
          <w:tcPr>
            <w:tcW w:w="373" w:type="pct"/>
            <w:tcBorders>
              <w:bottom w:val="nil"/>
            </w:tcBorders>
          </w:tcPr>
          <w:p w14:paraId="4BE8E045" w14:textId="77777777" w:rsidR="00D92DC1" w:rsidRPr="002B7FA7" w:rsidRDefault="00D92DC1" w:rsidP="00615F06">
            <w:pPr>
              <w:pStyle w:val="TableText"/>
            </w:pPr>
            <w:r w:rsidRPr="002B7FA7">
              <w:rPr>
                <w:sz w:val="19"/>
                <w:szCs w:val="19"/>
              </w:rPr>
              <w:t>6.5</w:t>
            </w:r>
          </w:p>
        </w:tc>
        <w:tc>
          <w:tcPr>
            <w:tcW w:w="1916" w:type="pct"/>
          </w:tcPr>
          <w:p w14:paraId="3FF08837" w14:textId="446C3E1E" w:rsidR="00D92DC1" w:rsidRPr="00764864" w:rsidRDefault="00D92DC1" w:rsidP="00A13AA0">
            <w:pPr>
              <w:pStyle w:val="tabletextnumber"/>
              <w:numPr>
                <w:ilvl w:val="0"/>
                <w:numId w:val="86"/>
              </w:numPr>
            </w:pPr>
            <w:r w:rsidRPr="00764864">
              <w:t>Do software-development processes address common coding vulnerabilities?</w:t>
            </w:r>
          </w:p>
        </w:tc>
        <w:tc>
          <w:tcPr>
            <w:tcW w:w="1277" w:type="pct"/>
            <w:shd w:val="clear" w:color="auto" w:fill="auto"/>
          </w:tcPr>
          <w:p w14:paraId="09A674F5" w14:textId="77777777" w:rsidR="00D92DC1" w:rsidRPr="00764864" w:rsidRDefault="00D92DC1" w:rsidP="00875E3F">
            <w:pPr>
              <w:pStyle w:val="TableTextBullet"/>
              <w:rPr>
                <w:szCs w:val="18"/>
              </w:rPr>
            </w:pPr>
            <w:r w:rsidRPr="00764864">
              <w:rPr>
                <w:szCs w:val="18"/>
              </w:rPr>
              <w:t>Review software-development policies and procedures</w:t>
            </w:r>
          </w:p>
        </w:tc>
        <w:tc>
          <w:tcPr>
            <w:tcW w:w="301" w:type="pct"/>
            <w:shd w:val="clear" w:color="auto" w:fill="auto"/>
          </w:tcPr>
          <w:p w14:paraId="51E19FB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57B8F89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6E265D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50D62AA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432E9D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70DCD359" w14:textId="77777777" w:rsidTr="00337582">
        <w:trPr>
          <w:cantSplit/>
          <w:trHeight w:val="571"/>
        </w:trPr>
        <w:tc>
          <w:tcPr>
            <w:tcW w:w="373" w:type="pct"/>
            <w:tcBorders>
              <w:top w:val="nil"/>
              <w:bottom w:val="nil"/>
            </w:tcBorders>
          </w:tcPr>
          <w:p w14:paraId="69B65990" w14:textId="77777777" w:rsidR="00D92DC1" w:rsidRPr="00764864" w:rsidRDefault="00D92DC1" w:rsidP="00615F06">
            <w:pPr>
              <w:pStyle w:val="TableText"/>
            </w:pPr>
          </w:p>
        </w:tc>
        <w:tc>
          <w:tcPr>
            <w:tcW w:w="1916" w:type="pct"/>
          </w:tcPr>
          <w:p w14:paraId="1396CF4B" w14:textId="48957457" w:rsidR="00D92DC1" w:rsidRPr="00764864" w:rsidRDefault="00D92DC1" w:rsidP="00A13AA0">
            <w:pPr>
              <w:pStyle w:val="tabletextnumber"/>
              <w:numPr>
                <w:ilvl w:val="0"/>
                <w:numId w:val="86"/>
              </w:numPr>
            </w:pPr>
            <w:r w:rsidRPr="00764864">
              <w:t>Are developers trained in secure coding techniques, including how to avoid common coding vulnerabilities, and understanding how sensitive data is handled in memory?</w:t>
            </w:r>
          </w:p>
        </w:tc>
        <w:tc>
          <w:tcPr>
            <w:tcW w:w="1277" w:type="pct"/>
            <w:shd w:val="clear" w:color="auto" w:fill="auto"/>
          </w:tcPr>
          <w:p w14:paraId="1B9B2BE4" w14:textId="77777777" w:rsidR="00D92DC1" w:rsidRPr="00764864" w:rsidRDefault="00D92DC1" w:rsidP="00875E3F">
            <w:pPr>
              <w:pStyle w:val="TableTextBullet"/>
              <w:rPr>
                <w:szCs w:val="18"/>
              </w:rPr>
            </w:pPr>
            <w:r w:rsidRPr="00764864">
              <w:rPr>
                <w:szCs w:val="18"/>
              </w:rPr>
              <w:t>Interview personnel</w:t>
            </w:r>
          </w:p>
          <w:p w14:paraId="2AEF93C9" w14:textId="77777777" w:rsidR="00D92DC1" w:rsidRPr="00764864" w:rsidRDefault="00D92DC1" w:rsidP="00875E3F">
            <w:pPr>
              <w:pStyle w:val="TableTextBullet"/>
              <w:rPr>
                <w:szCs w:val="18"/>
              </w:rPr>
            </w:pPr>
            <w:r w:rsidRPr="00764864">
              <w:rPr>
                <w:szCs w:val="18"/>
              </w:rPr>
              <w:t>Examine training records</w:t>
            </w:r>
          </w:p>
        </w:tc>
        <w:tc>
          <w:tcPr>
            <w:tcW w:w="301" w:type="pct"/>
            <w:shd w:val="clear" w:color="auto" w:fill="auto"/>
          </w:tcPr>
          <w:p w14:paraId="44054436" w14:textId="77777777" w:rsidR="00D92DC1" w:rsidRPr="00764864" w:rsidRDefault="00D92DC1" w:rsidP="00D92DC1">
            <w:pPr>
              <w:spacing w:after="60"/>
              <w:jc w:val="center"/>
              <w:rPr>
                <w:rFonts w:cs="Arial"/>
                <w:sz w:val="19"/>
                <w:szCs w:val="19"/>
              </w:rPr>
            </w:pPr>
          </w:p>
        </w:tc>
        <w:tc>
          <w:tcPr>
            <w:tcW w:w="303" w:type="pct"/>
            <w:shd w:val="clear" w:color="auto" w:fill="auto"/>
          </w:tcPr>
          <w:p w14:paraId="19169C51" w14:textId="77777777" w:rsidR="00D92DC1" w:rsidRPr="00764864" w:rsidRDefault="00D92DC1" w:rsidP="00D92DC1">
            <w:pPr>
              <w:spacing w:after="60"/>
              <w:jc w:val="center"/>
              <w:rPr>
                <w:rFonts w:cs="Arial"/>
                <w:sz w:val="19"/>
                <w:szCs w:val="19"/>
              </w:rPr>
            </w:pPr>
          </w:p>
        </w:tc>
        <w:tc>
          <w:tcPr>
            <w:tcW w:w="276" w:type="pct"/>
            <w:shd w:val="clear" w:color="auto" w:fill="auto"/>
          </w:tcPr>
          <w:p w14:paraId="13779AF5" w14:textId="77777777" w:rsidR="00D92DC1" w:rsidRPr="00764864" w:rsidRDefault="00D92DC1" w:rsidP="00D92DC1">
            <w:pPr>
              <w:spacing w:after="60"/>
              <w:jc w:val="center"/>
              <w:rPr>
                <w:rFonts w:cs="Arial"/>
                <w:sz w:val="19"/>
                <w:szCs w:val="19"/>
              </w:rPr>
            </w:pPr>
          </w:p>
        </w:tc>
        <w:tc>
          <w:tcPr>
            <w:tcW w:w="275" w:type="pct"/>
            <w:shd w:val="clear" w:color="auto" w:fill="auto"/>
          </w:tcPr>
          <w:p w14:paraId="6E806013" w14:textId="77777777" w:rsidR="00D92DC1" w:rsidRPr="00764864" w:rsidRDefault="00D92DC1" w:rsidP="00D92DC1">
            <w:pPr>
              <w:spacing w:after="60"/>
              <w:jc w:val="center"/>
              <w:rPr>
                <w:rFonts w:cs="Arial"/>
                <w:sz w:val="19"/>
                <w:szCs w:val="19"/>
              </w:rPr>
            </w:pPr>
          </w:p>
        </w:tc>
        <w:tc>
          <w:tcPr>
            <w:tcW w:w="279" w:type="pct"/>
            <w:shd w:val="clear" w:color="auto" w:fill="auto"/>
          </w:tcPr>
          <w:p w14:paraId="4DF2A626" w14:textId="77777777" w:rsidR="00D92DC1" w:rsidRPr="00764864" w:rsidRDefault="00D92DC1" w:rsidP="00D92DC1">
            <w:pPr>
              <w:spacing w:after="60"/>
              <w:jc w:val="center"/>
              <w:rPr>
                <w:rFonts w:cs="Arial"/>
                <w:sz w:val="19"/>
                <w:szCs w:val="19"/>
              </w:rPr>
            </w:pPr>
          </w:p>
        </w:tc>
      </w:tr>
      <w:tr w:rsidR="00B71322" w:rsidRPr="00764864" w14:paraId="40D525D9" w14:textId="77777777" w:rsidTr="00337582">
        <w:trPr>
          <w:cantSplit/>
          <w:trHeight w:val="571"/>
        </w:trPr>
        <w:tc>
          <w:tcPr>
            <w:tcW w:w="373" w:type="pct"/>
            <w:tcBorders>
              <w:top w:val="nil"/>
            </w:tcBorders>
          </w:tcPr>
          <w:p w14:paraId="62A4EB7A" w14:textId="77777777" w:rsidR="00D92DC1" w:rsidRPr="00764864" w:rsidRDefault="00D92DC1" w:rsidP="00615F06">
            <w:pPr>
              <w:pStyle w:val="TableText"/>
            </w:pPr>
          </w:p>
        </w:tc>
        <w:tc>
          <w:tcPr>
            <w:tcW w:w="1916" w:type="pct"/>
          </w:tcPr>
          <w:p w14:paraId="6BEA81C2" w14:textId="6F0C42D1" w:rsidR="00D92DC1" w:rsidRPr="00764864" w:rsidRDefault="00D92DC1" w:rsidP="00D92DC1">
            <w:pPr>
              <w:pStyle w:val="tabletextnumber"/>
            </w:pPr>
            <w:r w:rsidRPr="00764864">
              <w:t>Are applications developed based on secure coding guidelines to protect applications from, at a minimum, the following vulnerabilities:</w:t>
            </w:r>
          </w:p>
          <w:p w14:paraId="1E80D289" w14:textId="181FC56E" w:rsidR="00D92DC1" w:rsidRPr="00764864" w:rsidRDefault="00D92DC1" w:rsidP="00D92DC1">
            <w:pPr>
              <w:pStyle w:val="Note0"/>
            </w:pPr>
            <w:r w:rsidRPr="00764864">
              <w:rPr>
                <w:b/>
              </w:rPr>
              <w:t>Note:</w:t>
            </w:r>
            <w:r w:rsidRPr="0076486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23307">
              <w:t>.</w:t>
            </w:r>
          </w:p>
        </w:tc>
        <w:tc>
          <w:tcPr>
            <w:tcW w:w="1277" w:type="pct"/>
            <w:shd w:val="clear" w:color="auto" w:fill="BFBFBF"/>
          </w:tcPr>
          <w:p w14:paraId="4F198A57" w14:textId="77777777" w:rsidR="00D92DC1" w:rsidRPr="00764864" w:rsidRDefault="00D92DC1" w:rsidP="00522E89">
            <w:pPr>
              <w:pStyle w:val="TableTextBullet"/>
              <w:numPr>
                <w:ilvl w:val="0"/>
                <w:numId w:val="0"/>
              </w:numPr>
              <w:rPr>
                <w:rFonts w:cs="Arial"/>
                <w:szCs w:val="18"/>
              </w:rPr>
            </w:pPr>
          </w:p>
        </w:tc>
        <w:tc>
          <w:tcPr>
            <w:tcW w:w="301" w:type="pct"/>
            <w:shd w:val="clear" w:color="auto" w:fill="BFBFBF"/>
          </w:tcPr>
          <w:p w14:paraId="21DD0AC4" w14:textId="77777777" w:rsidR="00D92DC1" w:rsidRPr="00764864" w:rsidRDefault="00D92DC1" w:rsidP="00D92DC1">
            <w:pPr>
              <w:spacing w:after="60"/>
              <w:jc w:val="center"/>
              <w:rPr>
                <w:rFonts w:cs="Arial"/>
                <w:sz w:val="19"/>
                <w:szCs w:val="19"/>
              </w:rPr>
            </w:pPr>
          </w:p>
        </w:tc>
        <w:tc>
          <w:tcPr>
            <w:tcW w:w="303" w:type="pct"/>
            <w:shd w:val="clear" w:color="auto" w:fill="BFBFBF"/>
          </w:tcPr>
          <w:p w14:paraId="37F2CEE8" w14:textId="77777777" w:rsidR="00D92DC1" w:rsidRPr="00764864" w:rsidRDefault="00D92DC1" w:rsidP="00D92DC1">
            <w:pPr>
              <w:spacing w:after="60"/>
              <w:jc w:val="center"/>
              <w:rPr>
                <w:rFonts w:cs="Arial"/>
                <w:sz w:val="19"/>
                <w:szCs w:val="19"/>
              </w:rPr>
            </w:pPr>
          </w:p>
        </w:tc>
        <w:tc>
          <w:tcPr>
            <w:tcW w:w="276" w:type="pct"/>
            <w:shd w:val="clear" w:color="auto" w:fill="BFBFBF"/>
          </w:tcPr>
          <w:p w14:paraId="78F85B9E" w14:textId="77777777" w:rsidR="00D92DC1" w:rsidRPr="00764864" w:rsidRDefault="00D92DC1" w:rsidP="00D92DC1">
            <w:pPr>
              <w:spacing w:after="60"/>
              <w:jc w:val="center"/>
              <w:rPr>
                <w:rFonts w:cs="Arial"/>
                <w:sz w:val="19"/>
                <w:szCs w:val="19"/>
              </w:rPr>
            </w:pPr>
          </w:p>
        </w:tc>
        <w:tc>
          <w:tcPr>
            <w:tcW w:w="275" w:type="pct"/>
            <w:shd w:val="clear" w:color="auto" w:fill="BFBFBF"/>
          </w:tcPr>
          <w:p w14:paraId="6ADFA539" w14:textId="77777777" w:rsidR="00D92DC1" w:rsidRPr="00764864" w:rsidRDefault="00D92DC1" w:rsidP="00D92DC1">
            <w:pPr>
              <w:spacing w:after="60"/>
              <w:jc w:val="center"/>
              <w:rPr>
                <w:rFonts w:cs="Arial"/>
                <w:sz w:val="19"/>
                <w:szCs w:val="19"/>
              </w:rPr>
            </w:pPr>
          </w:p>
        </w:tc>
        <w:tc>
          <w:tcPr>
            <w:tcW w:w="279" w:type="pct"/>
            <w:shd w:val="clear" w:color="auto" w:fill="BFBFBF"/>
          </w:tcPr>
          <w:p w14:paraId="20D25A0B" w14:textId="77777777" w:rsidR="00D92DC1" w:rsidRPr="00764864" w:rsidRDefault="00D92DC1" w:rsidP="00D92DC1">
            <w:pPr>
              <w:spacing w:after="60"/>
              <w:jc w:val="center"/>
              <w:rPr>
                <w:rFonts w:cs="Arial"/>
                <w:sz w:val="19"/>
                <w:szCs w:val="19"/>
              </w:rPr>
            </w:pPr>
          </w:p>
        </w:tc>
      </w:tr>
      <w:tr w:rsidR="00B71322" w:rsidRPr="00764864" w14:paraId="3E31B685" w14:textId="77777777" w:rsidTr="00337582">
        <w:trPr>
          <w:cantSplit/>
          <w:trHeight w:val="571"/>
        </w:trPr>
        <w:tc>
          <w:tcPr>
            <w:tcW w:w="373" w:type="pct"/>
          </w:tcPr>
          <w:p w14:paraId="4C19C51B" w14:textId="77777777" w:rsidR="00D92DC1" w:rsidRPr="00764864" w:rsidRDefault="00D92DC1" w:rsidP="00ED7AB3">
            <w:pPr>
              <w:pStyle w:val="TableText"/>
              <w:jc w:val="right"/>
            </w:pPr>
            <w:r w:rsidRPr="00764864">
              <w:rPr>
                <w:sz w:val="19"/>
                <w:szCs w:val="19"/>
              </w:rPr>
              <w:lastRenderedPageBreak/>
              <w:t>6.5.1</w:t>
            </w:r>
          </w:p>
        </w:tc>
        <w:tc>
          <w:tcPr>
            <w:tcW w:w="1916" w:type="pct"/>
          </w:tcPr>
          <w:p w14:paraId="13AB7D65" w14:textId="77777777" w:rsidR="00D92DC1" w:rsidRPr="00764864" w:rsidRDefault="00D92DC1" w:rsidP="00615F06">
            <w:pPr>
              <w:pStyle w:val="TableText"/>
              <w:rPr>
                <w:szCs w:val="18"/>
              </w:rPr>
            </w:pPr>
            <w:r w:rsidRPr="00764864">
              <w:rPr>
                <w:szCs w:val="18"/>
              </w:rPr>
              <w:t>Do coding techniques address injection flaws, particularly SQL injection?</w:t>
            </w:r>
          </w:p>
          <w:p w14:paraId="34F64457" w14:textId="77777777" w:rsidR="00D92DC1" w:rsidRPr="00764864" w:rsidRDefault="00D92DC1" w:rsidP="00D92DC1">
            <w:pPr>
              <w:pStyle w:val="Note0"/>
            </w:pPr>
            <w:r w:rsidRPr="00764864">
              <w:rPr>
                <w:b/>
              </w:rPr>
              <w:t>Note:</w:t>
            </w:r>
            <w:r w:rsidRPr="00764864">
              <w:t xml:space="preserve"> Also consider OS Command Injection, LDAP and XPath injection flaws as well as other injection flaws.</w:t>
            </w:r>
          </w:p>
        </w:tc>
        <w:tc>
          <w:tcPr>
            <w:tcW w:w="1277" w:type="pct"/>
            <w:shd w:val="clear" w:color="auto" w:fill="auto"/>
          </w:tcPr>
          <w:p w14:paraId="66A87D5E" w14:textId="77777777" w:rsidR="00D92DC1" w:rsidRPr="00764864" w:rsidRDefault="00D92DC1" w:rsidP="00875E3F">
            <w:pPr>
              <w:pStyle w:val="TableTextBullet"/>
              <w:rPr>
                <w:szCs w:val="18"/>
              </w:rPr>
            </w:pPr>
            <w:r w:rsidRPr="00764864">
              <w:rPr>
                <w:szCs w:val="18"/>
              </w:rPr>
              <w:t>Examine software-development policies and procedures</w:t>
            </w:r>
          </w:p>
          <w:p w14:paraId="68DE6F17"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3858AD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3D023A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19820C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2D20EE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635B3C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2375A367" w14:textId="77777777" w:rsidTr="00337582">
        <w:trPr>
          <w:cantSplit/>
          <w:trHeight w:val="571"/>
        </w:trPr>
        <w:tc>
          <w:tcPr>
            <w:tcW w:w="373" w:type="pct"/>
          </w:tcPr>
          <w:p w14:paraId="1433D17A" w14:textId="77777777" w:rsidR="00D92DC1" w:rsidRPr="00764864" w:rsidRDefault="00D92DC1" w:rsidP="00ED7AB3">
            <w:pPr>
              <w:pStyle w:val="TableText"/>
              <w:jc w:val="right"/>
            </w:pPr>
            <w:r w:rsidRPr="00764864">
              <w:rPr>
                <w:sz w:val="19"/>
                <w:szCs w:val="19"/>
              </w:rPr>
              <w:t>6.5.2</w:t>
            </w:r>
          </w:p>
        </w:tc>
        <w:tc>
          <w:tcPr>
            <w:tcW w:w="1916" w:type="pct"/>
          </w:tcPr>
          <w:p w14:paraId="22F801E6" w14:textId="77777777" w:rsidR="00D92DC1" w:rsidRPr="00764864" w:rsidRDefault="00D92DC1" w:rsidP="00615F06">
            <w:pPr>
              <w:pStyle w:val="TableText"/>
              <w:rPr>
                <w:szCs w:val="18"/>
              </w:rPr>
            </w:pPr>
            <w:r w:rsidRPr="00764864">
              <w:rPr>
                <w:szCs w:val="18"/>
              </w:rPr>
              <w:t>Do coding techniques address buffer overflow vulnerabilities?</w:t>
            </w:r>
          </w:p>
        </w:tc>
        <w:tc>
          <w:tcPr>
            <w:tcW w:w="1277" w:type="pct"/>
            <w:shd w:val="clear" w:color="auto" w:fill="auto"/>
          </w:tcPr>
          <w:p w14:paraId="1F6DA076" w14:textId="77777777" w:rsidR="00D92DC1" w:rsidRPr="00764864" w:rsidRDefault="00D92DC1" w:rsidP="00875E3F">
            <w:pPr>
              <w:pStyle w:val="TableTextBullet"/>
              <w:rPr>
                <w:szCs w:val="18"/>
              </w:rPr>
            </w:pPr>
            <w:r w:rsidRPr="00764864">
              <w:rPr>
                <w:szCs w:val="18"/>
              </w:rPr>
              <w:t>Examine software-development policies and procedures</w:t>
            </w:r>
          </w:p>
          <w:p w14:paraId="4BB1826B"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73E51B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375D45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104DD7A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1557B7A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612D572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13C26F7B" w14:textId="77777777" w:rsidTr="00337582">
        <w:trPr>
          <w:cantSplit/>
          <w:trHeight w:val="571"/>
        </w:trPr>
        <w:tc>
          <w:tcPr>
            <w:tcW w:w="373" w:type="pct"/>
          </w:tcPr>
          <w:p w14:paraId="730A6248" w14:textId="77777777" w:rsidR="00D92DC1" w:rsidRPr="00764864" w:rsidRDefault="00D92DC1" w:rsidP="00ED7AB3">
            <w:pPr>
              <w:pStyle w:val="TableText"/>
              <w:jc w:val="right"/>
            </w:pPr>
            <w:r w:rsidRPr="00764864">
              <w:rPr>
                <w:sz w:val="19"/>
                <w:szCs w:val="19"/>
              </w:rPr>
              <w:t>6.5.3</w:t>
            </w:r>
          </w:p>
        </w:tc>
        <w:tc>
          <w:tcPr>
            <w:tcW w:w="1916" w:type="pct"/>
          </w:tcPr>
          <w:p w14:paraId="70696960" w14:textId="77777777" w:rsidR="00D92DC1" w:rsidRPr="00764864" w:rsidRDefault="00D92DC1" w:rsidP="00615F06">
            <w:pPr>
              <w:pStyle w:val="TableText"/>
              <w:rPr>
                <w:szCs w:val="18"/>
              </w:rPr>
            </w:pPr>
            <w:r w:rsidRPr="00764864">
              <w:rPr>
                <w:szCs w:val="18"/>
              </w:rPr>
              <w:t xml:space="preserve">Do coding techniques address insecure cryptographic storage? </w:t>
            </w:r>
          </w:p>
        </w:tc>
        <w:tc>
          <w:tcPr>
            <w:tcW w:w="1277" w:type="pct"/>
            <w:shd w:val="clear" w:color="auto" w:fill="auto"/>
          </w:tcPr>
          <w:p w14:paraId="16FC8695" w14:textId="77777777" w:rsidR="00D92DC1" w:rsidRPr="00764864" w:rsidRDefault="00D92DC1" w:rsidP="00875E3F">
            <w:pPr>
              <w:pStyle w:val="TableTextBullet"/>
              <w:rPr>
                <w:szCs w:val="18"/>
              </w:rPr>
            </w:pPr>
            <w:r w:rsidRPr="00764864">
              <w:rPr>
                <w:szCs w:val="18"/>
              </w:rPr>
              <w:t>Examine software-development policies and procedures</w:t>
            </w:r>
          </w:p>
          <w:p w14:paraId="70C3BB99"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2000C2A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5837A9F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6A80AF9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65DD108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6CD0726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3B8972FC" w14:textId="77777777" w:rsidTr="00337582">
        <w:trPr>
          <w:cantSplit/>
          <w:trHeight w:val="571"/>
        </w:trPr>
        <w:tc>
          <w:tcPr>
            <w:tcW w:w="373" w:type="pct"/>
          </w:tcPr>
          <w:p w14:paraId="253B77DC" w14:textId="77777777" w:rsidR="00D92DC1" w:rsidRPr="00764864" w:rsidRDefault="00D92DC1" w:rsidP="00ED7AB3">
            <w:pPr>
              <w:pStyle w:val="TableText"/>
              <w:jc w:val="right"/>
            </w:pPr>
            <w:r w:rsidRPr="00764864">
              <w:rPr>
                <w:sz w:val="19"/>
                <w:szCs w:val="19"/>
              </w:rPr>
              <w:t>6.5.4</w:t>
            </w:r>
          </w:p>
        </w:tc>
        <w:tc>
          <w:tcPr>
            <w:tcW w:w="1916" w:type="pct"/>
          </w:tcPr>
          <w:p w14:paraId="7571F2E8" w14:textId="77777777" w:rsidR="00D92DC1" w:rsidRPr="00764864" w:rsidRDefault="00D92DC1" w:rsidP="00615F06">
            <w:pPr>
              <w:pStyle w:val="TableText"/>
              <w:rPr>
                <w:szCs w:val="18"/>
              </w:rPr>
            </w:pPr>
            <w:r w:rsidRPr="00764864">
              <w:rPr>
                <w:szCs w:val="18"/>
              </w:rPr>
              <w:t xml:space="preserve">Do coding techniques address insecure communications? </w:t>
            </w:r>
          </w:p>
        </w:tc>
        <w:tc>
          <w:tcPr>
            <w:tcW w:w="1277" w:type="pct"/>
            <w:shd w:val="clear" w:color="auto" w:fill="auto"/>
          </w:tcPr>
          <w:p w14:paraId="2F80B321" w14:textId="77777777" w:rsidR="00D92DC1" w:rsidRPr="00764864" w:rsidRDefault="00D92DC1" w:rsidP="00875E3F">
            <w:pPr>
              <w:pStyle w:val="TableTextBullet"/>
              <w:rPr>
                <w:szCs w:val="18"/>
              </w:rPr>
            </w:pPr>
            <w:r w:rsidRPr="00764864">
              <w:rPr>
                <w:szCs w:val="18"/>
              </w:rPr>
              <w:t>Examine software-development policies and procedures</w:t>
            </w:r>
          </w:p>
          <w:p w14:paraId="7764D4C6"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72439D5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26F75A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7A571F1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7B5079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594808E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48A70C00" w14:textId="77777777" w:rsidTr="00337582">
        <w:trPr>
          <w:cantSplit/>
          <w:trHeight w:val="571"/>
        </w:trPr>
        <w:tc>
          <w:tcPr>
            <w:tcW w:w="373" w:type="pct"/>
          </w:tcPr>
          <w:p w14:paraId="230CFFD2" w14:textId="77777777" w:rsidR="00D92DC1" w:rsidRPr="00764864" w:rsidRDefault="00D92DC1" w:rsidP="00ED7AB3">
            <w:pPr>
              <w:pStyle w:val="TableText"/>
              <w:jc w:val="right"/>
            </w:pPr>
            <w:r w:rsidRPr="00764864">
              <w:rPr>
                <w:sz w:val="19"/>
                <w:szCs w:val="19"/>
              </w:rPr>
              <w:t>6.5.5</w:t>
            </w:r>
          </w:p>
        </w:tc>
        <w:tc>
          <w:tcPr>
            <w:tcW w:w="1916" w:type="pct"/>
          </w:tcPr>
          <w:p w14:paraId="44BEDFB3" w14:textId="77777777" w:rsidR="00D92DC1" w:rsidRPr="00764864" w:rsidRDefault="00D92DC1" w:rsidP="00615F06">
            <w:pPr>
              <w:pStyle w:val="TableText"/>
              <w:rPr>
                <w:szCs w:val="18"/>
              </w:rPr>
            </w:pPr>
            <w:r w:rsidRPr="00764864">
              <w:rPr>
                <w:szCs w:val="18"/>
              </w:rPr>
              <w:t xml:space="preserve">Do coding techniques address improper error handling? </w:t>
            </w:r>
          </w:p>
        </w:tc>
        <w:tc>
          <w:tcPr>
            <w:tcW w:w="1277" w:type="pct"/>
            <w:shd w:val="clear" w:color="auto" w:fill="auto"/>
          </w:tcPr>
          <w:p w14:paraId="6998A9A5" w14:textId="77777777" w:rsidR="00D92DC1" w:rsidRPr="00764864" w:rsidRDefault="00D92DC1" w:rsidP="00875E3F">
            <w:pPr>
              <w:pStyle w:val="TableTextBullet"/>
              <w:rPr>
                <w:szCs w:val="18"/>
              </w:rPr>
            </w:pPr>
            <w:r w:rsidRPr="00764864">
              <w:rPr>
                <w:szCs w:val="18"/>
              </w:rPr>
              <w:t>Examine software-development policies and procedures</w:t>
            </w:r>
          </w:p>
          <w:p w14:paraId="20B1140E"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445B334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79CA1A1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595861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2E9A1C4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693C481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5FB3CC38" w14:textId="77777777" w:rsidTr="00337582">
        <w:trPr>
          <w:cantSplit/>
          <w:trHeight w:val="571"/>
        </w:trPr>
        <w:tc>
          <w:tcPr>
            <w:tcW w:w="373" w:type="pct"/>
          </w:tcPr>
          <w:p w14:paraId="4B842DD2" w14:textId="77777777" w:rsidR="00D92DC1" w:rsidRPr="00764864" w:rsidRDefault="00D92DC1" w:rsidP="00ED7AB3">
            <w:pPr>
              <w:pStyle w:val="TableText"/>
              <w:jc w:val="right"/>
            </w:pPr>
            <w:r w:rsidRPr="00764864">
              <w:rPr>
                <w:sz w:val="19"/>
                <w:szCs w:val="19"/>
              </w:rPr>
              <w:t>6.5.6</w:t>
            </w:r>
          </w:p>
        </w:tc>
        <w:tc>
          <w:tcPr>
            <w:tcW w:w="1916" w:type="pct"/>
          </w:tcPr>
          <w:p w14:paraId="28DEB89E" w14:textId="77777777" w:rsidR="00D92DC1" w:rsidRPr="00764864" w:rsidRDefault="00D92DC1" w:rsidP="00615F06">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277" w:type="pct"/>
            <w:shd w:val="clear" w:color="auto" w:fill="auto"/>
          </w:tcPr>
          <w:p w14:paraId="035D4B63" w14:textId="77777777" w:rsidR="00D92DC1" w:rsidRPr="00764864" w:rsidRDefault="00D92DC1" w:rsidP="00875E3F">
            <w:pPr>
              <w:pStyle w:val="TableTextBullet"/>
              <w:rPr>
                <w:szCs w:val="18"/>
              </w:rPr>
            </w:pPr>
            <w:r w:rsidRPr="00764864">
              <w:rPr>
                <w:szCs w:val="18"/>
              </w:rPr>
              <w:t>Examine software-development policies and procedures</w:t>
            </w:r>
          </w:p>
          <w:p w14:paraId="2D21BB1B"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0213BF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4AAFBA0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5281A9B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5358C1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0EFB749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115622" w:rsidRPr="00764864" w14:paraId="6B154444" w14:textId="77777777" w:rsidTr="00337582">
        <w:trPr>
          <w:cantSplit/>
          <w:trHeight w:val="305"/>
        </w:trPr>
        <w:tc>
          <w:tcPr>
            <w:tcW w:w="3566" w:type="pct"/>
            <w:gridSpan w:val="3"/>
            <w:shd w:val="clear" w:color="auto" w:fill="E6E6E6"/>
          </w:tcPr>
          <w:p w14:paraId="31FCA9C3" w14:textId="56B4F331" w:rsidR="00115622" w:rsidRPr="00764864" w:rsidRDefault="00115622" w:rsidP="00115622">
            <w:pPr>
              <w:pStyle w:val="TableTextBullet"/>
              <w:numPr>
                <w:ilvl w:val="0"/>
                <w:numId w:val="0"/>
              </w:numPr>
              <w:spacing w:before="120"/>
              <w:ind w:left="64"/>
              <w:rPr>
                <w:rFonts w:cs="Arial"/>
                <w:szCs w:val="18"/>
              </w:rPr>
            </w:pPr>
            <w:r w:rsidRPr="00764864">
              <w:rPr>
                <w:szCs w:val="18"/>
              </w:rPr>
              <w:t>For web applications and application interfaces (internal or external), are applications developed based on secure coding guidelines to protect applications from the following additional vulnerabilities:</w:t>
            </w:r>
          </w:p>
        </w:tc>
        <w:tc>
          <w:tcPr>
            <w:tcW w:w="301" w:type="pct"/>
            <w:shd w:val="clear" w:color="auto" w:fill="E6E6E6"/>
          </w:tcPr>
          <w:p w14:paraId="45095B81" w14:textId="77777777" w:rsidR="00115622" w:rsidRPr="00764864" w:rsidRDefault="00115622" w:rsidP="00D92DC1">
            <w:pPr>
              <w:spacing w:before="120" w:after="60"/>
              <w:jc w:val="center"/>
              <w:rPr>
                <w:rFonts w:cs="Arial"/>
                <w:sz w:val="19"/>
                <w:szCs w:val="19"/>
              </w:rPr>
            </w:pPr>
          </w:p>
        </w:tc>
        <w:tc>
          <w:tcPr>
            <w:tcW w:w="303" w:type="pct"/>
            <w:shd w:val="clear" w:color="auto" w:fill="E6E6E6"/>
          </w:tcPr>
          <w:p w14:paraId="13085083" w14:textId="77777777" w:rsidR="00115622" w:rsidRPr="00764864" w:rsidRDefault="00115622" w:rsidP="00D92DC1">
            <w:pPr>
              <w:spacing w:before="120" w:after="60"/>
              <w:jc w:val="center"/>
              <w:rPr>
                <w:rFonts w:cs="Arial"/>
                <w:sz w:val="19"/>
                <w:szCs w:val="19"/>
              </w:rPr>
            </w:pPr>
          </w:p>
        </w:tc>
        <w:tc>
          <w:tcPr>
            <w:tcW w:w="276" w:type="pct"/>
            <w:shd w:val="clear" w:color="auto" w:fill="E6E6E6"/>
          </w:tcPr>
          <w:p w14:paraId="4105739A" w14:textId="77777777" w:rsidR="00115622" w:rsidRPr="00764864" w:rsidRDefault="00115622" w:rsidP="00D92DC1">
            <w:pPr>
              <w:spacing w:before="120" w:after="60"/>
              <w:jc w:val="center"/>
              <w:rPr>
                <w:rFonts w:cs="Arial"/>
                <w:sz w:val="19"/>
                <w:szCs w:val="19"/>
              </w:rPr>
            </w:pPr>
          </w:p>
        </w:tc>
        <w:tc>
          <w:tcPr>
            <w:tcW w:w="275" w:type="pct"/>
            <w:shd w:val="clear" w:color="auto" w:fill="E6E6E6"/>
          </w:tcPr>
          <w:p w14:paraId="0930B5C3" w14:textId="77777777" w:rsidR="00115622" w:rsidRPr="00764864" w:rsidRDefault="00115622" w:rsidP="00D92DC1">
            <w:pPr>
              <w:spacing w:before="120" w:after="60"/>
              <w:jc w:val="center"/>
              <w:rPr>
                <w:rFonts w:cs="Arial"/>
                <w:sz w:val="19"/>
                <w:szCs w:val="19"/>
              </w:rPr>
            </w:pPr>
          </w:p>
        </w:tc>
        <w:tc>
          <w:tcPr>
            <w:tcW w:w="279" w:type="pct"/>
            <w:shd w:val="clear" w:color="auto" w:fill="E6E6E6"/>
          </w:tcPr>
          <w:p w14:paraId="2CB9B303" w14:textId="77777777" w:rsidR="00115622" w:rsidRPr="00764864" w:rsidRDefault="00115622" w:rsidP="00D92DC1">
            <w:pPr>
              <w:spacing w:before="120" w:after="60"/>
              <w:jc w:val="center"/>
              <w:rPr>
                <w:rFonts w:cs="Arial"/>
                <w:sz w:val="19"/>
                <w:szCs w:val="19"/>
              </w:rPr>
            </w:pPr>
          </w:p>
        </w:tc>
      </w:tr>
      <w:tr w:rsidR="00B71322" w:rsidRPr="00764864" w14:paraId="23108BB5" w14:textId="77777777" w:rsidTr="00337582">
        <w:trPr>
          <w:cantSplit/>
          <w:trHeight w:val="571"/>
        </w:trPr>
        <w:tc>
          <w:tcPr>
            <w:tcW w:w="373" w:type="pct"/>
          </w:tcPr>
          <w:p w14:paraId="29E8DE2A" w14:textId="77777777" w:rsidR="00D92DC1" w:rsidRPr="00764864" w:rsidRDefault="00D92DC1" w:rsidP="00ED7AB3">
            <w:pPr>
              <w:pStyle w:val="TableText"/>
              <w:jc w:val="right"/>
            </w:pPr>
            <w:r w:rsidRPr="00764864">
              <w:rPr>
                <w:sz w:val="19"/>
                <w:szCs w:val="19"/>
              </w:rPr>
              <w:t>6.5.7</w:t>
            </w:r>
          </w:p>
        </w:tc>
        <w:tc>
          <w:tcPr>
            <w:tcW w:w="1916" w:type="pct"/>
          </w:tcPr>
          <w:p w14:paraId="659FB5AA" w14:textId="77777777" w:rsidR="00D92DC1" w:rsidRPr="00764864" w:rsidRDefault="00D92DC1" w:rsidP="00615F06">
            <w:pPr>
              <w:pStyle w:val="TableText"/>
              <w:rPr>
                <w:szCs w:val="18"/>
              </w:rPr>
            </w:pPr>
            <w:r w:rsidRPr="00764864">
              <w:rPr>
                <w:szCs w:val="18"/>
              </w:rPr>
              <w:t xml:space="preserve">Do coding techniques address cross-site scripting (XSS) vulnerabilities? </w:t>
            </w:r>
          </w:p>
        </w:tc>
        <w:tc>
          <w:tcPr>
            <w:tcW w:w="1277" w:type="pct"/>
            <w:shd w:val="clear" w:color="auto" w:fill="auto"/>
          </w:tcPr>
          <w:p w14:paraId="3B0934BE" w14:textId="77777777" w:rsidR="00D92DC1" w:rsidRPr="00764864" w:rsidRDefault="00D92DC1" w:rsidP="00875E3F">
            <w:pPr>
              <w:pStyle w:val="TableTextBullet"/>
              <w:rPr>
                <w:szCs w:val="18"/>
              </w:rPr>
            </w:pPr>
            <w:r w:rsidRPr="00764864">
              <w:rPr>
                <w:szCs w:val="18"/>
              </w:rPr>
              <w:t>Examine software-development policies and procedures</w:t>
            </w:r>
          </w:p>
          <w:p w14:paraId="6B392BC5"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0B51211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426F91B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4D3657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38CD554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384DFD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41E4F62A" w14:textId="77777777" w:rsidTr="00337582">
        <w:trPr>
          <w:cantSplit/>
          <w:trHeight w:val="571"/>
        </w:trPr>
        <w:tc>
          <w:tcPr>
            <w:tcW w:w="373" w:type="pct"/>
          </w:tcPr>
          <w:p w14:paraId="4CCC6DBA" w14:textId="77777777" w:rsidR="00D92DC1" w:rsidRPr="00764864" w:rsidRDefault="00D92DC1" w:rsidP="00ED7AB3">
            <w:pPr>
              <w:pStyle w:val="TableText"/>
              <w:jc w:val="right"/>
            </w:pPr>
            <w:r w:rsidRPr="00764864">
              <w:rPr>
                <w:sz w:val="19"/>
                <w:szCs w:val="19"/>
              </w:rPr>
              <w:t>6.5.8</w:t>
            </w:r>
          </w:p>
        </w:tc>
        <w:tc>
          <w:tcPr>
            <w:tcW w:w="1916" w:type="pct"/>
          </w:tcPr>
          <w:p w14:paraId="599A63A4" w14:textId="77777777" w:rsidR="00D92DC1" w:rsidRPr="00764864" w:rsidRDefault="00D92DC1" w:rsidP="00615F06">
            <w:pPr>
              <w:pStyle w:val="TableText"/>
              <w:rPr>
                <w:szCs w:val="18"/>
              </w:rPr>
            </w:pPr>
            <w:r w:rsidRPr="00764864">
              <w:rPr>
                <w:szCs w:val="18"/>
              </w:rPr>
              <w:t xml:space="preserve">Do coding techniques address improper access control such as insecure direct object references, failure to restrict URL access, directory traversal, and failure to restrict user access to functions? </w:t>
            </w:r>
          </w:p>
        </w:tc>
        <w:tc>
          <w:tcPr>
            <w:tcW w:w="1277" w:type="pct"/>
            <w:shd w:val="clear" w:color="auto" w:fill="auto"/>
          </w:tcPr>
          <w:p w14:paraId="12ED7A13" w14:textId="77777777" w:rsidR="00D92DC1" w:rsidRPr="00764864" w:rsidRDefault="00D92DC1" w:rsidP="00875E3F">
            <w:pPr>
              <w:pStyle w:val="TableTextBullet"/>
              <w:rPr>
                <w:szCs w:val="18"/>
              </w:rPr>
            </w:pPr>
            <w:r w:rsidRPr="00764864">
              <w:rPr>
                <w:szCs w:val="18"/>
              </w:rPr>
              <w:t>Examine software-development policies and procedures</w:t>
            </w:r>
          </w:p>
          <w:p w14:paraId="3B70E92B"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75ADEE4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2C9B54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5DFD78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600EE7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36E31D3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6C3598F7" w14:textId="77777777" w:rsidTr="00337582">
        <w:trPr>
          <w:cantSplit/>
          <w:trHeight w:val="571"/>
        </w:trPr>
        <w:tc>
          <w:tcPr>
            <w:tcW w:w="373" w:type="pct"/>
          </w:tcPr>
          <w:p w14:paraId="07C476AA" w14:textId="77777777" w:rsidR="00D92DC1" w:rsidRPr="00764864" w:rsidRDefault="00D92DC1" w:rsidP="00ED7AB3">
            <w:pPr>
              <w:pStyle w:val="TableText"/>
              <w:jc w:val="right"/>
            </w:pPr>
            <w:r w:rsidRPr="00764864">
              <w:rPr>
                <w:sz w:val="19"/>
                <w:szCs w:val="19"/>
              </w:rPr>
              <w:lastRenderedPageBreak/>
              <w:t>6.5.9</w:t>
            </w:r>
          </w:p>
        </w:tc>
        <w:tc>
          <w:tcPr>
            <w:tcW w:w="1916" w:type="pct"/>
          </w:tcPr>
          <w:p w14:paraId="1708FD3A" w14:textId="77777777" w:rsidR="00D92DC1" w:rsidRPr="00764864" w:rsidRDefault="00D92DC1" w:rsidP="00615F06">
            <w:pPr>
              <w:pStyle w:val="TableText"/>
              <w:rPr>
                <w:szCs w:val="18"/>
              </w:rPr>
            </w:pPr>
            <w:r w:rsidRPr="00764864">
              <w:rPr>
                <w:szCs w:val="18"/>
              </w:rPr>
              <w:t xml:space="preserve">Do coding techniques address cross-site request forgery (CSRF)? </w:t>
            </w:r>
          </w:p>
        </w:tc>
        <w:tc>
          <w:tcPr>
            <w:tcW w:w="1277" w:type="pct"/>
            <w:shd w:val="clear" w:color="auto" w:fill="auto"/>
          </w:tcPr>
          <w:p w14:paraId="4EE746A7" w14:textId="77777777" w:rsidR="00D92DC1" w:rsidRPr="00764864" w:rsidRDefault="00D92DC1" w:rsidP="00875E3F">
            <w:pPr>
              <w:pStyle w:val="TableTextBullet"/>
              <w:rPr>
                <w:szCs w:val="18"/>
              </w:rPr>
            </w:pPr>
            <w:r w:rsidRPr="00764864">
              <w:rPr>
                <w:szCs w:val="18"/>
              </w:rPr>
              <w:t>Examine software-development policies and procedures</w:t>
            </w:r>
          </w:p>
          <w:p w14:paraId="198E516F"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03D6BD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603E4C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51108C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02D984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6DB24CB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7354681D" w14:textId="77777777" w:rsidTr="00337582">
        <w:trPr>
          <w:cantSplit/>
          <w:trHeight w:val="571"/>
        </w:trPr>
        <w:tc>
          <w:tcPr>
            <w:tcW w:w="373" w:type="pct"/>
          </w:tcPr>
          <w:p w14:paraId="5F3A2B26" w14:textId="77777777" w:rsidR="00D92DC1" w:rsidRPr="00764864" w:rsidRDefault="00D92DC1" w:rsidP="00ED7AB3">
            <w:pPr>
              <w:pStyle w:val="TableText"/>
              <w:jc w:val="right"/>
            </w:pPr>
            <w:r w:rsidRPr="00764864">
              <w:rPr>
                <w:sz w:val="19"/>
                <w:szCs w:val="19"/>
              </w:rPr>
              <w:t>6.5.10</w:t>
            </w:r>
          </w:p>
        </w:tc>
        <w:tc>
          <w:tcPr>
            <w:tcW w:w="1916" w:type="pct"/>
          </w:tcPr>
          <w:p w14:paraId="55962E8A" w14:textId="77777777" w:rsidR="00D92DC1" w:rsidRPr="00764864" w:rsidRDefault="00D92DC1" w:rsidP="00615F06">
            <w:pPr>
              <w:pStyle w:val="TableText"/>
              <w:rPr>
                <w:szCs w:val="18"/>
              </w:rPr>
            </w:pPr>
            <w:r w:rsidRPr="00764864">
              <w:rPr>
                <w:szCs w:val="18"/>
              </w:rPr>
              <w:t>Do coding techniques address broken authentication and session management?</w:t>
            </w:r>
          </w:p>
          <w:p w14:paraId="7D8446E3" w14:textId="77777777" w:rsidR="00D92DC1" w:rsidRPr="00764864" w:rsidRDefault="00D92DC1" w:rsidP="00733816">
            <w:pPr>
              <w:pStyle w:val="Note0"/>
            </w:pPr>
            <w:r w:rsidRPr="00764864">
              <w:rPr>
                <w:b/>
                <w:bCs/>
              </w:rPr>
              <w:t xml:space="preserve">Note: </w:t>
            </w:r>
            <w:r w:rsidRPr="00764864">
              <w:t xml:space="preserve">Requirement 6.5.10 is a best practice until June 30, 2015, after which it becomes a requirement. </w:t>
            </w:r>
          </w:p>
        </w:tc>
        <w:tc>
          <w:tcPr>
            <w:tcW w:w="1277" w:type="pct"/>
            <w:shd w:val="clear" w:color="auto" w:fill="auto"/>
          </w:tcPr>
          <w:p w14:paraId="56A05BBD" w14:textId="77777777" w:rsidR="00D92DC1" w:rsidRPr="00764864" w:rsidRDefault="00D92DC1" w:rsidP="00875E3F">
            <w:pPr>
              <w:pStyle w:val="TableTextBullet"/>
              <w:rPr>
                <w:szCs w:val="18"/>
              </w:rPr>
            </w:pPr>
            <w:r w:rsidRPr="00764864">
              <w:rPr>
                <w:szCs w:val="18"/>
              </w:rPr>
              <w:t>Examine software-development policies and procedures</w:t>
            </w:r>
          </w:p>
          <w:p w14:paraId="60EC4371" w14:textId="77777777" w:rsidR="00D92DC1" w:rsidRPr="00764864" w:rsidRDefault="00D92DC1" w:rsidP="00875E3F">
            <w:pPr>
              <w:pStyle w:val="TableTextBullet"/>
              <w:rPr>
                <w:szCs w:val="18"/>
              </w:rPr>
            </w:pPr>
            <w:r w:rsidRPr="00764864">
              <w:rPr>
                <w:szCs w:val="18"/>
              </w:rPr>
              <w:t>Interview responsible personnel</w:t>
            </w:r>
          </w:p>
        </w:tc>
        <w:tc>
          <w:tcPr>
            <w:tcW w:w="301" w:type="pct"/>
            <w:shd w:val="clear" w:color="auto" w:fill="auto"/>
          </w:tcPr>
          <w:p w14:paraId="62E421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64E49CC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315F9A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3BBA8F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7F18BE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2DF8DEA5" w14:textId="77777777" w:rsidTr="00337582">
        <w:trPr>
          <w:cantSplit/>
          <w:trHeight w:val="1594"/>
        </w:trPr>
        <w:tc>
          <w:tcPr>
            <w:tcW w:w="373" w:type="pct"/>
          </w:tcPr>
          <w:p w14:paraId="082B28D5" w14:textId="77777777" w:rsidR="00D92DC1" w:rsidRPr="00764864" w:rsidRDefault="00D92DC1" w:rsidP="00615F06">
            <w:pPr>
              <w:pStyle w:val="TableText"/>
            </w:pPr>
            <w:r w:rsidRPr="00764864">
              <w:rPr>
                <w:sz w:val="19"/>
                <w:szCs w:val="19"/>
              </w:rPr>
              <w:t>6.6</w:t>
            </w:r>
          </w:p>
        </w:tc>
        <w:tc>
          <w:tcPr>
            <w:tcW w:w="1916" w:type="pct"/>
          </w:tcPr>
          <w:p w14:paraId="7ACA3670" w14:textId="77777777" w:rsidR="00D92DC1" w:rsidRPr="00764864" w:rsidRDefault="00D92DC1" w:rsidP="00615F06">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3A975655" w14:textId="77777777" w:rsidR="00D92DC1" w:rsidRPr="00764864" w:rsidRDefault="00D92DC1" w:rsidP="00337582">
            <w:pPr>
              <w:pStyle w:val="TableTextBullet"/>
              <w:ind w:left="328" w:hanging="270"/>
            </w:pPr>
            <w:r w:rsidRPr="00764864">
              <w:t>Reviewing public-facing web applications via manual or automated application vulnerability security assessment tools or methods, as follows:</w:t>
            </w:r>
          </w:p>
          <w:p w14:paraId="5AD7C73B" w14:textId="77777777" w:rsidR="00D92DC1" w:rsidRPr="00764864" w:rsidRDefault="00D92DC1" w:rsidP="00A13AA0">
            <w:pPr>
              <w:pStyle w:val="TableTextBullet"/>
              <w:numPr>
                <w:ilvl w:val="0"/>
                <w:numId w:val="106"/>
              </w:numPr>
              <w:tabs>
                <w:tab w:val="left" w:pos="778"/>
              </w:tabs>
              <w:ind w:left="778"/>
            </w:pPr>
            <w:r w:rsidRPr="00764864">
              <w:t>At least annually</w:t>
            </w:r>
          </w:p>
          <w:p w14:paraId="2302FFCC" w14:textId="77777777" w:rsidR="00D92DC1" w:rsidRPr="00764864" w:rsidRDefault="00D92DC1" w:rsidP="00A13AA0">
            <w:pPr>
              <w:pStyle w:val="TableTextBullet"/>
              <w:numPr>
                <w:ilvl w:val="0"/>
                <w:numId w:val="106"/>
              </w:numPr>
              <w:tabs>
                <w:tab w:val="left" w:pos="778"/>
              </w:tabs>
              <w:ind w:left="778"/>
            </w:pPr>
            <w:r w:rsidRPr="00764864">
              <w:t>After any changes</w:t>
            </w:r>
          </w:p>
          <w:p w14:paraId="451BF506" w14:textId="77777777" w:rsidR="00D92DC1" w:rsidRPr="00764864" w:rsidRDefault="00D92DC1" w:rsidP="00A13AA0">
            <w:pPr>
              <w:pStyle w:val="TableTextBullet"/>
              <w:numPr>
                <w:ilvl w:val="0"/>
                <w:numId w:val="106"/>
              </w:numPr>
              <w:tabs>
                <w:tab w:val="left" w:pos="778"/>
              </w:tabs>
              <w:ind w:left="778"/>
            </w:pPr>
            <w:r w:rsidRPr="00764864">
              <w:t>By an organization that specializes in application security</w:t>
            </w:r>
          </w:p>
          <w:p w14:paraId="5C93BEB2" w14:textId="77777777" w:rsidR="00D92DC1" w:rsidRPr="00764864" w:rsidRDefault="00D92DC1" w:rsidP="00A13AA0">
            <w:pPr>
              <w:pStyle w:val="TableTextBullet"/>
              <w:numPr>
                <w:ilvl w:val="0"/>
                <w:numId w:val="106"/>
              </w:numPr>
              <w:tabs>
                <w:tab w:val="left" w:pos="778"/>
              </w:tabs>
              <w:ind w:left="778"/>
            </w:pPr>
            <w:r w:rsidRPr="00764864">
              <w:t>That all vulnerabilities are corrected</w:t>
            </w:r>
          </w:p>
          <w:p w14:paraId="2B079280" w14:textId="77777777" w:rsidR="00D92DC1" w:rsidRPr="00764864" w:rsidRDefault="00D92DC1" w:rsidP="00A13AA0">
            <w:pPr>
              <w:pStyle w:val="TableTextBullet"/>
              <w:numPr>
                <w:ilvl w:val="0"/>
                <w:numId w:val="106"/>
              </w:numPr>
              <w:tabs>
                <w:tab w:val="left" w:pos="778"/>
              </w:tabs>
              <w:ind w:left="778"/>
            </w:pPr>
            <w:r w:rsidRPr="00764864">
              <w:t>That the application is re-evaluated after the corrections</w:t>
            </w:r>
          </w:p>
          <w:p w14:paraId="5C8BF830" w14:textId="77777777" w:rsidR="00D92DC1" w:rsidRPr="00764864" w:rsidRDefault="00D92DC1" w:rsidP="00733816">
            <w:pPr>
              <w:pStyle w:val="Note0"/>
              <w:rPr>
                <w:lang w:eastAsia="en-CA"/>
              </w:rPr>
            </w:pPr>
            <w:r w:rsidRPr="00764864">
              <w:rPr>
                <w:b/>
                <w:lang w:eastAsia="en-CA"/>
              </w:rPr>
              <w:t>Note</w:t>
            </w:r>
            <w:r w:rsidRPr="00764864">
              <w:rPr>
                <w:lang w:eastAsia="en-CA"/>
              </w:rPr>
              <w:t>: This assessment is not the same as the vulnerability scans performed for Requirement 11.2.</w:t>
            </w:r>
          </w:p>
          <w:p w14:paraId="00BD326B" w14:textId="77777777" w:rsidR="00D92DC1" w:rsidRPr="00764864" w:rsidRDefault="00D92DC1" w:rsidP="00615F06">
            <w:pPr>
              <w:pStyle w:val="TableText"/>
              <w:rPr>
                <w:szCs w:val="18"/>
              </w:rPr>
            </w:pPr>
            <w:r w:rsidRPr="00764864">
              <w:rPr>
                <w:szCs w:val="18"/>
              </w:rPr>
              <w:t xml:space="preserve">– </w:t>
            </w:r>
            <w:r w:rsidRPr="00764864">
              <w:rPr>
                <w:b/>
                <w:szCs w:val="18"/>
              </w:rPr>
              <w:t>OR</w:t>
            </w:r>
            <w:r w:rsidRPr="00764864">
              <w:rPr>
                <w:szCs w:val="18"/>
              </w:rPr>
              <w:t xml:space="preserve"> – </w:t>
            </w:r>
          </w:p>
          <w:p w14:paraId="7543D257" w14:textId="77777777" w:rsidR="00D92DC1" w:rsidRPr="00764864" w:rsidRDefault="00D92DC1" w:rsidP="00337582">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firewall) in front of public-facing web applications to continually check all traffic</w:t>
            </w:r>
            <w:r w:rsidRPr="00764864" w:rsidDel="00D2092C">
              <w:t>.</w:t>
            </w:r>
          </w:p>
        </w:tc>
        <w:tc>
          <w:tcPr>
            <w:tcW w:w="1277" w:type="pct"/>
            <w:shd w:val="clear" w:color="auto" w:fill="auto"/>
          </w:tcPr>
          <w:p w14:paraId="45E93889" w14:textId="77777777" w:rsidR="00D92DC1" w:rsidRPr="00764864" w:rsidRDefault="00D92DC1" w:rsidP="00875E3F">
            <w:pPr>
              <w:pStyle w:val="TableTextBullet"/>
              <w:rPr>
                <w:szCs w:val="18"/>
              </w:rPr>
            </w:pPr>
            <w:r w:rsidRPr="00764864">
              <w:rPr>
                <w:szCs w:val="18"/>
              </w:rPr>
              <w:t>Review documented processes</w:t>
            </w:r>
          </w:p>
          <w:p w14:paraId="1F2AB890" w14:textId="77777777" w:rsidR="00D92DC1" w:rsidRPr="00764864" w:rsidRDefault="00D92DC1" w:rsidP="00875E3F">
            <w:pPr>
              <w:pStyle w:val="TableTextBullet"/>
              <w:rPr>
                <w:szCs w:val="18"/>
              </w:rPr>
            </w:pPr>
            <w:r w:rsidRPr="00764864">
              <w:rPr>
                <w:szCs w:val="18"/>
              </w:rPr>
              <w:t>Interview personnel</w:t>
            </w:r>
          </w:p>
          <w:p w14:paraId="44F72928" w14:textId="77777777" w:rsidR="00D92DC1" w:rsidRPr="00764864" w:rsidRDefault="00D92DC1" w:rsidP="00875E3F">
            <w:pPr>
              <w:pStyle w:val="TableTextBullet"/>
              <w:rPr>
                <w:szCs w:val="18"/>
              </w:rPr>
            </w:pPr>
            <w:r w:rsidRPr="00764864">
              <w:rPr>
                <w:szCs w:val="18"/>
              </w:rPr>
              <w:t>Examine records of application security assessments</w:t>
            </w:r>
          </w:p>
          <w:p w14:paraId="58F2A9E3" w14:textId="77777777" w:rsidR="00D92DC1" w:rsidRPr="00764864" w:rsidRDefault="00D92DC1" w:rsidP="00875E3F">
            <w:pPr>
              <w:pStyle w:val="TableTextBullet"/>
              <w:rPr>
                <w:szCs w:val="18"/>
              </w:rPr>
            </w:pPr>
            <w:r w:rsidRPr="00764864">
              <w:rPr>
                <w:szCs w:val="18"/>
              </w:rPr>
              <w:t>Examine system configuration settings</w:t>
            </w:r>
          </w:p>
        </w:tc>
        <w:tc>
          <w:tcPr>
            <w:tcW w:w="301" w:type="pct"/>
            <w:shd w:val="clear" w:color="auto" w:fill="auto"/>
          </w:tcPr>
          <w:p w14:paraId="706C58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0797D3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66A8B1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70BA463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3523802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B71322" w:rsidRPr="00764864" w14:paraId="250EC84C" w14:textId="77777777" w:rsidTr="00337582">
        <w:trPr>
          <w:cantSplit/>
          <w:trHeight w:val="571"/>
        </w:trPr>
        <w:tc>
          <w:tcPr>
            <w:tcW w:w="373" w:type="pct"/>
          </w:tcPr>
          <w:p w14:paraId="3F821E6F" w14:textId="77777777" w:rsidR="00D92DC1" w:rsidRPr="00764864" w:rsidRDefault="00D92DC1" w:rsidP="00615F06">
            <w:pPr>
              <w:pStyle w:val="TableText"/>
            </w:pPr>
            <w:r w:rsidRPr="00764864">
              <w:rPr>
                <w:sz w:val="19"/>
                <w:szCs w:val="19"/>
              </w:rPr>
              <w:lastRenderedPageBreak/>
              <w:t>6.7</w:t>
            </w:r>
          </w:p>
        </w:tc>
        <w:tc>
          <w:tcPr>
            <w:tcW w:w="1916" w:type="pct"/>
          </w:tcPr>
          <w:p w14:paraId="7DD64E87" w14:textId="77777777" w:rsidR="00D92DC1" w:rsidRPr="00764864" w:rsidRDefault="00D92DC1" w:rsidP="00D92DC1">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218F98D1" w14:textId="77777777" w:rsidR="00D92DC1" w:rsidRPr="00764864" w:rsidRDefault="00D92DC1" w:rsidP="00733816">
            <w:pPr>
              <w:pStyle w:val="TableTextBullet"/>
            </w:pPr>
            <w:r w:rsidRPr="00764864">
              <w:t>Documented</w:t>
            </w:r>
          </w:p>
          <w:p w14:paraId="1CE64280" w14:textId="77777777" w:rsidR="00D92DC1" w:rsidRPr="00764864" w:rsidRDefault="00D92DC1" w:rsidP="00733816">
            <w:pPr>
              <w:pStyle w:val="TableTextBullet"/>
            </w:pPr>
            <w:r w:rsidRPr="00764864">
              <w:t>In use</w:t>
            </w:r>
          </w:p>
          <w:p w14:paraId="4891E14C" w14:textId="77777777" w:rsidR="00D92DC1" w:rsidRPr="00764864" w:rsidRDefault="00D92DC1" w:rsidP="00733816">
            <w:pPr>
              <w:pStyle w:val="TableTextBullet"/>
              <w:rPr>
                <w:szCs w:val="18"/>
              </w:rPr>
            </w:pPr>
            <w:r w:rsidRPr="00764864">
              <w:t>Known to</w:t>
            </w:r>
            <w:r w:rsidRPr="00764864">
              <w:rPr>
                <w:szCs w:val="18"/>
              </w:rPr>
              <w:t xml:space="preserve"> all affected parties?</w:t>
            </w:r>
          </w:p>
        </w:tc>
        <w:tc>
          <w:tcPr>
            <w:tcW w:w="1277" w:type="pct"/>
            <w:shd w:val="clear" w:color="auto" w:fill="auto"/>
          </w:tcPr>
          <w:p w14:paraId="1F7CEE50" w14:textId="77777777" w:rsidR="00D92DC1" w:rsidRPr="00764864" w:rsidRDefault="00D92DC1" w:rsidP="00875E3F">
            <w:pPr>
              <w:pStyle w:val="TableTextBullet"/>
              <w:rPr>
                <w:szCs w:val="18"/>
              </w:rPr>
            </w:pPr>
            <w:r w:rsidRPr="00764864">
              <w:rPr>
                <w:szCs w:val="18"/>
              </w:rPr>
              <w:t>Review security policies and operational procedures</w:t>
            </w:r>
          </w:p>
          <w:p w14:paraId="16CF3467" w14:textId="77777777" w:rsidR="00D92DC1" w:rsidRPr="00764864" w:rsidRDefault="00D92DC1" w:rsidP="00875E3F">
            <w:pPr>
              <w:pStyle w:val="TableTextBullet"/>
              <w:rPr>
                <w:szCs w:val="18"/>
              </w:rPr>
            </w:pPr>
            <w:r w:rsidRPr="00764864">
              <w:rPr>
                <w:szCs w:val="18"/>
              </w:rPr>
              <w:t>Interview personnel</w:t>
            </w:r>
          </w:p>
        </w:tc>
        <w:tc>
          <w:tcPr>
            <w:tcW w:w="301" w:type="pct"/>
            <w:shd w:val="clear" w:color="auto" w:fill="auto"/>
          </w:tcPr>
          <w:p w14:paraId="261A15E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3" w:type="pct"/>
            <w:shd w:val="clear" w:color="auto" w:fill="auto"/>
          </w:tcPr>
          <w:p w14:paraId="51C636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6" w:type="pct"/>
            <w:shd w:val="clear" w:color="auto" w:fill="auto"/>
          </w:tcPr>
          <w:p w14:paraId="3C38C1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5" w:type="pct"/>
            <w:shd w:val="clear" w:color="auto" w:fill="auto"/>
          </w:tcPr>
          <w:p w14:paraId="686FEE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9" w:type="pct"/>
            <w:shd w:val="clear" w:color="auto" w:fill="auto"/>
          </w:tcPr>
          <w:p w14:paraId="2922547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4326E380" w14:textId="77777777" w:rsidR="00D92DC1" w:rsidRPr="00764864" w:rsidRDefault="00D92DC1" w:rsidP="00D92DC1"/>
    <w:p w14:paraId="45F281D0" w14:textId="77777777" w:rsidR="00D92DC1" w:rsidRPr="00764864" w:rsidRDefault="00D92DC1" w:rsidP="00D92DC1">
      <w:pPr>
        <w:pStyle w:val="Heading2"/>
        <w:spacing w:before="0"/>
      </w:pPr>
      <w:r w:rsidRPr="00764864">
        <w:br w:type="page"/>
      </w:r>
      <w:bookmarkStart w:id="90" w:name="_Toc275753529"/>
      <w:bookmarkStart w:id="91" w:name="_Toc250643224"/>
      <w:bookmarkStart w:id="92" w:name="_Toc377997578"/>
      <w:bookmarkStart w:id="93" w:name="_Toc381260474"/>
      <w:r w:rsidRPr="00764864">
        <w:lastRenderedPageBreak/>
        <w:t>Implement Strong Access Control Measures</w:t>
      </w:r>
      <w:bookmarkEnd w:id="90"/>
      <w:bookmarkEnd w:id="91"/>
      <w:bookmarkEnd w:id="92"/>
      <w:bookmarkEnd w:id="93"/>
    </w:p>
    <w:p w14:paraId="036ADA03" w14:textId="06924509" w:rsidR="00D92DC1" w:rsidRPr="00764864" w:rsidRDefault="00D92DC1" w:rsidP="00D92DC1">
      <w:pPr>
        <w:pStyle w:val="Heading3"/>
        <w:ind w:left="1800" w:hanging="1800"/>
      </w:pPr>
      <w:bookmarkStart w:id="94" w:name="_Toc275753530"/>
      <w:bookmarkStart w:id="95" w:name="_Toc250643225"/>
      <w:bookmarkStart w:id="96" w:name="_Toc377997579"/>
      <w:bookmarkStart w:id="97" w:name="_Toc381260475"/>
      <w:r w:rsidRPr="00764864">
        <w:t>Requirement 7</w:t>
      </w:r>
      <w:r w:rsidR="00C57F8D" w:rsidRPr="00764864">
        <w:t>:</w:t>
      </w:r>
      <w:r w:rsidR="00C57F8D" w:rsidRPr="00764864">
        <w:tab/>
      </w:r>
      <w:r w:rsidRPr="00764864">
        <w:t>Restrict access to cardholder data by business need to know</w:t>
      </w:r>
      <w:bookmarkEnd w:id="94"/>
      <w:bookmarkEnd w:id="95"/>
      <w:bookmarkEnd w:id="96"/>
      <w:bookmarkEnd w:id="97"/>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5038"/>
        <w:gridCol w:w="3093"/>
        <w:gridCol w:w="690"/>
        <w:gridCol w:w="824"/>
        <w:gridCol w:w="700"/>
        <w:gridCol w:w="700"/>
        <w:gridCol w:w="878"/>
      </w:tblGrid>
      <w:tr w:rsidR="00C67D0D" w:rsidRPr="00764864" w14:paraId="61D7ECD6" w14:textId="77777777" w:rsidTr="00FD5F87">
        <w:trPr>
          <w:cantSplit/>
          <w:tblHeader/>
        </w:trPr>
        <w:tc>
          <w:tcPr>
            <w:tcW w:w="2334" w:type="pct"/>
            <w:gridSpan w:val="2"/>
            <w:vMerge w:val="restart"/>
            <w:shd w:val="clear" w:color="auto" w:fill="E0E0E0"/>
            <w:vAlign w:val="center"/>
          </w:tcPr>
          <w:p w14:paraId="353A6993" w14:textId="20DA763C" w:rsidR="00C67D0D" w:rsidRPr="00764864" w:rsidRDefault="00C67D0D" w:rsidP="00C67D0D">
            <w:pPr>
              <w:spacing w:after="60"/>
              <w:jc w:val="center"/>
              <w:rPr>
                <w:rFonts w:cs="Arial"/>
                <w:b/>
                <w:sz w:val="19"/>
                <w:szCs w:val="19"/>
              </w:rPr>
            </w:pPr>
            <w:r w:rsidRPr="00764864">
              <w:rPr>
                <w:rFonts w:cs="Arial"/>
                <w:b/>
                <w:sz w:val="19"/>
                <w:szCs w:val="19"/>
              </w:rPr>
              <w:t>PCI DSS Question</w:t>
            </w:r>
          </w:p>
        </w:tc>
        <w:tc>
          <w:tcPr>
            <w:tcW w:w="1197" w:type="pct"/>
            <w:vMerge w:val="restart"/>
            <w:shd w:val="clear" w:color="auto" w:fill="E0E0E0"/>
            <w:vAlign w:val="center"/>
          </w:tcPr>
          <w:p w14:paraId="1CF106FE" w14:textId="498FBA57" w:rsidR="00C67D0D" w:rsidRPr="00764864" w:rsidRDefault="00C67D0D" w:rsidP="00C67D0D">
            <w:pPr>
              <w:spacing w:after="60"/>
              <w:jc w:val="center"/>
              <w:rPr>
                <w:rFonts w:cs="Arial"/>
                <w:b/>
                <w:sz w:val="19"/>
                <w:szCs w:val="19"/>
              </w:rPr>
            </w:pPr>
            <w:r w:rsidRPr="00764864">
              <w:rPr>
                <w:rFonts w:cs="Arial"/>
                <w:b/>
                <w:sz w:val="19"/>
                <w:szCs w:val="19"/>
              </w:rPr>
              <w:t>Expected Testing</w:t>
            </w:r>
          </w:p>
        </w:tc>
        <w:tc>
          <w:tcPr>
            <w:tcW w:w="1468" w:type="pct"/>
            <w:gridSpan w:val="5"/>
            <w:shd w:val="clear" w:color="auto" w:fill="E0E0E0"/>
          </w:tcPr>
          <w:p w14:paraId="728743DF" w14:textId="23FA4FAE" w:rsidR="00C67D0D" w:rsidRPr="00764864" w:rsidRDefault="00C67D0D" w:rsidP="00C67D0D">
            <w:pPr>
              <w:spacing w:after="0"/>
              <w:jc w:val="center"/>
              <w:rPr>
                <w:rFonts w:cs="Arial"/>
                <w:b/>
                <w:sz w:val="19"/>
                <w:szCs w:val="19"/>
              </w:rPr>
            </w:pPr>
            <w:r w:rsidRPr="00764864">
              <w:rPr>
                <w:rFonts w:cs="Arial"/>
                <w:b/>
                <w:sz w:val="19"/>
                <w:szCs w:val="19"/>
              </w:rPr>
              <w:t>Response</w:t>
            </w:r>
          </w:p>
          <w:p w14:paraId="2DB05C76" w14:textId="4A43BEC4" w:rsidR="00C67D0D" w:rsidRPr="00764864" w:rsidRDefault="00C67D0D" w:rsidP="00C67D0D">
            <w:pPr>
              <w:spacing w:before="0" w:after="0"/>
              <w:ind w:left="-24"/>
              <w:jc w:val="center"/>
              <w:rPr>
                <w:rFonts w:cs="Arial"/>
                <w:b/>
                <w:sz w:val="18"/>
                <w:szCs w:val="18"/>
              </w:rPr>
            </w:pPr>
            <w:r w:rsidRPr="00764864">
              <w:rPr>
                <w:rFonts w:cs="Arial"/>
                <w:b/>
                <w:i/>
                <w:sz w:val="18"/>
                <w:szCs w:val="18"/>
              </w:rPr>
              <w:t>(Check one response for each question)</w:t>
            </w:r>
          </w:p>
        </w:tc>
      </w:tr>
      <w:tr w:rsidR="00FD5F87" w:rsidRPr="00764864" w14:paraId="33C7F8DB" w14:textId="77777777" w:rsidTr="00FD5F87">
        <w:trPr>
          <w:cantSplit/>
          <w:tblHeader/>
        </w:trPr>
        <w:tc>
          <w:tcPr>
            <w:tcW w:w="2334" w:type="pct"/>
            <w:gridSpan w:val="2"/>
            <w:vMerge/>
            <w:shd w:val="clear" w:color="auto" w:fill="E0E0E0"/>
          </w:tcPr>
          <w:p w14:paraId="33A5C302" w14:textId="77777777" w:rsidR="00522E89" w:rsidRPr="00764864" w:rsidRDefault="00522E89" w:rsidP="00D92DC1">
            <w:pPr>
              <w:tabs>
                <w:tab w:val="right" w:pos="6101"/>
              </w:tabs>
              <w:spacing w:after="60"/>
              <w:rPr>
                <w:rFonts w:cs="Arial"/>
                <w:b/>
                <w:sz w:val="19"/>
                <w:szCs w:val="19"/>
              </w:rPr>
            </w:pPr>
          </w:p>
        </w:tc>
        <w:tc>
          <w:tcPr>
            <w:tcW w:w="1197" w:type="pct"/>
            <w:vMerge/>
            <w:shd w:val="clear" w:color="auto" w:fill="E0E0E0"/>
          </w:tcPr>
          <w:p w14:paraId="7936E177" w14:textId="77777777" w:rsidR="00522E89" w:rsidRPr="00764864" w:rsidRDefault="00522E89" w:rsidP="00D92DC1">
            <w:pPr>
              <w:spacing w:after="60"/>
              <w:jc w:val="center"/>
              <w:rPr>
                <w:rFonts w:cs="Arial"/>
                <w:b/>
                <w:sz w:val="19"/>
                <w:szCs w:val="19"/>
                <w:u w:val="single"/>
              </w:rPr>
            </w:pPr>
          </w:p>
        </w:tc>
        <w:tc>
          <w:tcPr>
            <w:tcW w:w="267" w:type="pct"/>
            <w:shd w:val="clear" w:color="auto" w:fill="E0E0E0"/>
            <w:tcMar>
              <w:left w:w="72" w:type="dxa"/>
              <w:right w:w="72" w:type="dxa"/>
            </w:tcMar>
            <w:vAlign w:val="bottom"/>
          </w:tcPr>
          <w:p w14:paraId="497485D8" w14:textId="284EE40C" w:rsidR="00522E89" w:rsidRPr="00764864" w:rsidRDefault="00522E89" w:rsidP="008C7E04">
            <w:pPr>
              <w:pStyle w:val="TableTextBullet"/>
              <w:numPr>
                <w:ilvl w:val="0"/>
                <w:numId w:val="0"/>
              </w:numPr>
              <w:spacing w:after="0"/>
              <w:jc w:val="center"/>
            </w:pPr>
            <w:r w:rsidRPr="00764864">
              <w:rPr>
                <w:rFonts w:cs="Arial"/>
                <w:b/>
                <w:szCs w:val="18"/>
              </w:rPr>
              <w:t>Yes</w:t>
            </w:r>
          </w:p>
        </w:tc>
        <w:tc>
          <w:tcPr>
            <w:tcW w:w="319" w:type="pct"/>
            <w:shd w:val="clear" w:color="auto" w:fill="E0E0E0"/>
            <w:tcMar>
              <w:left w:w="72" w:type="dxa"/>
              <w:right w:w="72" w:type="dxa"/>
            </w:tcMar>
            <w:vAlign w:val="bottom"/>
          </w:tcPr>
          <w:p w14:paraId="163F93CD" w14:textId="17732033" w:rsidR="00522E89" w:rsidRPr="00764864" w:rsidRDefault="00522E89" w:rsidP="008C7E04">
            <w:pPr>
              <w:pStyle w:val="TableTextBullet"/>
              <w:numPr>
                <w:ilvl w:val="0"/>
                <w:numId w:val="0"/>
              </w:numPr>
              <w:spacing w:after="0"/>
              <w:jc w:val="center"/>
            </w:pPr>
            <w:r w:rsidRPr="00764864">
              <w:rPr>
                <w:rFonts w:cs="Arial"/>
                <w:b/>
                <w:szCs w:val="18"/>
              </w:rPr>
              <w:t>Yes with CCW</w:t>
            </w:r>
          </w:p>
        </w:tc>
        <w:tc>
          <w:tcPr>
            <w:tcW w:w="271" w:type="pct"/>
            <w:shd w:val="clear" w:color="auto" w:fill="E0E0E0"/>
            <w:tcMar>
              <w:left w:w="72" w:type="dxa"/>
              <w:right w:w="72" w:type="dxa"/>
            </w:tcMar>
            <w:vAlign w:val="bottom"/>
          </w:tcPr>
          <w:p w14:paraId="2015DB45" w14:textId="416AAEAB" w:rsidR="00522E89" w:rsidRPr="00764864" w:rsidRDefault="00522E89" w:rsidP="008C7E04">
            <w:pPr>
              <w:pStyle w:val="TableTextBullet"/>
              <w:numPr>
                <w:ilvl w:val="0"/>
                <w:numId w:val="0"/>
              </w:numPr>
              <w:spacing w:after="0"/>
              <w:jc w:val="center"/>
            </w:pPr>
            <w:r w:rsidRPr="00764864">
              <w:rPr>
                <w:rFonts w:cs="Arial"/>
                <w:b/>
                <w:szCs w:val="18"/>
              </w:rPr>
              <w:t>No</w:t>
            </w:r>
          </w:p>
        </w:tc>
        <w:tc>
          <w:tcPr>
            <w:tcW w:w="271" w:type="pct"/>
            <w:shd w:val="clear" w:color="auto" w:fill="E0E0E0"/>
            <w:tcMar>
              <w:left w:w="72" w:type="dxa"/>
              <w:right w:w="72" w:type="dxa"/>
            </w:tcMar>
            <w:vAlign w:val="bottom"/>
          </w:tcPr>
          <w:p w14:paraId="01899799" w14:textId="20ECAFF0" w:rsidR="00522E89" w:rsidRPr="00764864" w:rsidRDefault="00522E89" w:rsidP="008C7E04">
            <w:pPr>
              <w:pStyle w:val="TableTextBullet"/>
              <w:numPr>
                <w:ilvl w:val="0"/>
                <w:numId w:val="0"/>
              </w:numPr>
              <w:spacing w:after="0"/>
              <w:jc w:val="center"/>
            </w:pPr>
            <w:r w:rsidRPr="00764864">
              <w:rPr>
                <w:rFonts w:cs="Arial"/>
                <w:b/>
                <w:szCs w:val="18"/>
              </w:rPr>
              <w:t>N/A</w:t>
            </w:r>
          </w:p>
        </w:tc>
        <w:tc>
          <w:tcPr>
            <w:tcW w:w="340" w:type="pct"/>
            <w:shd w:val="clear" w:color="auto" w:fill="E0E0E0"/>
            <w:tcMar>
              <w:left w:w="72" w:type="dxa"/>
              <w:right w:w="72" w:type="dxa"/>
            </w:tcMar>
            <w:vAlign w:val="bottom"/>
          </w:tcPr>
          <w:p w14:paraId="16897E89" w14:textId="5CCDB7CA" w:rsidR="00522E89" w:rsidRPr="00764864" w:rsidRDefault="00522E89" w:rsidP="008C7E04">
            <w:pPr>
              <w:pStyle w:val="TableTextBullet"/>
              <w:numPr>
                <w:ilvl w:val="0"/>
                <w:numId w:val="0"/>
              </w:numPr>
              <w:spacing w:after="0"/>
              <w:jc w:val="center"/>
            </w:pPr>
            <w:r w:rsidRPr="00764864">
              <w:rPr>
                <w:rFonts w:cs="Arial"/>
                <w:b/>
                <w:szCs w:val="18"/>
              </w:rPr>
              <w:t>Not Tested</w:t>
            </w:r>
          </w:p>
        </w:tc>
      </w:tr>
      <w:tr w:rsidR="00FD5F87" w:rsidRPr="00764864" w14:paraId="2A5418D8" w14:textId="77777777" w:rsidTr="00FD5F87">
        <w:trPr>
          <w:cantSplit/>
          <w:trHeight w:val="572"/>
        </w:trPr>
        <w:tc>
          <w:tcPr>
            <w:tcW w:w="384" w:type="pct"/>
            <w:tcBorders>
              <w:bottom w:val="nil"/>
            </w:tcBorders>
          </w:tcPr>
          <w:p w14:paraId="19A2B98C" w14:textId="77777777" w:rsidR="00D92DC1" w:rsidRPr="00764864" w:rsidRDefault="00D92DC1" w:rsidP="00615F06">
            <w:pPr>
              <w:pStyle w:val="TableText"/>
            </w:pPr>
            <w:r w:rsidRPr="00764864">
              <w:rPr>
                <w:sz w:val="19"/>
                <w:szCs w:val="19"/>
              </w:rPr>
              <w:t>7.1</w:t>
            </w:r>
          </w:p>
        </w:tc>
        <w:tc>
          <w:tcPr>
            <w:tcW w:w="1950" w:type="pct"/>
          </w:tcPr>
          <w:p w14:paraId="12B4F2BC" w14:textId="77777777" w:rsidR="00D92DC1" w:rsidRPr="00764864" w:rsidRDefault="00D92DC1"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197" w:type="pct"/>
            <w:shd w:val="clear" w:color="auto" w:fill="BFBFBF"/>
          </w:tcPr>
          <w:p w14:paraId="42D0E156" w14:textId="77777777" w:rsidR="00D92DC1" w:rsidRPr="00764864" w:rsidRDefault="00D92DC1" w:rsidP="00B71322">
            <w:pPr>
              <w:pStyle w:val="TableTextBullet"/>
              <w:numPr>
                <w:ilvl w:val="0"/>
                <w:numId w:val="0"/>
              </w:numPr>
              <w:ind w:left="216"/>
              <w:rPr>
                <w:rFonts w:cs="Arial"/>
                <w:szCs w:val="18"/>
              </w:rPr>
            </w:pPr>
          </w:p>
        </w:tc>
        <w:tc>
          <w:tcPr>
            <w:tcW w:w="267" w:type="pct"/>
            <w:shd w:val="clear" w:color="auto" w:fill="BFBFBF"/>
          </w:tcPr>
          <w:p w14:paraId="626189ED" w14:textId="77777777" w:rsidR="00D92DC1" w:rsidRPr="00764864" w:rsidRDefault="00D92DC1" w:rsidP="00D92DC1">
            <w:pPr>
              <w:spacing w:after="60"/>
              <w:jc w:val="center"/>
              <w:rPr>
                <w:rFonts w:cs="Arial"/>
                <w:sz w:val="19"/>
                <w:szCs w:val="19"/>
              </w:rPr>
            </w:pPr>
          </w:p>
        </w:tc>
        <w:tc>
          <w:tcPr>
            <w:tcW w:w="319" w:type="pct"/>
            <w:shd w:val="clear" w:color="auto" w:fill="BFBFBF"/>
          </w:tcPr>
          <w:p w14:paraId="52F53DFC" w14:textId="77777777" w:rsidR="00D92DC1" w:rsidRPr="00764864" w:rsidRDefault="00D92DC1" w:rsidP="00D92DC1">
            <w:pPr>
              <w:spacing w:after="60"/>
              <w:jc w:val="center"/>
              <w:rPr>
                <w:rFonts w:cs="Arial"/>
                <w:sz w:val="19"/>
                <w:szCs w:val="19"/>
              </w:rPr>
            </w:pPr>
          </w:p>
        </w:tc>
        <w:tc>
          <w:tcPr>
            <w:tcW w:w="271" w:type="pct"/>
            <w:shd w:val="clear" w:color="auto" w:fill="BFBFBF"/>
          </w:tcPr>
          <w:p w14:paraId="2557D42D" w14:textId="77777777" w:rsidR="00D92DC1" w:rsidRPr="00764864" w:rsidRDefault="00D92DC1" w:rsidP="00D92DC1">
            <w:pPr>
              <w:spacing w:after="60"/>
              <w:jc w:val="center"/>
              <w:rPr>
                <w:rFonts w:cs="Arial"/>
                <w:sz w:val="19"/>
                <w:szCs w:val="19"/>
              </w:rPr>
            </w:pPr>
          </w:p>
        </w:tc>
        <w:tc>
          <w:tcPr>
            <w:tcW w:w="271" w:type="pct"/>
            <w:shd w:val="clear" w:color="auto" w:fill="BFBFBF"/>
          </w:tcPr>
          <w:p w14:paraId="35737DD7" w14:textId="77777777" w:rsidR="00D92DC1" w:rsidRPr="00764864" w:rsidRDefault="00D92DC1" w:rsidP="00D92DC1">
            <w:pPr>
              <w:spacing w:after="60"/>
              <w:jc w:val="center"/>
              <w:rPr>
                <w:rFonts w:cs="Arial"/>
                <w:sz w:val="19"/>
                <w:szCs w:val="19"/>
              </w:rPr>
            </w:pPr>
          </w:p>
        </w:tc>
        <w:tc>
          <w:tcPr>
            <w:tcW w:w="340" w:type="pct"/>
            <w:shd w:val="clear" w:color="auto" w:fill="BFBFBF"/>
          </w:tcPr>
          <w:p w14:paraId="2AAF837D" w14:textId="77777777" w:rsidR="00D92DC1" w:rsidRPr="00764864" w:rsidRDefault="00D92DC1" w:rsidP="00D92DC1">
            <w:pPr>
              <w:spacing w:after="60"/>
              <w:jc w:val="center"/>
              <w:rPr>
                <w:rFonts w:cs="Arial"/>
                <w:sz w:val="19"/>
                <w:szCs w:val="19"/>
              </w:rPr>
            </w:pPr>
          </w:p>
        </w:tc>
      </w:tr>
      <w:tr w:rsidR="00FD5F87" w:rsidRPr="00764864" w14:paraId="4D08FF8C" w14:textId="77777777" w:rsidTr="00FD5F87">
        <w:trPr>
          <w:cantSplit/>
          <w:trHeight w:val="572"/>
        </w:trPr>
        <w:tc>
          <w:tcPr>
            <w:tcW w:w="384" w:type="pct"/>
            <w:tcBorders>
              <w:top w:val="nil"/>
            </w:tcBorders>
          </w:tcPr>
          <w:p w14:paraId="7749E66A" w14:textId="77777777" w:rsidR="002A79AB" w:rsidRPr="00764864" w:rsidRDefault="002A79AB" w:rsidP="00615F06">
            <w:pPr>
              <w:pStyle w:val="TableText"/>
            </w:pPr>
          </w:p>
        </w:tc>
        <w:tc>
          <w:tcPr>
            <w:tcW w:w="1950" w:type="pct"/>
          </w:tcPr>
          <w:p w14:paraId="69196971" w14:textId="41C98ECC" w:rsidR="002A79AB" w:rsidRPr="00764864" w:rsidRDefault="002A79AB" w:rsidP="00E77771">
            <w:pPr>
              <w:pStyle w:val="TableTextBullet"/>
            </w:pPr>
            <w:r w:rsidRPr="00764864">
              <w:t>Is there a written policy for access control that incorporates the following</w:t>
            </w:r>
            <w:r w:rsidR="00FB027D">
              <w:t>?</w:t>
            </w:r>
            <w:r w:rsidRPr="00764864">
              <w:t xml:space="preserve"> </w:t>
            </w:r>
          </w:p>
          <w:p w14:paraId="0EEEF47D" w14:textId="77777777" w:rsidR="002A79AB" w:rsidRPr="00764864" w:rsidRDefault="002A79AB" w:rsidP="00566E76">
            <w:pPr>
              <w:pStyle w:val="tabletextbullet2"/>
            </w:pPr>
            <w:r w:rsidRPr="00764864">
              <w:t xml:space="preserve">Defining access needs and privilege assignments for each role </w:t>
            </w:r>
          </w:p>
          <w:p w14:paraId="00260A20" w14:textId="77777777" w:rsidR="002A79AB" w:rsidRPr="00764864" w:rsidRDefault="002A79AB" w:rsidP="00566E76">
            <w:pPr>
              <w:pStyle w:val="tabletextbullet2"/>
            </w:pPr>
            <w:r w:rsidRPr="00764864">
              <w:t xml:space="preserve">Restriction of access to privileged user IDs to least privileges necessary to perform job responsibilities, </w:t>
            </w:r>
          </w:p>
          <w:p w14:paraId="4E5F0F44" w14:textId="77777777" w:rsidR="002A79AB" w:rsidRPr="00764864" w:rsidRDefault="002A79AB" w:rsidP="00566E76">
            <w:pPr>
              <w:pStyle w:val="tabletextbullet2"/>
            </w:pPr>
            <w:r w:rsidRPr="00764864">
              <w:t xml:space="preserve">Assignment of access based on individual personnel’s job classification and function </w:t>
            </w:r>
          </w:p>
          <w:p w14:paraId="2FD992E6" w14:textId="77777777" w:rsidR="002A79AB" w:rsidRPr="00764864" w:rsidDel="00972F4A" w:rsidRDefault="002A79AB" w:rsidP="00566E76">
            <w:pPr>
              <w:pStyle w:val="tabletextbullet2"/>
            </w:pPr>
            <w:r w:rsidRPr="00764864">
              <w:t>Documented approval (electronically or in writing) by authorized parties for all access, including listing of specific privileges approved</w:t>
            </w:r>
          </w:p>
        </w:tc>
        <w:tc>
          <w:tcPr>
            <w:tcW w:w="1197" w:type="pct"/>
            <w:shd w:val="clear" w:color="auto" w:fill="auto"/>
          </w:tcPr>
          <w:p w14:paraId="48E558B2" w14:textId="77777777" w:rsidR="002A79AB" w:rsidRPr="00764864" w:rsidRDefault="002A79AB" w:rsidP="00875E3F">
            <w:pPr>
              <w:pStyle w:val="TableTextBullet"/>
              <w:rPr>
                <w:szCs w:val="18"/>
              </w:rPr>
            </w:pPr>
            <w:r w:rsidRPr="00764864">
              <w:rPr>
                <w:szCs w:val="18"/>
              </w:rPr>
              <w:t>Examine written access control policy</w:t>
            </w:r>
          </w:p>
        </w:tc>
        <w:tc>
          <w:tcPr>
            <w:tcW w:w="267" w:type="pct"/>
            <w:shd w:val="clear" w:color="auto" w:fill="auto"/>
          </w:tcPr>
          <w:p w14:paraId="21888805" w14:textId="4C20B34F"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0DD6FC1D" w14:textId="1D8BC7E0"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0B92A547" w14:textId="167F9E9D"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13DB45E0" w14:textId="38F4B664"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5E1454E0" w14:textId="1F05ED80"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041F32B" w14:textId="77777777" w:rsidTr="00FD5F87">
        <w:trPr>
          <w:cantSplit/>
          <w:trHeight w:val="572"/>
        </w:trPr>
        <w:tc>
          <w:tcPr>
            <w:tcW w:w="384" w:type="pct"/>
          </w:tcPr>
          <w:p w14:paraId="6D408675" w14:textId="77777777" w:rsidR="002A79AB" w:rsidRPr="00764864" w:rsidRDefault="002A79AB" w:rsidP="00564700">
            <w:pPr>
              <w:pStyle w:val="TableText"/>
              <w:jc w:val="right"/>
            </w:pPr>
            <w:r w:rsidRPr="00764864">
              <w:rPr>
                <w:sz w:val="19"/>
                <w:szCs w:val="19"/>
              </w:rPr>
              <w:t>7.1.1</w:t>
            </w:r>
          </w:p>
        </w:tc>
        <w:tc>
          <w:tcPr>
            <w:tcW w:w="1950" w:type="pct"/>
          </w:tcPr>
          <w:p w14:paraId="5F732638" w14:textId="77777777" w:rsidR="002A79AB" w:rsidRPr="00764864" w:rsidRDefault="002A79AB" w:rsidP="00615F06">
            <w:pPr>
              <w:pStyle w:val="TableText"/>
              <w:rPr>
                <w:szCs w:val="18"/>
              </w:rPr>
            </w:pPr>
            <w:r w:rsidRPr="00764864">
              <w:rPr>
                <w:szCs w:val="18"/>
              </w:rPr>
              <w:t>Are access needs for each role defined, including:</w:t>
            </w:r>
          </w:p>
          <w:p w14:paraId="5F8E2BF3" w14:textId="6D57D360" w:rsidR="002A79AB" w:rsidRPr="00764864" w:rsidRDefault="002A79AB" w:rsidP="00E77771">
            <w:pPr>
              <w:pStyle w:val="TableTextBullet"/>
            </w:pPr>
            <w:r w:rsidRPr="00764864">
              <w:t>System components and data resources that each role needs to access for their job function</w:t>
            </w:r>
            <w:r w:rsidR="003D6E5D">
              <w:t>?</w:t>
            </w:r>
          </w:p>
          <w:p w14:paraId="6C3901E9" w14:textId="5D5509ED" w:rsidR="002A79AB" w:rsidRPr="00764864" w:rsidRDefault="002A79AB" w:rsidP="00E77771">
            <w:pPr>
              <w:pStyle w:val="TableTextBullet"/>
            </w:pPr>
            <w:r w:rsidRPr="00764864">
              <w:t>Level of privilege required (for example, user, administrator, etc.) for accessing resources</w:t>
            </w:r>
            <w:r w:rsidR="003D6E5D">
              <w:t>?</w:t>
            </w:r>
          </w:p>
        </w:tc>
        <w:tc>
          <w:tcPr>
            <w:tcW w:w="1197" w:type="pct"/>
            <w:shd w:val="clear" w:color="auto" w:fill="auto"/>
          </w:tcPr>
          <w:p w14:paraId="620B326A" w14:textId="77777777" w:rsidR="002A79AB" w:rsidRPr="00764864" w:rsidRDefault="002A79AB" w:rsidP="00875E3F">
            <w:pPr>
              <w:pStyle w:val="TableTextBullet"/>
              <w:rPr>
                <w:szCs w:val="18"/>
              </w:rPr>
            </w:pPr>
            <w:r w:rsidRPr="00764864">
              <w:rPr>
                <w:szCs w:val="18"/>
              </w:rPr>
              <w:t xml:space="preserve">Examine roles and access needs </w:t>
            </w:r>
          </w:p>
        </w:tc>
        <w:tc>
          <w:tcPr>
            <w:tcW w:w="267" w:type="pct"/>
            <w:shd w:val="clear" w:color="auto" w:fill="auto"/>
          </w:tcPr>
          <w:p w14:paraId="629A069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49FABE6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3366FABD"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10ADFA8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7D70ED0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F676353" w14:textId="77777777" w:rsidTr="00FD5F87">
        <w:trPr>
          <w:cantSplit/>
          <w:trHeight w:val="572"/>
        </w:trPr>
        <w:tc>
          <w:tcPr>
            <w:tcW w:w="384" w:type="pct"/>
          </w:tcPr>
          <w:p w14:paraId="2D1A995B" w14:textId="77777777" w:rsidR="002A79AB" w:rsidRPr="00764864" w:rsidRDefault="002A79AB" w:rsidP="00564700">
            <w:pPr>
              <w:pStyle w:val="TableText"/>
              <w:jc w:val="right"/>
            </w:pPr>
            <w:r w:rsidRPr="00764864">
              <w:rPr>
                <w:sz w:val="19"/>
                <w:szCs w:val="19"/>
              </w:rPr>
              <w:t>7.1.2</w:t>
            </w:r>
          </w:p>
        </w:tc>
        <w:tc>
          <w:tcPr>
            <w:tcW w:w="1950" w:type="pct"/>
          </w:tcPr>
          <w:p w14:paraId="7079FEB7" w14:textId="77777777" w:rsidR="002A79AB" w:rsidRPr="00764864" w:rsidRDefault="002A79AB" w:rsidP="00D92DC1">
            <w:pPr>
              <w:spacing w:after="60"/>
              <w:rPr>
                <w:rFonts w:cs="Arial"/>
                <w:sz w:val="18"/>
                <w:szCs w:val="18"/>
              </w:rPr>
            </w:pPr>
            <w:r w:rsidRPr="00764864">
              <w:rPr>
                <w:rFonts w:cs="Arial"/>
                <w:sz w:val="18"/>
                <w:szCs w:val="18"/>
              </w:rPr>
              <w:t xml:space="preserve">Is access to privileged user IDs restricted as follows: </w:t>
            </w:r>
          </w:p>
          <w:p w14:paraId="132D9756" w14:textId="77777777" w:rsidR="002A79AB" w:rsidRPr="00764864" w:rsidRDefault="002A79AB" w:rsidP="00E77771">
            <w:pPr>
              <w:pStyle w:val="TableTextBullet"/>
            </w:pPr>
            <w:r w:rsidRPr="00764864">
              <w:t>To least privileges necessary to perform job responsibilities?</w:t>
            </w:r>
          </w:p>
          <w:p w14:paraId="57138499" w14:textId="226AB346" w:rsidR="002A79AB" w:rsidRPr="00764864" w:rsidRDefault="002A79AB" w:rsidP="00E77771">
            <w:pPr>
              <w:pStyle w:val="TableTextBullet"/>
            </w:pPr>
            <w:r w:rsidRPr="00764864">
              <w:t>Assigned only to roles that specifically require that privileged access</w:t>
            </w:r>
            <w:r w:rsidR="003D6E5D">
              <w:t>?</w:t>
            </w:r>
          </w:p>
        </w:tc>
        <w:tc>
          <w:tcPr>
            <w:tcW w:w="1197" w:type="pct"/>
            <w:shd w:val="clear" w:color="auto" w:fill="auto"/>
          </w:tcPr>
          <w:p w14:paraId="22D2D0ED" w14:textId="77777777" w:rsidR="002A79AB" w:rsidRPr="00764864" w:rsidRDefault="002A79AB" w:rsidP="00875E3F">
            <w:pPr>
              <w:pStyle w:val="TableTextBullet"/>
              <w:rPr>
                <w:szCs w:val="18"/>
              </w:rPr>
            </w:pPr>
            <w:r w:rsidRPr="00764864">
              <w:rPr>
                <w:szCs w:val="18"/>
              </w:rPr>
              <w:t>Interview personnel</w:t>
            </w:r>
          </w:p>
          <w:p w14:paraId="0CA5EACB" w14:textId="77777777" w:rsidR="002A79AB" w:rsidRPr="00764864" w:rsidRDefault="002A79AB" w:rsidP="00875E3F">
            <w:pPr>
              <w:pStyle w:val="TableTextBullet"/>
              <w:rPr>
                <w:szCs w:val="18"/>
              </w:rPr>
            </w:pPr>
            <w:r w:rsidRPr="00764864">
              <w:rPr>
                <w:szCs w:val="18"/>
              </w:rPr>
              <w:t>Interview management</w:t>
            </w:r>
          </w:p>
          <w:p w14:paraId="542D274A" w14:textId="77777777" w:rsidR="002A79AB" w:rsidRPr="00764864" w:rsidRDefault="002A79AB" w:rsidP="00875E3F">
            <w:pPr>
              <w:pStyle w:val="TableTextBullet"/>
              <w:rPr>
                <w:szCs w:val="18"/>
              </w:rPr>
            </w:pPr>
            <w:r w:rsidRPr="00764864">
              <w:rPr>
                <w:szCs w:val="18"/>
              </w:rPr>
              <w:t>Review privileged user IDs</w:t>
            </w:r>
          </w:p>
        </w:tc>
        <w:tc>
          <w:tcPr>
            <w:tcW w:w="267" w:type="pct"/>
            <w:shd w:val="clear" w:color="auto" w:fill="auto"/>
          </w:tcPr>
          <w:p w14:paraId="63492EE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099938C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5623CA2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360E821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65A2BE3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3E6017E" w14:textId="77777777" w:rsidTr="00FD5F87">
        <w:trPr>
          <w:cantSplit/>
          <w:trHeight w:val="572"/>
        </w:trPr>
        <w:tc>
          <w:tcPr>
            <w:tcW w:w="384" w:type="pct"/>
          </w:tcPr>
          <w:p w14:paraId="2C5A34DB" w14:textId="77777777" w:rsidR="002A79AB" w:rsidRPr="00764864" w:rsidRDefault="002A79AB" w:rsidP="00564700">
            <w:pPr>
              <w:pStyle w:val="TableText"/>
              <w:jc w:val="right"/>
            </w:pPr>
            <w:r w:rsidRPr="00764864">
              <w:rPr>
                <w:sz w:val="19"/>
                <w:szCs w:val="19"/>
              </w:rPr>
              <w:t>7.1.3</w:t>
            </w:r>
          </w:p>
        </w:tc>
        <w:tc>
          <w:tcPr>
            <w:tcW w:w="1950" w:type="pct"/>
          </w:tcPr>
          <w:p w14:paraId="1BAA76E6" w14:textId="77777777" w:rsidR="002A79AB" w:rsidRPr="00764864" w:rsidRDefault="002A79AB" w:rsidP="00615F06">
            <w:pPr>
              <w:pStyle w:val="TableText"/>
              <w:rPr>
                <w:szCs w:val="18"/>
              </w:rPr>
            </w:pPr>
            <w:r w:rsidRPr="00764864">
              <w:rPr>
                <w:szCs w:val="18"/>
              </w:rPr>
              <w:t>Are access assigned based on individual personnel’s job classification and function?</w:t>
            </w:r>
          </w:p>
        </w:tc>
        <w:tc>
          <w:tcPr>
            <w:tcW w:w="1197" w:type="pct"/>
            <w:shd w:val="clear" w:color="auto" w:fill="auto"/>
          </w:tcPr>
          <w:p w14:paraId="75A01803" w14:textId="77777777" w:rsidR="002A79AB" w:rsidRPr="00764864" w:rsidRDefault="002A79AB" w:rsidP="00875E3F">
            <w:pPr>
              <w:pStyle w:val="TableTextBullet"/>
              <w:rPr>
                <w:szCs w:val="18"/>
              </w:rPr>
            </w:pPr>
            <w:r w:rsidRPr="00764864">
              <w:rPr>
                <w:szCs w:val="18"/>
              </w:rPr>
              <w:t>Interview management</w:t>
            </w:r>
          </w:p>
          <w:p w14:paraId="19C62FB7" w14:textId="77777777" w:rsidR="002A79AB" w:rsidRPr="00764864" w:rsidRDefault="002A79AB" w:rsidP="00875E3F">
            <w:pPr>
              <w:pStyle w:val="TableTextBullet"/>
              <w:rPr>
                <w:szCs w:val="18"/>
              </w:rPr>
            </w:pPr>
            <w:r w:rsidRPr="00764864">
              <w:rPr>
                <w:szCs w:val="18"/>
              </w:rPr>
              <w:t>Review user IDs</w:t>
            </w:r>
          </w:p>
        </w:tc>
        <w:tc>
          <w:tcPr>
            <w:tcW w:w="267" w:type="pct"/>
            <w:shd w:val="clear" w:color="auto" w:fill="auto"/>
          </w:tcPr>
          <w:p w14:paraId="6321467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0E98110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7AD2FBC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0B13171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766A37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6DF9102" w14:textId="77777777" w:rsidTr="00FD5F87">
        <w:trPr>
          <w:cantSplit/>
          <w:trHeight w:val="572"/>
        </w:trPr>
        <w:tc>
          <w:tcPr>
            <w:tcW w:w="384" w:type="pct"/>
          </w:tcPr>
          <w:p w14:paraId="09D43A7C" w14:textId="77777777" w:rsidR="002A79AB" w:rsidRPr="00764864" w:rsidRDefault="002A79AB" w:rsidP="00564700">
            <w:pPr>
              <w:pStyle w:val="TableText"/>
              <w:jc w:val="right"/>
            </w:pPr>
            <w:r w:rsidRPr="00764864">
              <w:rPr>
                <w:sz w:val="19"/>
                <w:szCs w:val="19"/>
              </w:rPr>
              <w:lastRenderedPageBreak/>
              <w:t>7.1.4</w:t>
            </w:r>
          </w:p>
        </w:tc>
        <w:tc>
          <w:tcPr>
            <w:tcW w:w="1950" w:type="pct"/>
          </w:tcPr>
          <w:p w14:paraId="2DD45641" w14:textId="77777777" w:rsidR="002A79AB" w:rsidRPr="00764864" w:rsidRDefault="002A79AB" w:rsidP="00615F06">
            <w:pPr>
              <w:pStyle w:val="TableText"/>
              <w:rPr>
                <w:szCs w:val="18"/>
              </w:rPr>
            </w:pPr>
            <w:r w:rsidRPr="00764864">
              <w:rPr>
                <w:szCs w:val="18"/>
              </w:rPr>
              <w:t>Is documented approval by authorized parties required, specifying required privileges?</w:t>
            </w:r>
          </w:p>
        </w:tc>
        <w:tc>
          <w:tcPr>
            <w:tcW w:w="1197" w:type="pct"/>
            <w:shd w:val="clear" w:color="auto" w:fill="auto"/>
          </w:tcPr>
          <w:p w14:paraId="45FDBFB9" w14:textId="77777777" w:rsidR="002A79AB" w:rsidRPr="00764864" w:rsidRDefault="002A79AB" w:rsidP="00875E3F">
            <w:pPr>
              <w:pStyle w:val="TableTextBullet"/>
              <w:rPr>
                <w:szCs w:val="18"/>
              </w:rPr>
            </w:pPr>
            <w:r w:rsidRPr="00764864">
              <w:rPr>
                <w:szCs w:val="18"/>
              </w:rPr>
              <w:t>Review user IDs</w:t>
            </w:r>
          </w:p>
          <w:p w14:paraId="32B0FA51" w14:textId="77777777" w:rsidR="002A79AB" w:rsidRPr="00764864" w:rsidRDefault="002A79AB" w:rsidP="00875E3F">
            <w:pPr>
              <w:pStyle w:val="TableTextBullet"/>
              <w:rPr>
                <w:szCs w:val="18"/>
              </w:rPr>
            </w:pPr>
            <w:r w:rsidRPr="00764864">
              <w:rPr>
                <w:szCs w:val="18"/>
              </w:rPr>
              <w:t>Compare with documented approvals</w:t>
            </w:r>
          </w:p>
          <w:p w14:paraId="4A7FD4A9" w14:textId="77777777" w:rsidR="002A79AB" w:rsidRPr="00764864" w:rsidRDefault="002A79AB" w:rsidP="00875E3F">
            <w:pPr>
              <w:pStyle w:val="TableTextBullet"/>
              <w:rPr>
                <w:szCs w:val="18"/>
              </w:rPr>
            </w:pPr>
            <w:r w:rsidRPr="00764864">
              <w:rPr>
                <w:szCs w:val="18"/>
              </w:rPr>
              <w:t xml:space="preserve">Compare assigned privileges with documented approvals </w:t>
            </w:r>
          </w:p>
        </w:tc>
        <w:tc>
          <w:tcPr>
            <w:tcW w:w="267" w:type="pct"/>
            <w:shd w:val="clear" w:color="auto" w:fill="auto"/>
          </w:tcPr>
          <w:p w14:paraId="250E2C1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2BBD456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171BF68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26CD73C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32DF983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B0BE3D2" w14:textId="77777777" w:rsidTr="00FD5F87">
        <w:trPr>
          <w:cantSplit/>
          <w:trHeight w:val="572"/>
        </w:trPr>
        <w:tc>
          <w:tcPr>
            <w:tcW w:w="384" w:type="pct"/>
          </w:tcPr>
          <w:p w14:paraId="09CACC73" w14:textId="77777777" w:rsidR="002A79AB" w:rsidRPr="00764864" w:rsidRDefault="002A79AB" w:rsidP="00615F06">
            <w:pPr>
              <w:pStyle w:val="TableText"/>
            </w:pPr>
            <w:r w:rsidRPr="00764864">
              <w:rPr>
                <w:sz w:val="19"/>
                <w:szCs w:val="19"/>
              </w:rPr>
              <w:t>7.2</w:t>
            </w:r>
          </w:p>
        </w:tc>
        <w:tc>
          <w:tcPr>
            <w:tcW w:w="1950" w:type="pct"/>
          </w:tcPr>
          <w:p w14:paraId="44121FA2" w14:textId="77777777" w:rsidR="002A79AB" w:rsidRPr="00764864" w:rsidRDefault="002A79AB" w:rsidP="00615F06">
            <w:pPr>
              <w:pStyle w:val="TableText"/>
              <w:rPr>
                <w:szCs w:val="18"/>
              </w:rPr>
            </w:pPr>
            <w:r w:rsidRPr="00764864" w:rsidDel="00D2092C">
              <w:rPr>
                <w:szCs w:val="18"/>
              </w:rPr>
              <w:t>I</w:t>
            </w:r>
            <w:r w:rsidRPr="00764864">
              <w:rPr>
                <w:szCs w:val="18"/>
              </w:rPr>
              <w:t>s an access control system in place for system components to restrict access based on a user’s need to know, and is it set to “deny all” unless specifically allowed, as follows:</w:t>
            </w:r>
          </w:p>
        </w:tc>
        <w:tc>
          <w:tcPr>
            <w:tcW w:w="1197" w:type="pct"/>
            <w:shd w:val="clear" w:color="auto" w:fill="BFBFBF"/>
          </w:tcPr>
          <w:p w14:paraId="06546B1D" w14:textId="77777777" w:rsidR="002A79AB" w:rsidRPr="00764864" w:rsidDel="00C23D8B" w:rsidRDefault="002A79AB" w:rsidP="009D4AAD">
            <w:pPr>
              <w:pStyle w:val="TableTextBullet"/>
              <w:numPr>
                <w:ilvl w:val="0"/>
                <w:numId w:val="0"/>
              </w:numPr>
              <w:ind w:left="360" w:hanging="360"/>
              <w:rPr>
                <w:rFonts w:cs="Arial"/>
                <w:szCs w:val="18"/>
                <w:u w:val="single"/>
              </w:rPr>
            </w:pPr>
          </w:p>
        </w:tc>
        <w:tc>
          <w:tcPr>
            <w:tcW w:w="267" w:type="pct"/>
            <w:shd w:val="clear" w:color="auto" w:fill="BFBFBF"/>
          </w:tcPr>
          <w:p w14:paraId="6F9DE22B" w14:textId="77777777" w:rsidR="002A79AB" w:rsidRPr="00764864" w:rsidRDefault="002A79AB" w:rsidP="00D92DC1">
            <w:pPr>
              <w:spacing w:after="60"/>
              <w:jc w:val="center"/>
              <w:rPr>
                <w:rFonts w:cs="Arial"/>
                <w:sz w:val="19"/>
                <w:szCs w:val="19"/>
              </w:rPr>
            </w:pPr>
          </w:p>
        </w:tc>
        <w:tc>
          <w:tcPr>
            <w:tcW w:w="319" w:type="pct"/>
            <w:shd w:val="clear" w:color="auto" w:fill="BFBFBF"/>
          </w:tcPr>
          <w:p w14:paraId="16FA7306" w14:textId="77777777" w:rsidR="002A79AB" w:rsidRPr="00764864" w:rsidRDefault="002A79AB" w:rsidP="00D92DC1">
            <w:pPr>
              <w:spacing w:after="60"/>
              <w:jc w:val="center"/>
              <w:rPr>
                <w:rFonts w:cs="Arial"/>
                <w:sz w:val="19"/>
                <w:szCs w:val="19"/>
              </w:rPr>
            </w:pPr>
          </w:p>
        </w:tc>
        <w:tc>
          <w:tcPr>
            <w:tcW w:w="271" w:type="pct"/>
            <w:shd w:val="clear" w:color="auto" w:fill="BFBFBF"/>
          </w:tcPr>
          <w:p w14:paraId="211B7A22" w14:textId="77777777" w:rsidR="002A79AB" w:rsidRPr="00764864" w:rsidRDefault="002A79AB" w:rsidP="00D92DC1">
            <w:pPr>
              <w:spacing w:after="60"/>
              <w:jc w:val="center"/>
              <w:rPr>
                <w:rFonts w:cs="Arial"/>
                <w:sz w:val="19"/>
                <w:szCs w:val="19"/>
              </w:rPr>
            </w:pPr>
          </w:p>
        </w:tc>
        <w:tc>
          <w:tcPr>
            <w:tcW w:w="271" w:type="pct"/>
            <w:shd w:val="clear" w:color="auto" w:fill="BFBFBF"/>
          </w:tcPr>
          <w:p w14:paraId="362932BC" w14:textId="77777777" w:rsidR="002A79AB" w:rsidRPr="00764864" w:rsidRDefault="002A79AB" w:rsidP="00D92DC1">
            <w:pPr>
              <w:spacing w:after="60"/>
              <w:rPr>
                <w:rFonts w:cs="Arial"/>
                <w:sz w:val="19"/>
                <w:szCs w:val="19"/>
              </w:rPr>
            </w:pPr>
          </w:p>
        </w:tc>
        <w:tc>
          <w:tcPr>
            <w:tcW w:w="340" w:type="pct"/>
            <w:shd w:val="clear" w:color="auto" w:fill="BFBFBF"/>
          </w:tcPr>
          <w:p w14:paraId="658C1B9B" w14:textId="77777777" w:rsidR="002A79AB" w:rsidRPr="00764864" w:rsidRDefault="002A79AB" w:rsidP="00D92DC1">
            <w:pPr>
              <w:spacing w:after="60"/>
              <w:jc w:val="center"/>
              <w:rPr>
                <w:rFonts w:cs="Arial"/>
                <w:sz w:val="19"/>
                <w:szCs w:val="19"/>
              </w:rPr>
            </w:pPr>
          </w:p>
        </w:tc>
      </w:tr>
      <w:tr w:rsidR="00FD5F87" w:rsidRPr="00764864" w14:paraId="5D225FB7" w14:textId="77777777" w:rsidTr="00FD5F87">
        <w:trPr>
          <w:cantSplit/>
          <w:trHeight w:val="572"/>
        </w:trPr>
        <w:tc>
          <w:tcPr>
            <w:tcW w:w="384" w:type="pct"/>
          </w:tcPr>
          <w:p w14:paraId="222FD951" w14:textId="77777777" w:rsidR="002A79AB" w:rsidRPr="00764864" w:rsidRDefault="002A79AB" w:rsidP="00564700">
            <w:pPr>
              <w:pStyle w:val="TableText"/>
              <w:jc w:val="right"/>
            </w:pPr>
            <w:r w:rsidRPr="00764864">
              <w:rPr>
                <w:sz w:val="19"/>
                <w:szCs w:val="19"/>
              </w:rPr>
              <w:t>7.2.1</w:t>
            </w:r>
          </w:p>
        </w:tc>
        <w:tc>
          <w:tcPr>
            <w:tcW w:w="1950" w:type="pct"/>
          </w:tcPr>
          <w:p w14:paraId="20B0ACBA" w14:textId="77777777" w:rsidR="002A79AB" w:rsidRPr="00764864" w:rsidRDefault="002A79AB" w:rsidP="00615F06">
            <w:pPr>
              <w:pStyle w:val="TableText"/>
              <w:rPr>
                <w:szCs w:val="18"/>
              </w:rPr>
            </w:pPr>
            <w:r w:rsidRPr="00764864">
              <w:rPr>
                <w:szCs w:val="18"/>
              </w:rPr>
              <w:t>Are access control systems in place on all system components?</w:t>
            </w:r>
          </w:p>
        </w:tc>
        <w:tc>
          <w:tcPr>
            <w:tcW w:w="1197" w:type="pct"/>
            <w:shd w:val="clear" w:color="auto" w:fill="auto"/>
          </w:tcPr>
          <w:p w14:paraId="34DF2D2B" w14:textId="77777777" w:rsidR="002A79AB" w:rsidRPr="00764864" w:rsidRDefault="002A79AB" w:rsidP="00875E3F">
            <w:pPr>
              <w:pStyle w:val="TableTextBullet"/>
              <w:rPr>
                <w:szCs w:val="18"/>
              </w:rPr>
            </w:pPr>
            <w:r w:rsidRPr="00764864">
              <w:rPr>
                <w:szCs w:val="18"/>
              </w:rPr>
              <w:t>Review vendor documentation</w:t>
            </w:r>
          </w:p>
          <w:p w14:paraId="70D49D0A" w14:textId="77777777" w:rsidR="002A79AB" w:rsidRPr="00764864" w:rsidRDefault="002A79AB" w:rsidP="00875E3F">
            <w:pPr>
              <w:pStyle w:val="TableTextBullet"/>
              <w:rPr>
                <w:szCs w:val="18"/>
              </w:rPr>
            </w:pPr>
            <w:r w:rsidRPr="00764864">
              <w:rPr>
                <w:szCs w:val="18"/>
              </w:rPr>
              <w:t>Examine configuration settings</w:t>
            </w:r>
          </w:p>
        </w:tc>
        <w:tc>
          <w:tcPr>
            <w:tcW w:w="267" w:type="pct"/>
            <w:shd w:val="clear" w:color="auto" w:fill="auto"/>
          </w:tcPr>
          <w:p w14:paraId="2799815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4703D86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79927DB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03ED2D6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3CF34EC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B51B188" w14:textId="77777777" w:rsidTr="00FD5F87">
        <w:trPr>
          <w:cantSplit/>
          <w:trHeight w:val="572"/>
        </w:trPr>
        <w:tc>
          <w:tcPr>
            <w:tcW w:w="384" w:type="pct"/>
          </w:tcPr>
          <w:p w14:paraId="0ABEE280" w14:textId="77777777" w:rsidR="002A79AB" w:rsidRPr="00764864" w:rsidRDefault="002A79AB" w:rsidP="00564700">
            <w:pPr>
              <w:pStyle w:val="TableText"/>
              <w:jc w:val="right"/>
            </w:pPr>
            <w:r w:rsidRPr="00764864">
              <w:rPr>
                <w:sz w:val="19"/>
                <w:szCs w:val="19"/>
              </w:rPr>
              <w:t>7.2.2</w:t>
            </w:r>
          </w:p>
        </w:tc>
        <w:tc>
          <w:tcPr>
            <w:tcW w:w="1950" w:type="pct"/>
          </w:tcPr>
          <w:p w14:paraId="5803F502" w14:textId="77777777" w:rsidR="002A79AB" w:rsidRPr="00764864" w:rsidRDefault="002A79AB" w:rsidP="00615F06">
            <w:pPr>
              <w:pStyle w:val="TableText"/>
              <w:rPr>
                <w:szCs w:val="18"/>
              </w:rPr>
            </w:pPr>
            <w:r w:rsidRPr="00764864">
              <w:rPr>
                <w:szCs w:val="18"/>
              </w:rPr>
              <w:t>Are access control systems configured to enforce privileges assigned to individuals based on job classification and function?</w:t>
            </w:r>
          </w:p>
        </w:tc>
        <w:tc>
          <w:tcPr>
            <w:tcW w:w="1197" w:type="pct"/>
            <w:shd w:val="clear" w:color="auto" w:fill="auto"/>
          </w:tcPr>
          <w:p w14:paraId="2ADB2385" w14:textId="77777777" w:rsidR="002A79AB" w:rsidRPr="00764864" w:rsidRDefault="002A79AB" w:rsidP="00875E3F">
            <w:pPr>
              <w:pStyle w:val="TableTextBullet"/>
              <w:rPr>
                <w:szCs w:val="18"/>
              </w:rPr>
            </w:pPr>
            <w:r w:rsidRPr="00764864">
              <w:rPr>
                <w:szCs w:val="18"/>
              </w:rPr>
              <w:t>Review vendor documentation</w:t>
            </w:r>
          </w:p>
          <w:p w14:paraId="33EE7E55" w14:textId="77777777" w:rsidR="002A79AB" w:rsidRPr="00764864" w:rsidRDefault="002A79AB" w:rsidP="00875E3F">
            <w:pPr>
              <w:pStyle w:val="TableTextBullet"/>
              <w:rPr>
                <w:szCs w:val="18"/>
              </w:rPr>
            </w:pPr>
            <w:r w:rsidRPr="00764864">
              <w:rPr>
                <w:szCs w:val="18"/>
              </w:rPr>
              <w:t>Examine configuration settings</w:t>
            </w:r>
          </w:p>
        </w:tc>
        <w:tc>
          <w:tcPr>
            <w:tcW w:w="267" w:type="pct"/>
            <w:shd w:val="clear" w:color="auto" w:fill="auto"/>
          </w:tcPr>
          <w:p w14:paraId="5F7154A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19C85E7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36DD852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6B49F54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0F542D1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1715EAA" w14:textId="77777777" w:rsidTr="00FD5F87">
        <w:trPr>
          <w:cantSplit/>
          <w:trHeight w:val="572"/>
        </w:trPr>
        <w:tc>
          <w:tcPr>
            <w:tcW w:w="384" w:type="pct"/>
          </w:tcPr>
          <w:p w14:paraId="78146567" w14:textId="77777777" w:rsidR="002A79AB" w:rsidRPr="00764864" w:rsidRDefault="002A79AB" w:rsidP="00564700">
            <w:pPr>
              <w:pStyle w:val="TableText"/>
              <w:jc w:val="right"/>
            </w:pPr>
            <w:r w:rsidRPr="00764864">
              <w:rPr>
                <w:sz w:val="19"/>
                <w:szCs w:val="19"/>
              </w:rPr>
              <w:t>7.2.3</w:t>
            </w:r>
          </w:p>
        </w:tc>
        <w:tc>
          <w:tcPr>
            <w:tcW w:w="1950" w:type="pct"/>
          </w:tcPr>
          <w:p w14:paraId="418306B2" w14:textId="77777777" w:rsidR="002A79AB" w:rsidRPr="00764864" w:rsidRDefault="002A79AB" w:rsidP="00615F06">
            <w:pPr>
              <w:pStyle w:val="TableText"/>
              <w:rPr>
                <w:szCs w:val="18"/>
              </w:rPr>
            </w:pPr>
            <w:r w:rsidRPr="00764864">
              <w:rPr>
                <w:szCs w:val="18"/>
              </w:rPr>
              <w:t>Do access control systems have a default “deny-all” setting?</w:t>
            </w:r>
          </w:p>
        </w:tc>
        <w:tc>
          <w:tcPr>
            <w:tcW w:w="1197" w:type="pct"/>
            <w:shd w:val="clear" w:color="auto" w:fill="auto"/>
          </w:tcPr>
          <w:p w14:paraId="5AA4B241" w14:textId="77777777" w:rsidR="002A79AB" w:rsidRPr="00764864" w:rsidRDefault="002A79AB" w:rsidP="00875E3F">
            <w:pPr>
              <w:pStyle w:val="TableTextBullet"/>
              <w:rPr>
                <w:szCs w:val="18"/>
              </w:rPr>
            </w:pPr>
            <w:r w:rsidRPr="00764864">
              <w:rPr>
                <w:szCs w:val="18"/>
              </w:rPr>
              <w:t>Review vendor documentation</w:t>
            </w:r>
          </w:p>
          <w:p w14:paraId="7B574E69" w14:textId="77777777" w:rsidR="002A79AB" w:rsidRPr="00764864" w:rsidRDefault="002A79AB" w:rsidP="00875E3F">
            <w:pPr>
              <w:pStyle w:val="TableTextBullet"/>
              <w:rPr>
                <w:szCs w:val="18"/>
              </w:rPr>
            </w:pPr>
            <w:r w:rsidRPr="00764864">
              <w:rPr>
                <w:szCs w:val="18"/>
              </w:rPr>
              <w:t>Examine configuration settings</w:t>
            </w:r>
          </w:p>
        </w:tc>
        <w:tc>
          <w:tcPr>
            <w:tcW w:w="267" w:type="pct"/>
            <w:shd w:val="clear" w:color="auto" w:fill="auto"/>
          </w:tcPr>
          <w:p w14:paraId="5F681A7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37CB241D"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073535D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1F5E5F2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0274446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0E49254" w14:textId="77777777" w:rsidTr="00FD5F87">
        <w:trPr>
          <w:cantSplit/>
          <w:trHeight w:val="572"/>
        </w:trPr>
        <w:tc>
          <w:tcPr>
            <w:tcW w:w="384" w:type="pct"/>
          </w:tcPr>
          <w:p w14:paraId="35497687" w14:textId="77777777" w:rsidR="002A79AB" w:rsidRPr="00764864" w:rsidRDefault="002A79AB" w:rsidP="00615F06">
            <w:pPr>
              <w:pStyle w:val="TableText"/>
            </w:pPr>
            <w:r w:rsidRPr="00764864">
              <w:rPr>
                <w:sz w:val="19"/>
                <w:szCs w:val="19"/>
              </w:rPr>
              <w:t>7.3</w:t>
            </w:r>
          </w:p>
        </w:tc>
        <w:tc>
          <w:tcPr>
            <w:tcW w:w="1950" w:type="pct"/>
          </w:tcPr>
          <w:p w14:paraId="5E54F08F" w14:textId="77777777" w:rsidR="002A79AB" w:rsidRPr="00764864" w:rsidRDefault="002A79AB" w:rsidP="00615F06">
            <w:pPr>
              <w:pStyle w:val="TableText"/>
              <w:rPr>
                <w:szCs w:val="18"/>
              </w:rPr>
            </w:pPr>
            <w:r w:rsidRPr="00764864">
              <w:rPr>
                <w:szCs w:val="18"/>
              </w:rPr>
              <w:t>Are security policies and operational procedures for restricting access to cardholder data:</w:t>
            </w:r>
          </w:p>
          <w:p w14:paraId="7B9D7DC7" w14:textId="77777777" w:rsidR="002A79AB" w:rsidRPr="00764864" w:rsidRDefault="002A79AB" w:rsidP="00566E76">
            <w:pPr>
              <w:pStyle w:val="TableTextBullet"/>
            </w:pPr>
            <w:r w:rsidRPr="00764864">
              <w:t>Documented</w:t>
            </w:r>
          </w:p>
          <w:p w14:paraId="63EF47B5" w14:textId="77777777" w:rsidR="002A79AB" w:rsidRPr="00764864" w:rsidRDefault="002A79AB" w:rsidP="00566E76">
            <w:pPr>
              <w:pStyle w:val="TableTextBullet"/>
            </w:pPr>
            <w:r w:rsidRPr="00764864">
              <w:t>In use</w:t>
            </w:r>
          </w:p>
          <w:p w14:paraId="6D9ED3E0" w14:textId="77777777" w:rsidR="002A79AB" w:rsidRPr="00764864" w:rsidRDefault="002A79AB" w:rsidP="00566E76">
            <w:pPr>
              <w:pStyle w:val="TableTextBullet"/>
            </w:pPr>
            <w:r w:rsidRPr="00764864">
              <w:t>Known to all affected parties?</w:t>
            </w:r>
          </w:p>
        </w:tc>
        <w:tc>
          <w:tcPr>
            <w:tcW w:w="1197" w:type="pct"/>
            <w:shd w:val="clear" w:color="auto" w:fill="auto"/>
          </w:tcPr>
          <w:p w14:paraId="01333283" w14:textId="77777777" w:rsidR="002A79AB" w:rsidRPr="00764864" w:rsidRDefault="002A79AB" w:rsidP="00875E3F">
            <w:pPr>
              <w:pStyle w:val="TableTextBullet"/>
              <w:rPr>
                <w:szCs w:val="18"/>
              </w:rPr>
            </w:pPr>
            <w:r w:rsidRPr="00764864">
              <w:rPr>
                <w:szCs w:val="18"/>
              </w:rPr>
              <w:t>Examine security policies and operational procedures</w:t>
            </w:r>
          </w:p>
          <w:p w14:paraId="24258211" w14:textId="77777777" w:rsidR="002A79AB" w:rsidRPr="00764864" w:rsidRDefault="002A79AB" w:rsidP="00875E3F">
            <w:pPr>
              <w:pStyle w:val="TableTextBullet"/>
              <w:rPr>
                <w:szCs w:val="18"/>
              </w:rPr>
            </w:pPr>
            <w:r w:rsidRPr="00764864">
              <w:rPr>
                <w:szCs w:val="18"/>
              </w:rPr>
              <w:t>Interview personnel</w:t>
            </w:r>
          </w:p>
        </w:tc>
        <w:tc>
          <w:tcPr>
            <w:tcW w:w="267" w:type="pct"/>
            <w:shd w:val="clear" w:color="auto" w:fill="auto"/>
          </w:tcPr>
          <w:p w14:paraId="4DFB7BAD"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9" w:type="pct"/>
            <w:shd w:val="clear" w:color="auto" w:fill="auto"/>
          </w:tcPr>
          <w:p w14:paraId="43C4755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62D6C33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1" w:type="pct"/>
            <w:shd w:val="clear" w:color="auto" w:fill="auto"/>
          </w:tcPr>
          <w:p w14:paraId="640C777D"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40" w:type="pct"/>
            <w:shd w:val="clear" w:color="auto" w:fill="auto"/>
          </w:tcPr>
          <w:p w14:paraId="4D50D41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4BCE678C" w14:textId="6C77F7D5" w:rsidR="00D92DC1" w:rsidRPr="00764864" w:rsidRDefault="00D92DC1" w:rsidP="00C57F8D">
      <w:pPr>
        <w:pStyle w:val="Heading3"/>
        <w:spacing w:before="120"/>
        <w:ind w:left="1710" w:hanging="1710"/>
      </w:pPr>
      <w:r w:rsidRPr="00764864">
        <w:br w:type="page"/>
      </w:r>
      <w:bookmarkStart w:id="98" w:name="_Toc275753531"/>
      <w:bookmarkStart w:id="99" w:name="_Toc250643226"/>
      <w:bookmarkStart w:id="100" w:name="_Toc377997580"/>
      <w:bookmarkStart w:id="101" w:name="_Toc381260476"/>
      <w:r w:rsidRPr="00764864">
        <w:lastRenderedPageBreak/>
        <w:t>Requirement 8:</w:t>
      </w:r>
      <w:r w:rsidR="00C57F8D" w:rsidRPr="00764864">
        <w:tab/>
      </w:r>
      <w:bookmarkEnd w:id="98"/>
      <w:bookmarkEnd w:id="99"/>
      <w:bookmarkEnd w:id="100"/>
      <w:r w:rsidR="00017EE7" w:rsidRPr="00AC74A1">
        <w:t>Identify and authenticate access to system components</w:t>
      </w:r>
      <w:bookmarkEnd w:id="101"/>
    </w:p>
    <w:tbl>
      <w:tblPr>
        <w:tblW w:w="491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5039"/>
        <w:gridCol w:w="3059"/>
        <w:gridCol w:w="909"/>
        <w:gridCol w:w="741"/>
        <w:gridCol w:w="705"/>
        <w:gridCol w:w="720"/>
        <w:gridCol w:w="790"/>
      </w:tblGrid>
      <w:tr w:rsidR="00C67D0D" w:rsidRPr="00764864" w14:paraId="75F475BC" w14:textId="77777777" w:rsidTr="00FD5F87">
        <w:trPr>
          <w:cantSplit/>
          <w:tblHeader/>
        </w:trPr>
        <w:tc>
          <w:tcPr>
            <w:tcW w:w="2327" w:type="pct"/>
            <w:gridSpan w:val="2"/>
            <w:vMerge w:val="restart"/>
            <w:shd w:val="clear" w:color="auto" w:fill="E0E0E0"/>
            <w:vAlign w:val="center"/>
          </w:tcPr>
          <w:p w14:paraId="48674731" w14:textId="1999D506"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181" w:type="pct"/>
            <w:vMerge w:val="restart"/>
            <w:shd w:val="clear" w:color="auto" w:fill="E0E0E0"/>
            <w:vAlign w:val="center"/>
          </w:tcPr>
          <w:p w14:paraId="3D22FAC4" w14:textId="0EF4C13E"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91" w:type="pct"/>
            <w:gridSpan w:val="5"/>
            <w:shd w:val="clear" w:color="auto" w:fill="E0E0E0"/>
          </w:tcPr>
          <w:p w14:paraId="28A55B4C"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184DA660" w14:textId="6AAC4A46" w:rsidR="00C67D0D" w:rsidRPr="00764864" w:rsidRDefault="00C67D0D" w:rsidP="00C67D0D">
            <w:pPr>
              <w:spacing w:before="0" w:after="0"/>
              <w:ind w:left="-24"/>
              <w:jc w:val="center"/>
              <w:rPr>
                <w:rFonts w:cs="Arial"/>
                <w:b/>
                <w:sz w:val="19"/>
                <w:szCs w:val="19"/>
              </w:rPr>
            </w:pPr>
            <w:r w:rsidRPr="00764864">
              <w:rPr>
                <w:rFonts w:cs="Arial"/>
                <w:b/>
                <w:i/>
                <w:sz w:val="18"/>
                <w:szCs w:val="18"/>
              </w:rPr>
              <w:t>(Check one response for each question)</w:t>
            </w:r>
          </w:p>
        </w:tc>
      </w:tr>
      <w:tr w:rsidR="009D4AAD" w:rsidRPr="00764864" w14:paraId="2DC531AC" w14:textId="77777777" w:rsidTr="00FD5F87">
        <w:trPr>
          <w:cantSplit/>
          <w:tblHeader/>
        </w:trPr>
        <w:tc>
          <w:tcPr>
            <w:tcW w:w="2327" w:type="pct"/>
            <w:gridSpan w:val="2"/>
            <w:vMerge/>
            <w:shd w:val="clear" w:color="auto" w:fill="E0E0E0"/>
          </w:tcPr>
          <w:p w14:paraId="3E559B5E" w14:textId="77777777" w:rsidR="00D92DC1" w:rsidRPr="00764864" w:rsidRDefault="00D92DC1" w:rsidP="00D92DC1">
            <w:pPr>
              <w:tabs>
                <w:tab w:val="right" w:pos="6101"/>
              </w:tabs>
              <w:spacing w:after="60"/>
              <w:rPr>
                <w:rFonts w:cs="Arial"/>
                <w:b/>
                <w:sz w:val="19"/>
                <w:szCs w:val="19"/>
              </w:rPr>
            </w:pPr>
          </w:p>
        </w:tc>
        <w:tc>
          <w:tcPr>
            <w:tcW w:w="1181" w:type="pct"/>
            <w:vMerge/>
            <w:shd w:val="clear" w:color="auto" w:fill="E0E0E0"/>
          </w:tcPr>
          <w:p w14:paraId="7536388A" w14:textId="77777777" w:rsidR="00D92DC1" w:rsidRPr="00764864" w:rsidRDefault="00D92DC1" w:rsidP="00D92DC1">
            <w:pPr>
              <w:spacing w:after="60"/>
              <w:jc w:val="center"/>
              <w:rPr>
                <w:rFonts w:cs="Arial"/>
                <w:b/>
                <w:sz w:val="19"/>
                <w:szCs w:val="19"/>
                <w:u w:val="single"/>
              </w:rPr>
            </w:pPr>
          </w:p>
        </w:tc>
        <w:tc>
          <w:tcPr>
            <w:tcW w:w="351" w:type="pct"/>
            <w:shd w:val="clear" w:color="auto" w:fill="E0E0E0"/>
            <w:tcMar>
              <w:left w:w="72" w:type="dxa"/>
              <w:right w:w="72" w:type="dxa"/>
            </w:tcMar>
            <w:vAlign w:val="bottom"/>
          </w:tcPr>
          <w:p w14:paraId="3C240CB4" w14:textId="77777777" w:rsidR="00D92DC1" w:rsidRPr="00764864" w:rsidRDefault="00D92DC1" w:rsidP="00C67D0D">
            <w:pPr>
              <w:spacing w:before="0" w:after="0"/>
              <w:ind w:left="29" w:right="58"/>
              <w:jc w:val="center"/>
              <w:rPr>
                <w:rFonts w:cs="Arial"/>
                <w:b/>
                <w:sz w:val="18"/>
                <w:szCs w:val="18"/>
              </w:rPr>
            </w:pPr>
            <w:r w:rsidRPr="00764864">
              <w:rPr>
                <w:rFonts w:cs="Arial"/>
                <w:b/>
                <w:sz w:val="18"/>
                <w:szCs w:val="18"/>
              </w:rPr>
              <w:t>Yes</w:t>
            </w:r>
          </w:p>
        </w:tc>
        <w:tc>
          <w:tcPr>
            <w:tcW w:w="286" w:type="pct"/>
            <w:shd w:val="clear" w:color="auto" w:fill="E0E0E0"/>
            <w:tcMar>
              <w:left w:w="72" w:type="dxa"/>
              <w:right w:w="72" w:type="dxa"/>
            </w:tcMar>
            <w:vAlign w:val="bottom"/>
          </w:tcPr>
          <w:p w14:paraId="4E0837EC"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72" w:type="pct"/>
            <w:shd w:val="clear" w:color="auto" w:fill="E0E0E0"/>
            <w:tcMar>
              <w:left w:w="72" w:type="dxa"/>
              <w:right w:w="72" w:type="dxa"/>
            </w:tcMar>
            <w:vAlign w:val="bottom"/>
          </w:tcPr>
          <w:p w14:paraId="2C562D1B"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78" w:type="pct"/>
            <w:shd w:val="clear" w:color="auto" w:fill="E0E0E0"/>
            <w:tcMar>
              <w:left w:w="72" w:type="dxa"/>
              <w:right w:w="72" w:type="dxa"/>
            </w:tcMar>
            <w:vAlign w:val="bottom"/>
          </w:tcPr>
          <w:p w14:paraId="010D2C85"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5" w:type="pct"/>
            <w:shd w:val="clear" w:color="auto" w:fill="E0E0E0"/>
            <w:tcMar>
              <w:left w:w="72" w:type="dxa"/>
              <w:right w:w="72" w:type="dxa"/>
            </w:tcMar>
            <w:vAlign w:val="bottom"/>
          </w:tcPr>
          <w:p w14:paraId="71719745"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9D4AAD" w:rsidRPr="00764864" w14:paraId="7BE79058" w14:textId="77777777" w:rsidTr="00FD5F87">
        <w:trPr>
          <w:cantSplit/>
          <w:trHeight w:val="572"/>
        </w:trPr>
        <w:tc>
          <w:tcPr>
            <w:tcW w:w="382" w:type="pct"/>
          </w:tcPr>
          <w:p w14:paraId="010F5F64" w14:textId="77777777" w:rsidR="00D92DC1" w:rsidRPr="00764864" w:rsidRDefault="00D92DC1" w:rsidP="00615F06">
            <w:pPr>
              <w:pStyle w:val="TableText"/>
            </w:pPr>
            <w:r w:rsidRPr="00764864">
              <w:rPr>
                <w:sz w:val="19"/>
                <w:szCs w:val="19"/>
              </w:rPr>
              <w:t>8.1</w:t>
            </w:r>
          </w:p>
        </w:tc>
        <w:tc>
          <w:tcPr>
            <w:tcW w:w="1945" w:type="pct"/>
          </w:tcPr>
          <w:p w14:paraId="45CB32E1" w14:textId="77777777" w:rsidR="00D92DC1" w:rsidRPr="00764864" w:rsidRDefault="00D92DC1" w:rsidP="00615F06">
            <w:pPr>
              <w:pStyle w:val="TableText"/>
              <w:rPr>
                <w:szCs w:val="18"/>
              </w:rPr>
            </w:pPr>
            <w:r w:rsidRPr="00764864">
              <w:rPr>
                <w:szCs w:val="18"/>
              </w:rPr>
              <w:t>Are policies and procedures for user identification management controls defined and in place for non-consumer users and administrators on all system components, as follows:</w:t>
            </w:r>
          </w:p>
        </w:tc>
        <w:tc>
          <w:tcPr>
            <w:tcW w:w="1181" w:type="pct"/>
            <w:shd w:val="clear" w:color="auto" w:fill="BFBFBF"/>
          </w:tcPr>
          <w:p w14:paraId="1F6BBA62" w14:textId="77777777" w:rsidR="00D92DC1" w:rsidRPr="00764864" w:rsidRDefault="00D92DC1" w:rsidP="00D92DC1">
            <w:pPr>
              <w:tabs>
                <w:tab w:val="left" w:pos="201"/>
              </w:tabs>
              <w:spacing w:after="60"/>
              <w:ind w:left="202"/>
              <w:rPr>
                <w:rFonts w:cs="Arial"/>
                <w:sz w:val="18"/>
                <w:szCs w:val="18"/>
              </w:rPr>
            </w:pPr>
          </w:p>
        </w:tc>
        <w:tc>
          <w:tcPr>
            <w:tcW w:w="351" w:type="pct"/>
            <w:shd w:val="clear" w:color="auto" w:fill="BFBFBF"/>
          </w:tcPr>
          <w:p w14:paraId="02D9FBFA" w14:textId="77777777" w:rsidR="00D92DC1" w:rsidRPr="00764864" w:rsidRDefault="00D92DC1" w:rsidP="00D92DC1">
            <w:pPr>
              <w:spacing w:after="60"/>
              <w:jc w:val="center"/>
              <w:rPr>
                <w:rFonts w:cs="Arial"/>
                <w:sz w:val="19"/>
                <w:szCs w:val="19"/>
              </w:rPr>
            </w:pPr>
          </w:p>
        </w:tc>
        <w:tc>
          <w:tcPr>
            <w:tcW w:w="286" w:type="pct"/>
            <w:shd w:val="clear" w:color="auto" w:fill="BFBFBF"/>
          </w:tcPr>
          <w:p w14:paraId="7FA44609" w14:textId="77777777" w:rsidR="00D92DC1" w:rsidRPr="00764864" w:rsidRDefault="00D92DC1" w:rsidP="00D92DC1">
            <w:pPr>
              <w:spacing w:after="60"/>
              <w:jc w:val="center"/>
              <w:rPr>
                <w:rFonts w:cs="Arial"/>
                <w:sz w:val="19"/>
                <w:szCs w:val="19"/>
              </w:rPr>
            </w:pPr>
          </w:p>
        </w:tc>
        <w:tc>
          <w:tcPr>
            <w:tcW w:w="272" w:type="pct"/>
            <w:shd w:val="clear" w:color="auto" w:fill="BFBFBF"/>
          </w:tcPr>
          <w:p w14:paraId="5C1FCB85" w14:textId="77777777" w:rsidR="00D92DC1" w:rsidRPr="00764864" w:rsidRDefault="00D92DC1" w:rsidP="00D92DC1">
            <w:pPr>
              <w:spacing w:after="60"/>
              <w:jc w:val="center"/>
              <w:rPr>
                <w:rFonts w:cs="Arial"/>
                <w:sz w:val="19"/>
                <w:szCs w:val="19"/>
              </w:rPr>
            </w:pPr>
          </w:p>
        </w:tc>
        <w:tc>
          <w:tcPr>
            <w:tcW w:w="278" w:type="pct"/>
            <w:shd w:val="clear" w:color="auto" w:fill="BFBFBF"/>
          </w:tcPr>
          <w:p w14:paraId="4ACF8EA6" w14:textId="77777777" w:rsidR="00D92DC1" w:rsidRPr="00764864" w:rsidRDefault="00D92DC1" w:rsidP="00D92DC1">
            <w:pPr>
              <w:spacing w:after="60"/>
              <w:jc w:val="center"/>
              <w:rPr>
                <w:rFonts w:cs="Arial"/>
                <w:sz w:val="19"/>
                <w:szCs w:val="19"/>
              </w:rPr>
            </w:pPr>
          </w:p>
        </w:tc>
        <w:tc>
          <w:tcPr>
            <w:tcW w:w="305" w:type="pct"/>
            <w:shd w:val="clear" w:color="auto" w:fill="BFBFBF"/>
          </w:tcPr>
          <w:p w14:paraId="17A04E46" w14:textId="77777777" w:rsidR="00D92DC1" w:rsidRPr="00764864" w:rsidRDefault="00D92DC1" w:rsidP="00D92DC1">
            <w:pPr>
              <w:spacing w:after="60"/>
              <w:jc w:val="center"/>
              <w:rPr>
                <w:rFonts w:cs="Arial"/>
                <w:sz w:val="19"/>
                <w:szCs w:val="19"/>
              </w:rPr>
            </w:pPr>
          </w:p>
        </w:tc>
      </w:tr>
      <w:tr w:rsidR="009D4AAD" w:rsidRPr="00764864" w14:paraId="2AEC63E6" w14:textId="77777777" w:rsidTr="00FD5F87">
        <w:trPr>
          <w:cantSplit/>
          <w:trHeight w:val="572"/>
        </w:trPr>
        <w:tc>
          <w:tcPr>
            <w:tcW w:w="382" w:type="pct"/>
          </w:tcPr>
          <w:p w14:paraId="7D9973A8" w14:textId="77777777" w:rsidR="00D92DC1" w:rsidRPr="00764864" w:rsidRDefault="00D92DC1" w:rsidP="00564700">
            <w:pPr>
              <w:pStyle w:val="TableText"/>
              <w:jc w:val="right"/>
            </w:pPr>
            <w:r w:rsidRPr="00764864">
              <w:rPr>
                <w:sz w:val="19"/>
                <w:szCs w:val="19"/>
              </w:rPr>
              <w:t>8.1.1</w:t>
            </w:r>
          </w:p>
        </w:tc>
        <w:tc>
          <w:tcPr>
            <w:tcW w:w="1945" w:type="pct"/>
          </w:tcPr>
          <w:p w14:paraId="02F6DF42" w14:textId="77777777" w:rsidR="00D92DC1" w:rsidRPr="00764864" w:rsidRDefault="00D92DC1" w:rsidP="00615F06">
            <w:pPr>
              <w:pStyle w:val="TableText"/>
              <w:rPr>
                <w:szCs w:val="18"/>
              </w:rPr>
            </w:pPr>
            <w:r w:rsidRPr="00764864">
              <w:rPr>
                <w:szCs w:val="18"/>
              </w:rPr>
              <w:t>Are all users assigned a unique ID before allowing them to access system components or cardholder data?</w:t>
            </w:r>
          </w:p>
        </w:tc>
        <w:tc>
          <w:tcPr>
            <w:tcW w:w="1181" w:type="pct"/>
            <w:shd w:val="clear" w:color="auto" w:fill="auto"/>
          </w:tcPr>
          <w:p w14:paraId="53DF97C1" w14:textId="77777777" w:rsidR="00D92DC1" w:rsidRPr="00764864" w:rsidRDefault="00D92DC1" w:rsidP="00875E3F">
            <w:pPr>
              <w:pStyle w:val="TableTextBullet"/>
              <w:rPr>
                <w:szCs w:val="18"/>
              </w:rPr>
            </w:pPr>
            <w:r w:rsidRPr="00764864">
              <w:rPr>
                <w:szCs w:val="18"/>
              </w:rPr>
              <w:t>Review password procedures</w:t>
            </w:r>
          </w:p>
          <w:p w14:paraId="43CDAA78" w14:textId="77777777" w:rsidR="00D92DC1" w:rsidRPr="00764864" w:rsidRDefault="00D92DC1" w:rsidP="00875E3F">
            <w:pPr>
              <w:pStyle w:val="TableTextBullet"/>
              <w:rPr>
                <w:szCs w:val="18"/>
              </w:rPr>
            </w:pPr>
            <w:r w:rsidRPr="00764864">
              <w:rPr>
                <w:szCs w:val="18"/>
              </w:rPr>
              <w:t>Interview personnel</w:t>
            </w:r>
          </w:p>
        </w:tc>
        <w:tc>
          <w:tcPr>
            <w:tcW w:w="351" w:type="pct"/>
            <w:shd w:val="clear" w:color="auto" w:fill="auto"/>
          </w:tcPr>
          <w:p w14:paraId="4411A8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748910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958C6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6DC5E82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5C685E0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D4AAD" w:rsidRPr="00764864" w14:paraId="4DE0661C" w14:textId="77777777" w:rsidTr="00FD5F87">
        <w:trPr>
          <w:cantSplit/>
          <w:trHeight w:val="572"/>
        </w:trPr>
        <w:tc>
          <w:tcPr>
            <w:tcW w:w="382" w:type="pct"/>
          </w:tcPr>
          <w:p w14:paraId="49C14638" w14:textId="77777777" w:rsidR="00D92DC1" w:rsidRPr="00764864" w:rsidRDefault="00D92DC1" w:rsidP="00564700">
            <w:pPr>
              <w:pStyle w:val="TableText"/>
              <w:jc w:val="right"/>
            </w:pPr>
            <w:r w:rsidRPr="00764864">
              <w:rPr>
                <w:sz w:val="19"/>
                <w:szCs w:val="19"/>
              </w:rPr>
              <w:t>8.1.2</w:t>
            </w:r>
          </w:p>
        </w:tc>
        <w:tc>
          <w:tcPr>
            <w:tcW w:w="1945" w:type="pct"/>
          </w:tcPr>
          <w:p w14:paraId="16AFC01E" w14:textId="77777777" w:rsidR="00D92DC1" w:rsidRPr="00764864" w:rsidRDefault="00D92DC1" w:rsidP="00615F06">
            <w:pPr>
              <w:pStyle w:val="TableText"/>
              <w:rPr>
                <w:szCs w:val="18"/>
              </w:rPr>
            </w:pPr>
            <w:r w:rsidRPr="00764864">
              <w:rPr>
                <w:szCs w:val="18"/>
              </w:rPr>
              <w:t>Are additions, deletions, and modifications of user IDs, credentials, and other identifier objects controlled such that user IDs are implemented only as authorized (including with specified privileges)?</w:t>
            </w:r>
          </w:p>
        </w:tc>
        <w:tc>
          <w:tcPr>
            <w:tcW w:w="1181" w:type="pct"/>
            <w:shd w:val="clear" w:color="auto" w:fill="auto"/>
          </w:tcPr>
          <w:p w14:paraId="6F69F658" w14:textId="77777777" w:rsidR="00D92DC1" w:rsidRPr="00764864" w:rsidRDefault="00D92DC1" w:rsidP="00875E3F">
            <w:pPr>
              <w:pStyle w:val="TableTextBullet"/>
              <w:rPr>
                <w:szCs w:val="18"/>
              </w:rPr>
            </w:pPr>
            <w:r w:rsidRPr="00764864">
              <w:rPr>
                <w:szCs w:val="18"/>
              </w:rPr>
              <w:t>Review password procedures</w:t>
            </w:r>
          </w:p>
          <w:p w14:paraId="4F1C77B1" w14:textId="77777777" w:rsidR="00D92DC1" w:rsidRPr="00764864" w:rsidRDefault="00D92DC1" w:rsidP="00875E3F">
            <w:pPr>
              <w:pStyle w:val="TableTextBullet"/>
              <w:rPr>
                <w:szCs w:val="18"/>
              </w:rPr>
            </w:pPr>
            <w:r w:rsidRPr="00764864">
              <w:rPr>
                <w:szCs w:val="18"/>
              </w:rPr>
              <w:t xml:space="preserve">Examine privileged and general user IDs and associated authorizations </w:t>
            </w:r>
          </w:p>
          <w:p w14:paraId="1228A688" w14:textId="77777777" w:rsidR="00D92DC1" w:rsidRPr="00764864" w:rsidRDefault="00D92DC1" w:rsidP="00875E3F">
            <w:pPr>
              <w:pStyle w:val="TableTextBullet"/>
              <w:rPr>
                <w:szCs w:val="18"/>
              </w:rPr>
            </w:pPr>
            <w:r w:rsidRPr="00764864">
              <w:rPr>
                <w:szCs w:val="18"/>
              </w:rPr>
              <w:t>Observe system settings</w:t>
            </w:r>
          </w:p>
        </w:tc>
        <w:tc>
          <w:tcPr>
            <w:tcW w:w="351" w:type="pct"/>
            <w:shd w:val="clear" w:color="auto" w:fill="auto"/>
          </w:tcPr>
          <w:p w14:paraId="3C89721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7FEACF8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E2802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0FE6532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1211BF3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D4AAD" w:rsidRPr="00764864" w14:paraId="49DBE935" w14:textId="77777777" w:rsidTr="00FD5F87">
        <w:trPr>
          <w:cantSplit/>
          <w:trHeight w:val="572"/>
        </w:trPr>
        <w:tc>
          <w:tcPr>
            <w:tcW w:w="382" w:type="pct"/>
          </w:tcPr>
          <w:p w14:paraId="34BA1990" w14:textId="77777777" w:rsidR="00D92DC1" w:rsidRPr="00764864" w:rsidRDefault="00D92DC1" w:rsidP="00564700">
            <w:pPr>
              <w:pStyle w:val="TableText"/>
              <w:jc w:val="right"/>
            </w:pPr>
            <w:r w:rsidRPr="00764864">
              <w:rPr>
                <w:sz w:val="19"/>
                <w:szCs w:val="19"/>
              </w:rPr>
              <w:t>8.1.3</w:t>
            </w:r>
          </w:p>
        </w:tc>
        <w:tc>
          <w:tcPr>
            <w:tcW w:w="1945" w:type="pct"/>
          </w:tcPr>
          <w:p w14:paraId="62737789" w14:textId="77777777" w:rsidR="00D92DC1" w:rsidRPr="00764864" w:rsidRDefault="00D92DC1" w:rsidP="00615F06">
            <w:pPr>
              <w:pStyle w:val="TableText"/>
              <w:rPr>
                <w:szCs w:val="18"/>
              </w:rPr>
            </w:pPr>
            <w:r w:rsidRPr="00764864">
              <w:rPr>
                <w:szCs w:val="18"/>
              </w:rPr>
              <w:t>Is access for any terminated users immediately deactivated or removed?</w:t>
            </w:r>
          </w:p>
        </w:tc>
        <w:tc>
          <w:tcPr>
            <w:tcW w:w="1181" w:type="pct"/>
            <w:shd w:val="clear" w:color="auto" w:fill="auto"/>
          </w:tcPr>
          <w:p w14:paraId="02BDB4E4" w14:textId="77777777" w:rsidR="00D92DC1" w:rsidRPr="00764864" w:rsidRDefault="00D92DC1" w:rsidP="00875E3F">
            <w:pPr>
              <w:pStyle w:val="TableTextBullet"/>
              <w:rPr>
                <w:szCs w:val="18"/>
              </w:rPr>
            </w:pPr>
            <w:r w:rsidRPr="00764864">
              <w:rPr>
                <w:szCs w:val="18"/>
              </w:rPr>
              <w:t>Review password procedures</w:t>
            </w:r>
          </w:p>
          <w:p w14:paraId="42D13471" w14:textId="77777777" w:rsidR="00D92DC1" w:rsidRPr="00764864" w:rsidRDefault="00D92DC1" w:rsidP="00875E3F">
            <w:pPr>
              <w:pStyle w:val="TableTextBullet"/>
              <w:rPr>
                <w:szCs w:val="18"/>
              </w:rPr>
            </w:pPr>
            <w:r w:rsidRPr="00764864">
              <w:rPr>
                <w:szCs w:val="18"/>
              </w:rPr>
              <w:t xml:space="preserve">Examine terminated users accounts </w:t>
            </w:r>
          </w:p>
          <w:p w14:paraId="6ED5B3EF" w14:textId="77777777" w:rsidR="00D92DC1" w:rsidRPr="00764864" w:rsidRDefault="00D92DC1" w:rsidP="00875E3F">
            <w:pPr>
              <w:pStyle w:val="TableTextBullet"/>
              <w:rPr>
                <w:szCs w:val="18"/>
              </w:rPr>
            </w:pPr>
            <w:r w:rsidRPr="00764864">
              <w:rPr>
                <w:szCs w:val="18"/>
              </w:rPr>
              <w:t>Review current access lists</w:t>
            </w:r>
          </w:p>
          <w:p w14:paraId="1764C359" w14:textId="77777777" w:rsidR="00D92DC1" w:rsidRPr="00764864" w:rsidRDefault="00D92DC1" w:rsidP="00875E3F">
            <w:pPr>
              <w:pStyle w:val="TableTextBullet"/>
              <w:rPr>
                <w:szCs w:val="18"/>
              </w:rPr>
            </w:pPr>
            <w:r w:rsidRPr="00764864">
              <w:rPr>
                <w:szCs w:val="18"/>
              </w:rPr>
              <w:t>Observe returned physical authentication devices</w:t>
            </w:r>
          </w:p>
        </w:tc>
        <w:tc>
          <w:tcPr>
            <w:tcW w:w="351" w:type="pct"/>
            <w:shd w:val="clear" w:color="auto" w:fill="auto"/>
          </w:tcPr>
          <w:p w14:paraId="0FA6F9F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13D10B6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5AFDD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56D79BC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287FCC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D4AAD" w:rsidRPr="00764864" w14:paraId="1AF39490" w14:textId="77777777" w:rsidTr="00FD5F87">
        <w:trPr>
          <w:cantSplit/>
          <w:trHeight w:val="572"/>
        </w:trPr>
        <w:tc>
          <w:tcPr>
            <w:tcW w:w="382" w:type="pct"/>
          </w:tcPr>
          <w:p w14:paraId="148E605C" w14:textId="77777777" w:rsidR="00D92DC1" w:rsidRPr="00764864" w:rsidRDefault="00D92DC1" w:rsidP="00564700">
            <w:pPr>
              <w:pStyle w:val="TableText"/>
              <w:jc w:val="right"/>
            </w:pPr>
            <w:r w:rsidRPr="00764864">
              <w:rPr>
                <w:sz w:val="19"/>
                <w:szCs w:val="19"/>
              </w:rPr>
              <w:t>8.1.4</w:t>
            </w:r>
          </w:p>
        </w:tc>
        <w:tc>
          <w:tcPr>
            <w:tcW w:w="1945" w:type="pct"/>
          </w:tcPr>
          <w:p w14:paraId="3513758D" w14:textId="77777777" w:rsidR="00D92DC1" w:rsidRPr="00764864" w:rsidRDefault="00D92DC1" w:rsidP="00615F06">
            <w:pPr>
              <w:pStyle w:val="TableText"/>
              <w:rPr>
                <w:szCs w:val="18"/>
              </w:rPr>
            </w:pPr>
            <w:r w:rsidRPr="00764864">
              <w:rPr>
                <w:szCs w:val="18"/>
              </w:rPr>
              <w:t>Are inactive user accounts over 90 days old either removed or disabled?</w:t>
            </w:r>
          </w:p>
        </w:tc>
        <w:tc>
          <w:tcPr>
            <w:tcW w:w="1181" w:type="pct"/>
            <w:shd w:val="clear" w:color="auto" w:fill="auto"/>
          </w:tcPr>
          <w:p w14:paraId="46916AAE" w14:textId="77777777" w:rsidR="00D92DC1" w:rsidRPr="00764864" w:rsidRDefault="00D92DC1" w:rsidP="00875E3F">
            <w:pPr>
              <w:pStyle w:val="TableTextBullet"/>
              <w:rPr>
                <w:szCs w:val="18"/>
              </w:rPr>
            </w:pPr>
            <w:r w:rsidRPr="00764864">
              <w:rPr>
                <w:szCs w:val="18"/>
              </w:rPr>
              <w:t>Review password procedures</w:t>
            </w:r>
          </w:p>
          <w:p w14:paraId="53B6617D" w14:textId="77777777" w:rsidR="00D92DC1" w:rsidRPr="00764864" w:rsidRDefault="00D92DC1" w:rsidP="00875E3F">
            <w:pPr>
              <w:pStyle w:val="TableTextBullet"/>
              <w:rPr>
                <w:szCs w:val="18"/>
              </w:rPr>
            </w:pPr>
            <w:r w:rsidRPr="00764864">
              <w:rPr>
                <w:szCs w:val="18"/>
              </w:rPr>
              <w:t>Observe user accounts</w:t>
            </w:r>
          </w:p>
        </w:tc>
        <w:tc>
          <w:tcPr>
            <w:tcW w:w="351" w:type="pct"/>
            <w:shd w:val="clear" w:color="auto" w:fill="auto"/>
          </w:tcPr>
          <w:p w14:paraId="16C6CE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63F878D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E41DA2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4F5AED8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6E5701F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D4AAD" w:rsidRPr="00764864" w14:paraId="15740B71" w14:textId="77777777" w:rsidTr="00FD5F87">
        <w:trPr>
          <w:cantSplit/>
          <w:trHeight w:val="572"/>
        </w:trPr>
        <w:tc>
          <w:tcPr>
            <w:tcW w:w="382" w:type="pct"/>
            <w:vMerge w:val="restart"/>
          </w:tcPr>
          <w:p w14:paraId="0D970965" w14:textId="77777777" w:rsidR="00D92DC1" w:rsidRPr="00764864" w:rsidRDefault="00D92DC1" w:rsidP="00564700">
            <w:pPr>
              <w:pStyle w:val="TableText"/>
              <w:jc w:val="right"/>
            </w:pPr>
            <w:r w:rsidRPr="00764864">
              <w:rPr>
                <w:sz w:val="19"/>
                <w:szCs w:val="19"/>
              </w:rPr>
              <w:t>8.1.5</w:t>
            </w:r>
          </w:p>
        </w:tc>
        <w:tc>
          <w:tcPr>
            <w:tcW w:w="1945" w:type="pct"/>
          </w:tcPr>
          <w:p w14:paraId="76501A31" w14:textId="7460CAFD" w:rsidR="00D92DC1" w:rsidRPr="00764864" w:rsidRDefault="00D92DC1" w:rsidP="00A13AA0">
            <w:pPr>
              <w:pStyle w:val="tabletextnumber"/>
              <w:numPr>
                <w:ilvl w:val="0"/>
                <w:numId w:val="87"/>
              </w:numPr>
            </w:pPr>
            <w:r w:rsidRPr="00764864">
              <w:t>Are accounts used by vendors to access, support, or maintain system components via remote access enabled only during the time period needed and disabled when not in use?</w:t>
            </w:r>
          </w:p>
        </w:tc>
        <w:tc>
          <w:tcPr>
            <w:tcW w:w="1181" w:type="pct"/>
            <w:shd w:val="clear" w:color="auto" w:fill="auto"/>
          </w:tcPr>
          <w:p w14:paraId="7A09B3F9" w14:textId="77777777" w:rsidR="00D92DC1" w:rsidRPr="00764864" w:rsidRDefault="00D92DC1" w:rsidP="00875E3F">
            <w:pPr>
              <w:pStyle w:val="TableTextBullet"/>
              <w:rPr>
                <w:szCs w:val="18"/>
              </w:rPr>
            </w:pPr>
            <w:r w:rsidRPr="00764864">
              <w:rPr>
                <w:szCs w:val="18"/>
              </w:rPr>
              <w:t>Review password procedures</w:t>
            </w:r>
          </w:p>
          <w:p w14:paraId="614A4021" w14:textId="77777777" w:rsidR="00D92DC1" w:rsidRPr="00764864" w:rsidRDefault="00D92DC1" w:rsidP="00875E3F">
            <w:pPr>
              <w:pStyle w:val="TableTextBullet"/>
              <w:rPr>
                <w:szCs w:val="18"/>
              </w:rPr>
            </w:pPr>
            <w:r w:rsidRPr="00764864">
              <w:rPr>
                <w:szCs w:val="18"/>
              </w:rPr>
              <w:t>Interview personnel</w:t>
            </w:r>
          </w:p>
          <w:p w14:paraId="788B28BF" w14:textId="77777777" w:rsidR="00D92DC1" w:rsidRPr="00764864" w:rsidRDefault="00D92DC1" w:rsidP="00875E3F">
            <w:pPr>
              <w:pStyle w:val="TableTextBullet"/>
              <w:rPr>
                <w:szCs w:val="18"/>
              </w:rPr>
            </w:pPr>
            <w:r w:rsidRPr="00764864">
              <w:rPr>
                <w:szCs w:val="18"/>
              </w:rPr>
              <w:t xml:space="preserve">Observe processes </w:t>
            </w:r>
          </w:p>
        </w:tc>
        <w:tc>
          <w:tcPr>
            <w:tcW w:w="351" w:type="pct"/>
            <w:shd w:val="clear" w:color="auto" w:fill="auto"/>
          </w:tcPr>
          <w:p w14:paraId="0DA723C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601404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AEF050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3E9FFF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1B0E7A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D4AAD" w:rsidRPr="00764864" w14:paraId="74C0FA37" w14:textId="77777777" w:rsidTr="00FD5F87">
        <w:trPr>
          <w:cantSplit/>
          <w:trHeight w:val="572"/>
        </w:trPr>
        <w:tc>
          <w:tcPr>
            <w:tcW w:w="382" w:type="pct"/>
            <w:vMerge/>
          </w:tcPr>
          <w:p w14:paraId="1FE7B802" w14:textId="77777777" w:rsidR="00D92DC1" w:rsidRPr="00764864" w:rsidRDefault="00D92DC1" w:rsidP="00564700">
            <w:pPr>
              <w:pStyle w:val="TableText"/>
              <w:jc w:val="right"/>
            </w:pPr>
          </w:p>
        </w:tc>
        <w:tc>
          <w:tcPr>
            <w:tcW w:w="1945" w:type="pct"/>
          </w:tcPr>
          <w:p w14:paraId="178AE2EB" w14:textId="6611299E" w:rsidR="00D92DC1" w:rsidRPr="00764864" w:rsidRDefault="00D92DC1" w:rsidP="00D92DC1">
            <w:pPr>
              <w:pStyle w:val="tabletextnumber"/>
            </w:pPr>
            <w:r w:rsidRPr="00764864">
              <w:t>Are vendor remote access accounts monitored when in use?</w:t>
            </w:r>
          </w:p>
        </w:tc>
        <w:tc>
          <w:tcPr>
            <w:tcW w:w="1181" w:type="pct"/>
            <w:shd w:val="clear" w:color="auto" w:fill="auto"/>
          </w:tcPr>
          <w:p w14:paraId="46302212" w14:textId="77777777" w:rsidR="00D92DC1" w:rsidRPr="00764864" w:rsidRDefault="00D92DC1" w:rsidP="00875E3F">
            <w:pPr>
              <w:pStyle w:val="TableTextBullet"/>
              <w:rPr>
                <w:szCs w:val="18"/>
              </w:rPr>
            </w:pPr>
            <w:r w:rsidRPr="00764864">
              <w:rPr>
                <w:szCs w:val="18"/>
              </w:rPr>
              <w:t>Interview personnel</w:t>
            </w:r>
          </w:p>
          <w:p w14:paraId="3F97D811" w14:textId="77777777" w:rsidR="00D92DC1" w:rsidRPr="00764864" w:rsidRDefault="00D92DC1" w:rsidP="00875E3F">
            <w:pPr>
              <w:pStyle w:val="TableTextBullet"/>
              <w:rPr>
                <w:szCs w:val="18"/>
              </w:rPr>
            </w:pPr>
            <w:r w:rsidRPr="00764864">
              <w:rPr>
                <w:szCs w:val="18"/>
              </w:rPr>
              <w:t>Observe processes</w:t>
            </w:r>
          </w:p>
        </w:tc>
        <w:tc>
          <w:tcPr>
            <w:tcW w:w="351" w:type="pct"/>
            <w:shd w:val="clear" w:color="auto" w:fill="auto"/>
          </w:tcPr>
          <w:p w14:paraId="3F48E1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6A040AE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823AC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4BA7BB6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7CCD8D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9D4AAD" w:rsidRPr="00764864" w14:paraId="21FD2B1C" w14:textId="77777777" w:rsidTr="00FD5F87">
        <w:trPr>
          <w:cantSplit/>
          <w:trHeight w:val="572"/>
        </w:trPr>
        <w:tc>
          <w:tcPr>
            <w:tcW w:w="382" w:type="pct"/>
            <w:vMerge w:val="restart"/>
          </w:tcPr>
          <w:p w14:paraId="2A4BFE34" w14:textId="77777777" w:rsidR="00D92DC1" w:rsidRPr="00764864" w:rsidRDefault="00D92DC1" w:rsidP="00E77771">
            <w:pPr>
              <w:pStyle w:val="TableText"/>
              <w:keepNext/>
              <w:jc w:val="right"/>
            </w:pPr>
            <w:r w:rsidRPr="00764864">
              <w:rPr>
                <w:sz w:val="19"/>
                <w:szCs w:val="19"/>
              </w:rPr>
              <w:lastRenderedPageBreak/>
              <w:t>8.1.6</w:t>
            </w:r>
          </w:p>
        </w:tc>
        <w:tc>
          <w:tcPr>
            <w:tcW w:w="1945" w:type="pct"/>
          </w:tcPr>
          <w:p w14:paraId="4063CBDC" w14:textId="35EB30C9" w:rsidR="00D92DC1" w:rsidRPr="00764864" w:rsidRDefault="00D92DC1" w:rsidP="00A13AA0">
            <w:pPr>
              <w:pStyle w:val="tabletextnumber"/>
              <w:keepNext/>
              <w:numPr>
                <w:ilvl w:val="0"/>
                <w:numId w:val="88"/>
              </w:numPr>
            </w:pPr>
            <w:r w:rsidRPr="00764864">
              <w:t>Are repeated access attempts limited by locking out the user ID after no more than six attempts?</w:t>
            </w:r>
          </w:p>
        </w:tc>
        <w:tc>
          <w:tcPr>
            <w:tcW w:w="1181" w:type="pct"/>
            <w:shd w:val="clear" w:color="auto" w:fill="auto"/>
          </w:tcPr>
          <w:p w14:paraId="4F908EE3" w14:textId="77777777" w:rsidR="00D92DC1" w:rsidRPr="00764864" w:rsidRDefault="00D92DC1" w:rsidP="00E77771">
            <w:pPr>
              <w:pStyle w:val="TableTextBullet"/>
              <w:keepNext/>
              <w:rPr>
                <w:szCs w:val="18"/>
              </w:rPr>
            </w:pPr>
            <w:r w:rsidRPr="00764864">
              <w:rPr>
                <w:szCs w:val="18"/>
              </w:rPr>
              <w:t>Review password procedures</w:t>
            </w:r>
          </w:p>
          <w:p w14:paraId="77C67DBE" w14:textId="77777777" w:rsidR="00D92DC1" w:rsidRPr="00764864" w:rsidRDefault="00D92DC1" w:rsidP="00E77771">
            <w:pPr>
              <w:pStyle w:val="TableTextBullet"/>
              <w:keepNext/>
              <w:rPr>
                <w:szCs w:val="18"/>
              </w:rPr>
            </w:pPr>
            <w:r w:rsidRPr="00764864">
              <w:rPr>
                <w:szCs w:val="18"/>
              </w:rPr>
              <w:t>Examine system configuration settings</w:t>
            </w:r>
          </w:p>
        </w:tc>
        <w:tc>
          <w:tcPr>
            <w:tcW w:w="351" w:type="pct"/>
            <w:shd w:val="clear" w:color="auto" w:fill="auto"/>
          </w:tcPr>
          <w:p w14:paraId="14D2D5B7"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775D9256"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BC3EAAC"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060EA506"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7ADD972A"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566E76" w:rsidRPr="00764864" w14:paraId="2606E7C5" w14:textId="77777777" w:rsidTr="00FD5F87">
        <w:trPr>
          <w:cantSplit/>
          <w:trHeight w:val="572"/>
        </w:trPr>
        <w:tc>
          <w:tcPr>
            <w:tcW w:w="382" w:type="pct"/>
            <w:vMerge/>
          </w:tcPr>
          <w:p w14:paraId="086B8699" w14:textId="77777777" w:rsidR="00566E76" w:rsidRPr="00764864" w:rsidRDefault="00566E76" w:rsidP="00615F06">
            <w:pPr>
              <w:pStyle w:val="TableText"/>
            </w:pPr>
          </w:p>
        </w:tc>
        <w:tc>
          <w:tcPr>
            <w:tcW w:w="1945" w:type="pct"/>
          </w:tcPr>
          <w:p w14:paraId="2017629E" w14:textId="5B1D0A5A" w:rsidR="00566E76" w:rsidRPr="00764864" w:rsidRDefault="00566E76" w:rsidP="003B153A">
            <w:pPr>
              <w:pStyle w:val="tabletextnumber"/>
            </w:pPr>
            <w:r w:rsidRPr="00764864">
              <w:rPr>
                <w:i/>
              </w:rPr>
              <w:t>For service providers only</w:t>
            </w:r>
            <w:r w:rsidRPr="00764864">
              <w:t xml:space="preserve">: Are non-consumer customer passwords temporarily locked-out after not more than six invalid access attempts? </w:t>
            </w:r>
          </w:p>
        </w:tc>
        <w:tc>
          <w:tcPr>
            <w:tcW w:w="1181" w:type="pct"/>
            <w:shd w:val="clear" w:color="auto" w:fill="auto"/>
          </w:tcPr>
          <w:p w14:paraId="577F2CB4" w14:textId="77777777" w:rsidR="00566E76" w:rsidRPr="00764864" w:rsidRDefault="00566E76" w:rsidP="00566E76">
            <w:pPr>
              <w:pStyle w:val="TableTextBullet"/>
              <w:keepNext/>
              <w:rPr>
                <w:szCs w:val="18"/>
              </w:rPr>
            </w:pPr>
            <w:r w:rsidRPr="00764864">
              <w:rPr>
                <w:szCs w:val="18"/>
              </w:rPr>
              <w:t>Review policies and procedures</w:t>
            </w:r>
          </w:p>
          <w:p w14:paraId="44E2D54D" w14:textId="77777777" w:rsidR="00566E76" w:rsidRPr="00764864" w:rsidRDefault="00566E76" w:rsidP="00566E76">
            <w:pPr>
              <w:pStyle w:val="TableTextBullet"/>
              <w:keepNext/>
              <w:rPr>
                <w:szCs w:val="18"/>
              </w:rPr>
            </w:pPr>
            <w:r w:rsidRPr="00764864">
              <w:rPr>
                <w:szCs w:val="18"/>
              </w:rPr>
              <w:t>Review documentation</w:t>
            </w:r>
          </w:p>
          <w:p w14:paraId="3C2F025E" w14:textId="07345258" w:rsidR="00566E76" w:rsidRPr="00764864" w:rsidRDefault="00566E76" w:rsidP="00566E76">
            <w:pPr>
              <w:pStyle w:val="TableTextBullet"/>
              <w:keepNext/>
              <w:rPr>
                <w:szCs w:val="18"/>
              </w:rPr>
            </w:pPr>
            <w:r w:rsidRPr="00764864">
              <w:rPr>
                <w:szCs w:val="18"/>
              </w:rPr>
              <w:t>Observe processes</w:t>
            </w:r>
          </w:p>
        </w:tc>
        <w:tc>
          <w:tcPr>
            <w:tcW w:w="351" w:type="pct"/>
            <w:shd w:val="clear" w:color="auto" w:fill="auto"/>
          </w:tcPr>
          <w:p w14:paraId="727AA81D" w14:textId="107A10B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669043D0" w14:textId="35E0090F"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7867654" w14:textId="6EC85059"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0C764059" w14:textId="15BF669D"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2F8F42EA" w14:textId="6AD0474F"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566E76" w:rsidRPr="00764864" w14:paraId="795BB214" w14:textId="77777777" w:rsidTr="00FD5F87">
        <w:trPr>
          <w:cantSplit/>
          <w:trHeight w:val="572"/>
        </w:trPr>
        <w:tc>
          <w:tcPr>
            <w:tcW w:w="382" w:type="pct"/>
          </w:tcPr>
          <w:p w14:paraId="71F64575" w14:textId="4D1DB1A1" w:rsidR="00566E76" w:rsidRPr="00764864" w:rsidRDefault="00566E76" w:rsidP="00564700">
            <w:pPr>
              <w:pStyle w:val="TableText"/>
              <w:jc w:val="right"/>
            </w:pPr>
            <w:r w:rsidRPr="00764864">
              <w:rPr>
                <w:sz w:val="19"/>
                <w:szCs w:val="19"/>
              </w:rPr>
              <w:t>8.1.7</w:t>
            </w:r>
          </w:p>
        </w:tc>
        <w:tc>
          <w:tcPr>
            <w:tcW w:w="1945" w:type="pct"/>
          </w:tcPr>
          <w:p w14:paraId="0FD391FE" w14:textId="77777777" w:rsidR="00566E76" w:rsidRPr="00764864" w:rsidRDefault="00566E76" w:rsidP="00615F06">
            <w:pPr>
              <w:pStyle w:val="TableText"/>
              <w:rPr>
                <w:szCs w:val="18"/>
              </w:rPr>
            </w:pPr>
            <w:r w:rsidRPr="00764864">
              <w:rPr>
                <w:szCs w:val="18"/>
              </w:rPr>
              <w:t>Once a user account is locked out, is the lockout duration set to a minimum of 30 minutes or until an administrator enables the user ID?</w:t>
            </w:r>
          </w:p>
        </w:tc>
        <w:tc>
          <w:tcPr>
            <w:tcW w:w="1181" w:type="pct"/>
            <w:shd w:val="clear" w:color="auto" w:fill="auto"/>
          </w:tcPr>
          <w:p w14:paraId="429473BF" w14:textId="77777777" w:rsidR="00566E76" w:rsidRPr="00764864" w:rsidRDefault="00566E76" w:rsidP="00875E3F">
            <w:pPr>
              <w:pStyle w:val="TableTextBullet"/>
              <w:rPr>
                <w:szCs w:val="18"/>
              </w:rPr>
            </w:pPr>
            <w:r w:rsidRPr="00764864">
              <w:rPr>
                <w:szCs w:val="18"/>
              </w:rPr>
              <w:t>Review password procedures</w:t>
            </w:r>
          </w:p>
          <w:p w14:paraId="5429423F" w14:textId="77777777" w:rsidR="00566E76" w:rsidRPr="00764864" w:rsidRDefault="00566E76" w:rsidP="00875E3F">
            <w:pPr>
              <w:pStyle w:val="TableTextBullet"/>
              <w:rPr>
                <w:szCs w:val="18"/>
              </w:rPr>
            </w:pPr>
            <w:r w:rsidRPr="00764864">
              <w:rPr>
                <w:szCs w:val="18"/>
              </w:rPr>
              <w:t>Examine system configuration settings</w:t>
            </w:r>
          </w:p>
        </w:tc>
        <w:tc>
          <w:tcPr>
            <w:tcW w:w="351" w:type="pct"/>
            <w:shd w:val="clear" w:color="auto" w:fill="auto"/>
          </w:tcPr>
          <w:p w14:paraId="4DDF5F4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0D55F77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603423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360FCB0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16EC112D"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566E76" w:rsidRPr="00764864" w14:paraId="302DD8A1" w14:textId="77777777" w:rsidTr="00FD5F87">
        <w:trPr>
          <w:cantSplit/>
          <w:trHeight w:val="572"/>
        </w:trPr>
        <w:tc>
          <w:tcPr>
            <w:tcW w:w="382" w:type="pct"/>
          </w:tcPr>
          <w:p w14:paraId="4DCB9516" w14:textId="77777777" w:rsidR="00566E76" w:rsidRPr="00764864" w:rsidRDefault="00566E76" w:rsidP="00564700">
            <w:pPr>
              <w:pStyle w:val="TableText"/>
              <w:jc w:val="right"/>
            </w:pPr>
            <w:r w:rsidRPr="00764864">
              <w:rPr>
                <w:sz w:val="19"/>
                <w:szCs w:val="19"/>
              </w:rPr>
              <w:t>8.1.8</w:t>
            </w:r>
          </w:p>
        </w:tc>
        <w:tc>
          <w:tcPr>
            <w:tcW w:w="1945" w:type="pct"/>
          </w:tcPr>
          <w:p w14:paraId="16235585" w14:textId="77777777" w:rsidR="00566E76" w:rsidRPr="00764864" w:rsidRDefault="00566E76" w:rsidP="00615F06">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181" w:type="pct"/>
            <w:shd w:val="clear" w:color="auto" w:fill="auto"/>
          </w:tcPr>
          <w:p w14:paraId="649491B3" w14:textId="77777777" w:rsidR="00566E76" w:rsidRPr="00764864" w:rsidRDefault="00566E76" w:rsidP="00875E3F">
            <w:pPr>
              <w:pStyle w:val="TableTextBullet"/>
              <w:rPr>
                <w:szCs w:val="18"/>
              </w:rPr>
            </w:pPr>
            <w:r w:rsidRPr="00764864">
              <w:rPr>
                <w:szCs w:val="18"/>
              </w:rPr>
              <w:t>Review password procedures</w:t>
            </w:r>
          </w:p>
          <w:p w14:paraId="32A67DAF" w14:textId="77777777" w:rsidR="00566E76" w:rsidRPr="00764864" w:rsidRDefault="00566E76" w:rsidP="00875E3F">
            <w:pPr>
              <w:pStyle w:val="TableTextBullet"/>
              <w:rPr>
                <w:szCs w:val="18"/>
              </w:rPr>
            </w:pPr>
            <w:r w:rsidRPr="00764864">
              <w:rPr>
                <w:szCs w:val="18"/>
              </w:rPr>
              <w:t>Examine system configuration settings</w:t>
            </w:r>
          </w:p>
        </w:tc>
        <w:tc>
          <w:tcPr>
            <w:tcW w:w="351" w:type="pct"/>
            <w:shd w:val="clear" w:color="auto" w:fill="auto"/>
          </w:tcPr>
          <w:p w14:paraId="38306D8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34E5B9E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C1A2DD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435E215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0D311CE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566E76" w:rsidRPr="00764864" w14:paraId="3FAB4F43" w14:textId="77777777" w:rsidTr="00FD5F87">
        <w:trPr>
          <w:cantSplit/>
          <w:trHeight w:val="572"/>
        </w:trPr>
        <w:tc>
          <w:tcPr>
            <w:tcW w:w="382" w:type="pct"/>
          </w:tcPr>
          <w:p w14:paraId="69DC59C0" w14:textId="77777777" w:rsidR="00566E76" w:rsidRPr="00764864" w:rsidRDefault="00566E76" w:rsidP="00615F06">
            <w:pPr>
              <w:pStyle w:val="TableText"/>
            </w:pPr>
            <w:r w:rsidRPr="00764864">
              <w:rPr>
                <w:sz w:val="19"/>
                <w:szCs w:val="19"/>
              </w:rPr>
              <w:t>8.2</w:t>
            </w:r>
          </w:p>
          <w:p w14:paraId="456BFC9B" w14:textId="77777777" w:rsidR="00566E76" w:rsidRPr="00764864" w:rsidRDefault="00566E76" w:rsidP="00D92DC1">
            <w:pPr>
              <w:pStyle w:val="TableText"/>
              <w:rPr>
                <w:sz w:val="19"/>
                <w:szCs w:val="19"/>
              </w:rPr>
            </w:pPr>
          </w:p>
        </w:tc>
        <w:tc>
          <w:tcPr>
            <w:tcW w:w="1945" w:type="pct"/>
          </w:tcPr>
          <w:p w14:paraId="5AC6A8B0" w14:textId="77777777" w:rsidR="00566E76" w:rsidRPr="00764864" w:rsidRDefault="00566E76" w:rsidP="00615F06">
            <w:pPr>
              <w:pStyle w:val="TableText"/>
              <w:rPr>
                <w:szCs w:val="18"/>
              </w:rPr>
            </w:pPr>
            <w:r w:rsidRPr="00764864">
              <w:rPr>
                <w:szCs w:val="18"/>
              </w:rPr>
              <w:t>In addition to assigning a unique ID, is one or more of the following methods employed to authenticate all users?</w:t>
            </w:r>
          </w:p>
          <w:p w14:paraId="124254BD" w14:textId="77777777" w:rsidR="00566E76" w:rsidRPr="00764864" w:rsidRDefault="00566E76" w:rsidP="00566E76">
            <w:pPr>
              <w:pStyle w:val="TableTextBullet"/>
            </w:pPr>
            <w:r w:rsidRPr="00764864">
              <w:t>Something you know, such as a password or passphrase</w:t>
            </w:r>
          </w:p>
          <w:p w14:paraId="15B98040" w14:textId="77777777" w:rsidR="00566E76" w:rsidRPr="00764864" w:rsidRDefault="00566E76" w:rsidP="00566E76">
            <w:pPr>
              <w:pStyle w:val="TableTextBullet"/>
            </w:pPr>
            <w:r w:rsidRPr="00764864">
              <w:t>Something you have, such as a token device or smart card</w:t>
            </w:r>
          </w:p>
          <w:p w14:paraId="0879C376" w14:textId="77777777" w:rsidR="00566E76" w:rsidRPr="00764864" w:rsidRDefault="00566E76" w:rsidP="00566E76">
            <w:pPr>
              <w:pStyle w:val="TableTextBullet"/>
            </w:pPr>
            <w:r w:rsidRPr="00764864">
              <w:t>Something you are, such as a biometric</w:t>
            </w:r>
          </w:p>
        </w:tc>
        <w:tc>
          <w:tcPr>
            <w:tcW w:w="1181" w:type="pct"/>
            <w:shd w:val="clear" w:color="auto" w:fill="auto"/>
          </w:tcPr>
          <w:p w14:paraId="424C3FC9" w14:textId="77777777" w:rsidR="00566E76" w:rsidRPr="00764864" w:rsidRDefault="00566E76" w:rsidP="00875E3F">
            <w:pPr>
              <w:pStyle w:val="TableTextBullet"/>
              <w:rPr>
                <w:szCs w:val="18"/>
              </w:rPr>
            </w:pPr>
            <w:r w:rsidRPr="00764864">
              <w:rPr>
                <w:szCs w:val="18"/>
              </w:rPr>
              <w:t>Review password procedures</w:t>
            </w:r>
          </w:p>
          <w:p w14:paraId="0237EB86" w14:textId="77777777" w:rsidR="00566E76" w:rsidRPr="00764864" w:rsidRDefault="00566E76" w:rsidP="00875E3F">
            <w:pPr>
              <w:pStyle w:val="TableTextBullet"/>
              <w:rPr>
                <w:szCs w:val="18"/>
              </w:rPr>
            </w:pPr>
            <w:r w:rsidRPr="00764864">
              <w:rPr>
                <w:szCs w:val="18"/>
              </w:rPr>
              <w:t>Observe authentication processes</w:t>
            </w:r>
          </w:p>
        </w:tc>
        <w:tc>
          <w:tcPr>
            <w:tcW w:w="351" w:type="pct"/>
            <w:shd w:val="clear" w:color="auto" w:fill="auto"/>
          </w:tcPr>
          <w:p w14:paraId="36531D9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2DA20BC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CA9F84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5FA69DB9"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15FDAB8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566E76" w:rsidRPr="00764864" w14:paraId="738432C6" w14:textId="77777777" w:rsidTr="00FD5F87">
        <w:trPr>
          <w:cantSplit/>
          <w:trHeight w:val="572"/>
        </w:trPr>
        <w:tc>
          <w:tcPr>
            <w:tcW w:w="382" w:type="pct"/>
            <w:vMerge w:val="restart"/>
          </w:tcPr>
          <w:p w14:paraId="2A0C8DAA" w14:textId="77777777" w:rsidR="00566E76" w:rsidRPr="00764864" w:rsidRDefault="00566E76" w:rsidP="00564700">
            <w:pPr>
              <w:pStyle w:val="TableText"/>
              <w:jc w:val="right"/>
            </w:pPr>
            <w:r w:rsidRPr="00764864">
              <w:rPr>
                <w:sz w:val="19"/>
                <w:szCs w:val="19"/>
              </w:rPr>
              <w:t>8.2.1</w:t>
            </w:r>
          </w:p>
        </w:tc>
        <w:tc>
          <w:tcPr>
            <w:tcW w:w="1945" w:type="pct"/>
          </w:tcPr>
          <w:p w14:paraId="3EA381CF" w14:textId="1160FB84" w:rsidR="00566E76" w:rsidRPr="00764864" w:rsidRDefault="00566E76" w:rsidP="00A13AA0">
            <w:pPr>
              <w:pStyle w:val="tabletextnumber"/>
              <w:numPr>
                <w:ilvl w:val="0"/>
                <w:numId w:val="89"/>
              </w:numPr>
            </w:pPr>
            <w:r w:rsidRPr="00764864">
              <w:t xml:space="preserve">Is strong cryptography used to render all authentication credentials (such as passwords/phrases) unreadable during transmission and storage on all system components? </w:t>
            </w:r>
          </w:p>
        </w:tc>
        <w:tc>
          <w:tcPr>
            <w:tcW w:w="1181" w:type="pct"/>
            <w:shd w:val="clear" w:color="auto" w:fill="auto"/>
          </w:tcPr>
          <w:p w14:paraId="21B7ADE1" w14:textId="77777777" w:rsidR="00566E76" w:rsidRPr="00764864" w:rsidRDefault="00566E76" w:rsidP="00875E3F">
            <w:pPr>
              <w:pStyle w:val="TableTextBullet"/>
              <w:rPr>
                <w:szCs w:val="18"/>
              </w:rPr>
            </w:pPr>
            <w:r w:rsidRPr="00764864">
              <w:rPr>
                <w:szCs w:val="18"/>
              </w:rPr>
              <w:t>Review password procedures</w:t>
            </w:r>
          </w:p>
          <w:p w14:paraId="1E9655C0" w14:textId="77777777" w:rsidR="00566E76" w:rsidRPr="00764864" w:rsidRDefault="00566E76" w:rsidP="00875E3F">
            <w:pPr>
              <w:pStyle w:val="TableTextBullet"/>
              <w:rPr>
                <w:szCs w:val="18"/>
              </w:rPr>
            </w:pPr>
            <w:r w:rsidRPr="00764864">
              <w:rPr>
                <w:szCs w:val="18"/>
              </w:rPr>
              <w:t>Review vendor documentation</w:t>
            </w:r>
          </w:p>
          <w:p w14:paraId="08646565" w14:textId="77777777" w:rsidR="00566E76" w:rsidRPr="00764864" w:rsidRDefault="00566E76" w:rsidP="00875E3F">
            <w:pPr>
              <w:pStyle w:val="TableTextBullet"/>
              <w:rPr>
                <w:szCs w:val="18"/>
              </w:rPr>
            </w:pPr>
            <w:r w:rsidRPr="00764864">
              <w:rPr>
                <w:szCs w:val="18"/>
              </w:rPr>
              <w:t>Examine system configuration settings</w:t>
            </w:r>
          </w:p>
          <w:p w14:paraId="0E92817A" w14:textId="77777777" w:rsidR="00566E76" w:rsidRPr="00764864" w:rsidRDefault="00566E76" w:rsidP="00875E3F">
            <w:pPr>
              <w:pStyle w:val="TableTextBullet"/>
              <w:rPr>
                <w:szCs w:val="18"/>
              </w:rPr>
            </w:pPr>
            <w:r w:rsidRPr="00764864">
              <w:rPr>
                <w:szCs w:val="18"/>
              </w:rPr>
              <w:t>Observe password files</w:t>
            </w:r>
          </w:p>
          <w:p w14:paraId="257DD820" w14:textId="77777777" w:rsidR="00566E76" w:rsidRPr="00764864" w:rsidRDefault="00566E76" w:rsidP="00875E3F">
            <w:pPr>
              <w:pStyle w:val="TableTextBullet"/>
              <w:rPr>
                <w:szCs w:val="18"/>
              </w:rPr>
            </w:pPr>
            <w:r w:rsidRPr="00764864">
              <w:rPr>
                <w:szCs w:val="18"/>
              </w:rPr>
              <w:t>Observe data transmissions</w:t>
            </w:r>
          </w:p>
        </w:tc>
        <w:tc>
          <w:tcPr>
            <w:tcW w:w="351" w:type="pct"/>
            <w:shd w:val="clear" w:color="auto" w:fill="auto"/>
          </w:tcPr>
          <w:p w14:paraId="67D8FCF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0A6CA809"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57705C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4224CEED"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19231FB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566E76" w:rsidRPr="00764864" w14:paraId="6FC83589" w14:textId="77777777" w:rsidTr="00FD5F87">
        <w:trPr>
          <w:cantSplit/>
          <w:trHeight w:val="572"/>
        </w:trPr>
        <w:tc>
          <w:tcPr>
            <w:tcW w:w="382" w:type="pct"/>
            <w:vMerge/>
          </w:tcPr>
          <w:p w14:paraId="319CD5D5" w14:textId="77777777" w:rsidR="00566E76" w:rsidRPr="00764864" w:rsidRDefault="00566E76" w:rsidP="00564700">
            <w:pPr>
              <w:pStyle w:val="TableText"/>
              <w:jc w:val="right"/>
            </w:pPr>
          </w:p>
        </w:tc>
        <w:tc>
          <w:tcPr>
            <w:tcW w:w="1945" w:type="pct"/>
          </w:tcPr>
          <w:p w14:paraId="68C4289D" w14:textId="6FFB4BC9" w:rsidR="00566E76" w:rsidRPr="00764864" w:rsidRDefault="00566E76" w:rsidP="00D92DC1">
            <w:pPr>
              <w:pStyle w:val="tabletextnumber"/>
              <w:ind w:left="322" w:hanging="270"/>
            </w:pPr>
            <w:r w:rsidRPr="00764864">
              <w:rPr>
                <w:i/>
              </w:rPr>
              <w:t>For service providers only</w:t>
            </w:r>
            <w:r w:rsidRPr="00764864">
              <w:t>: Is strong cryptography used to render all non-consumer customers’ authentication credentials (such as passwords/phrases) unreadable during transmission and storage on all system components</w:t>
            </w:r>
            <w:r w:rsidR="006133DA" w:rsidRPr="00764864">
              <w:t>?</w:t>
            </w:r>
            <w:r w:rsidRPr="00764864">
              <w:rPr>
                <w:i/>
              </w:rPr>
              <w:t xml:space="preserve"> </w:t>
            </w:r>
          </w:p>
        </w:tc>
        <w:tc>
          <w:tcPr>
            <w:tcW w:w="1181" w:type="pct"/>
            <w:shd w:val="clear" w:color="auto" w:fill="auto"/>
          </w:tcPr>
          <w:p w14:paraId="1AF83200" w14:textId="0FF25A4B" w:rsidR="00566E76" w:rsidRPr="00764864" w:rsidRDefault="00566E76" w:rsidP="00566E76">
            <w:pPr>
              <w:pStyle w:val="TableTextBullet"/>
            </w:pPr>
            <w:r w:rsidRPr="00764864">
              <w:t>Ob</w:t>
            </w:r>
            <w:r w:rsidR="005D2388" w:rsidRPr="00764864">
              <w:t>s</w:t>
            </w:r>
            <w:r w:rsidRPr="00764864">
              <w:t>erve password files</w:t>
            </w:r>
          </w:p>
          <w:p w14:paraId="4856FFE1" w14:textId="7351561A" w:rsidR="00566E76" w:rsidRPr="00764864" w:rsidRDefault="00566E76" w:rsidP="00566E76">
            <w:pPr>
              <w:pStyle w:val="TableTextBullet"/>
            </w:pPr>
            <w:r w:rsidRPr="00764864">
              <w:t xml:space="preserve">Observe data transmissions </w:t>
            </w:r>
          </w:p>
        </w:tc>
        <w:tc>
          <w:tcPr>
            <w:tcW w:w="351" w:type="pct"/>
            <w:shd w:val="clear" w:color="auto" w:fill="auto"/>
          </w:tcPr>
          <w:p w14:paraId="4CA32358" w14:textId="3DA27DFE"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298FC12F" w14:textId="1DC842EE"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AF2F63A" w14:textId="26BC789B"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25DCD3DB" w14:textId="276BAB7A"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23B848A9" w14:textId="689E20A3"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566E76" w:rsidRPr="00764864" w14:paraId="7BEAB591" w14:textId="77777777" w:rsidTr="00FD5F87">
        <w:trPr>
          <w:cantSplit/>
          <w:trHeight w:val="572"/>
        </w:trPr>
        <w:tc>
          <w:tcPr>
            <w:tcW w:w="382" w:type="pct"/>
          </w:tcPr>
          <w:p w14:paraId="6EBAC72C" w14:textId="77777777" w:rsidR="00566E76" w:rsidRPr="00764864" w:rsidRDefault="00566E76" w:rsidP="00564700">
            <w:pPr>
              <w:pStyle w:val="TableText"/>
              <w:jc w:val="right"/>
            </w:pPr>
            <w:r w:rsidRPr="00764864">
              <w:rPr>
                <w:sz w:val="19"/>
                <w:szCs w:val="19"/>
              </w:rPr>
              <w:t>8.2.2</w:t>
            </w:r>
          </w:p>
        </w:tc>
        <w:tc>
          <w:tcPr>
            <w:tcW w:w="1945" w:type="pct"/>
          </w:tcPr>
          <w:p w14:paraId="0E77CD50" w14:textId="77777777" w:rsidR="00566E76" w:rsidRPr="00764864" w:rsidRDefault="00566E76" w:rsidP="00615F06">
            <w:pPr>
              <w:pStyle w:val="TableText"/>
              <w:rPr>
                <w:szCs w:val="18"/>
              </w:rPr>
            </w:pPr>
            <w:r w:rsidRPr="00764864">
              <w:rPr>
                <w:szCs w:val="18"/>
              </w:rPr>
              <w:t xml:space="preserve">Is user identity verified before modifying any authentication credential (for example, performing password resets, provisioning new tokens, or generating new keys)? </w:t>
            </w:r>
          </w:p>
        </w:tc>
        <w:tc>
          <w:tcPr>
            <w:tcW w:w="1181" w:type="pct"/>
            <w:shd w:val="clear" w:color="auto" w:fill="auto"/>
          </w:tcPr>
          <w:p w14:paraId="250C1FF3" w14:textId="77777777" w:rsidR="00566E76" w:rsidRPr="00764864" w:rsidRDefault="00566E76" w:rsidP="00875E3F">
            <w:pPr>
              <w:pStyle w:val="TableTextBullet"/>
              <w:rPr>
                <w:szCs w:val="18"/>
              </w:rPr>
            </w:pPr>
            <w:r w:rsidRPr="00764864">
              <w:rPr>
                <w:szCs w:val="18"/>
              </w:rPr>
              <w:t>Review authentication procedures</w:t>
            </w:r>
          </w:p>
          <w:p w14:paraId="5D32755B" w14:textId="77777777" w:rsidR="00566E76" w:rsidRPr="00764864" w:rsidRDefault="00566E76" w:rsidP="00875E3F">
            <w:pPr>
              <w:pStyle w:val="TableTextBullet"/>
              <w:rPr>
                <w:szCs w:val="18"/>
              </w:rPr>
            </w:pPr>
            <w:r w:rsidRPr="00764864">
              <w:rPr>
                <w:szCs w:val="18"/>
              </w:rPr>
              <w:t xml:space="preserve">Observe personnel </w:t>
            </w:r>
          </w:p>
        </w:tc>
        <w:tc>
          <w:tcPr>
            <w:tcW w:w="351" w:type="pct"/>
            <w:shd w:val="clear" w:color="auto" w:fill="auto"/>
          </w:tcPr>
          <w:p w14:paraId="73CD1A3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1E73C15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9CD0F2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2ACA4DBD"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2E1522F4"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566E76" w:rsidRPr="00764864" w14:paraId="2453ECBB" w14:textId="77777777" w:rsidTr="00FD5F87">
        <w:trPr>
          <w:cantSplit/>
          <w:trHeight w:val="572"/>
        </w:trPr>
        <w:tc>
          <w:tcPr>
            <w:tcW w:w="382" w:type="pct"/>
            <w:vMerge w:val="restart"/>
          </w:tcPr>
          <w:p w14:paraId="76446E17" w14:textId="77777777" w:rsidR="00566E76" w:rsidRPr="00764864" w:rsidRDefault="00566E76" w:rsidP="00564700">
            <w:pPr>
              <w:pStyle w:val="TableText"/>
              <w:jc w:val="right"/>
            </w:pPr>
            <w:r w:rsidRPr="00764864">
              <w:rPr>
                <w:sz w:val="19"/>
                <w:szCs w:val="19"/>
              </w:rPr>
              <w:t>8.2.3</w:t>
            </w:r>
          </w:p>
        </w:tc>
        <w:tc>
          <w:tcPr>
            <w:tcW w:w="1945" w:type="pct"/>
          </w:tcPr>
          <w:p w14:paraId="3A405048" w14:textId="7D32576F" w:rsidR="00566E76" w:rsidRPr="00764864" w:rsidRDefault="00566E76" w:rsidP="00A13AA0">
            <w:pPr>
              <w:pStyle w:val="tabletextnumber"/>
              <w:numPr>
                <w:ilvl w:val="0"/>
                <w:numId w:val="90"/>
              </w:numPr>
            </w:pPr>
            <w:r w:rsidRPr="00764864">
              <w:t>Are user password parameters configured to require passwords/passphrases meet the following?</w:t>
            </w:r>
          </w:p>
          <w:p w14:paraId="5054B199" w14:textId="77777777" w:rsidR="00566E76" w:rsidRPr="00764864" w:rsidRDefault="00566E76" w:rsidP="002D6723">
            <w:pPr>
              <w:pStyle w:val="tabletextbullet2"/>
              <w:rPr>
                <w:szCs w:val="18"/>
              </w:rPr>
            </w:pPr>
            <w:r w:rsidRPr="00764864">
              <w:rPr>
                <w:szCs w:val="18"/>
              </w:rPr>
              <w:t>A minimum password length of at least seven characters</w:t>
            </w:r>
          </w:p>
          <w:p w14:paraId="6EACE696" w14:textId="5FF91FC5" w:rsidR="00566E76" w:rsidRPr="00764864" w:rsidRDefault="00566E76" w:rsidP="00D92DC1">
            <w:pPr>
              <w:pStyle w:val="tabletextbullet2"/>
              <w:rPr>
                <w:szCs w:val="18"/>
              </w:rPr>
            </w:pPr>
            <w:r w:rsidRPr="00764864">
              <w:rPr>
                <w:szCs w:val="18"/>
              </w:rPr>
              <w:t>Contain both numeric and alphabetic characters</w:t>
            </w:r>
          </w:p>
          <w:p w14:paraId="7A16F117" w14:textId="77777777" w:rsidR="00566E76" w:rsidRPr="00764864" w:rsidRDefault="00566E76" w:rsidP="00D92DC1">
            <w:pPr>
              <w:pStyle w:val="Default"/>
              <w:ind w:left="322"/>
              <w:rPr>
                <w:sz w:val="18"/>
                <w:szCs w:val="18"/>
              </w:rPr>
            </w:pPr>
            <w:r w:rsidRPr="00764864">
              <w:rPr>
                <w:color w:val="auto"/>
                <w:sz w:val="18"/>
                <w:szCs w:val="18"/>
              </w:rPr>
              <w:t xml:space="preserve">Alternatively, the passwords/phrases must have complexity and strength at least equivalent to the parameters specified above. </w:t>
            </w:r>
          </w:p>
        </w:tc>
        <w:tc>
          <w:tcPr>
            <w:tcW w:w="1181" w:type="pct"/>
            <w:shd w:val="clear" w:color="auto" w:fill="auto"/>
          </w:tcPr>
          <w:p w14:paraId="5D2BEF12" w14:textId="45743411" w:rsidR="00566E76" w:rsidRPr="00764864" w:rsidRDefault="00566E76" w:rsidP="00875E3F">
            <w:pPr>
              <w:pStyle w:val="TableTextBullet"/>
              <w:rPr>
                <w:szCs w:val="18"/>
              </w:rPr>
            </w:pPr>
            <w:r w:rsidRPr="00764864">
              <w:rPr>
                <w:szCs w:val="18"/>
              </w:rPr>
              <w:t xml:space="preserve">Examine system configuration settings to verify password parameters </w:t>
            </w:r>
          </w:p>
          <w:p w14:paraId="797F7F25" w14:textId="77777777" w:rsidR="00566E76" w:rsidRPr="00764864" w:rsidRDefault="00566E76" w:rsidP="00875E3F">
            <w:pPr>
              <w:pStyle w:val="TableTextBullet"/>
              <w:numPr>
                <w:ilvl w:val="0"/>
                <w:numId w:val="0"/>
              </w:numPr>
              <w:rPr>
                <w:szCs w:val="18"/>
              </w:rPr>
            </w:pPr>
          </w:p>
        </w:tc>
        <w:tc>
          <w:tcPr>
            <w:tcW w:w="351" w:type="pct"/>
            <w:shd w:val="clear" w:color="auto" w:fill="auto"/>
          </w:tcPr>
          <w:p w14:paraId="2B3DA714"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773F6ED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78B763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1C42BC4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473DAE4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5D59E881" w14:textId="77777777" w:rsidTr="00FD5F87">
        <w:trPr>
          <w:cantSplit/>
          <w:trHeight w:val="572"/>
        </w:trPr>
        <w:tc>
          <w:tcPr>
            <w:tcW w:w="382" w:type="pct"/>
            <w:vMerge/>
          </w:tcPr>
          <w:p w14:paraId="42AD7CFA" w14:textId="77777777" w:rsidR="006133DA" w:rsidRPr="00764864" w:rsidRDefault="006133DA" w:rsidP="00564700">
            <w:pPr>
              <w:pStyle w:val="TableText"/>
              <w:jc w:val="right"/>
            </w:pPr>
          </w:p>
        </w:tc>
        <w:tc>
          <w:tcPr>
            <w:tcW w:w="1945" w:type="pct"/>
          </w:tcPr>
          <w:p w14:paraId="40837805" w14:textId="77777777" w:rsidR="006133DA" w:rsidRPr="00764864" w:rsidRDefault="006133DA" w:rsidP="006133DA">
            <w:pPr>
              <w:pStyle w:val="tabletextnumber"/>
              <w:ind w:left="322" w:hanging="322"/>
            </w:pPr>
            <w:r w:rsidRPr="00764864">
              <w:rPr>
                <w:i/>
              </w:rPr>
              <w:t xml:space="preserve">For service providers only: </w:t>
            </w:r>
            <w:r w:rsidRPr="00764864">
              <w:t>Are non-consumer customer passwords required to meet the following minimum length and complexity requirements?</w:t>
            </w:r>
          </w:p>
          <w:p w14:paraId="67BB255B" w14:textId="77777777" w:rsidR="006133DA" w:rsidRPr="00764864" w:rsidRDefault="006133DA" w:rsidP="006133DA">
            <w:pPr>
              <w:pStyle w:val="tabletextbullet2"/>
            </w:pPr>
            <w:r w:rsidRPr="00764864">
              <w:t>A minimum password length of at least seven characters</w:t>
            </w:r>
          </w:p>
          <w:p w14:paraId="14A061C2" w14:textId="6000335D" w:rsidR="006133DA" w:rsidRPr="00764864" w:rsidRDefault="006133DA" w:rsidP="006133DA">
            <w:pPr>
              <w:pStyle w:val="tabletextbullet2"/>
            </w:pPr>
            <w:r w:rsidRPr="00764864">
              <w:t xml:space="preserve">Contain both numeric and alphabetic characters </w:t>
            </w:r>
          </w:p>
        </w:tc>
        <w:tc>
          <w:tcPr>
            <w:tcW w:w="1181" w:type="pct"/>
            <w:shd w:val="clear" w:color="auto" w:fill="auto"/>
          </w:tcPr>
          <w:p w14:paraId="350ADF89" w14:textId="77777777" w:rsidR="006133DA" w:rsidRPr="00764864" w:rsidRDefault="006133DA" w:rsidP="006133DA">
            <w:pPr>
              <w:pStyle w:val="TableTextBullet"/>
            </w:pPr>
            <w:r w:rsidRPr="00764864">
              <w:t>Review customer/user documentation</w:t>
            </w:r>
          </w:p>
          <w:p w14:paraId="67D30845" w14:textId="78F5F968" w:rsidR="006133DA" w:rsidRPr="00764864" w:rsidRDefault="006133DA" w:rsidP="006133DA">
            <w:pPr>
              <w:pStyle w:val="TableTextBullet"/>
            </w:pPr>
            <w:r w:rsidRPr="00764864">
              <w:t>Observe internal processes</w:t>
            </w:r>
          </w:p>
        </w:tc>
        <w:tc>
          <w:tcPr>
            <w:tcW w:w="351" w:type="pct"/>
            <w:shd w:val="clear" w:color="auto" w:fill="auto"/>
          </w:tcPr>
          <w:p w14:paraId="25F13322" w14:textId="6952A029"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314360B1" w14:textId="21D74600"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0E128C4" w14:textId="5AA52033"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58E59F19" w14:textId="0BD13932"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7C156F40" w14:textId="748BDF85"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3636DC8E" w14:textId="77777777" w:rsidTr="00FD5F87">
        <w:trPr>
          <w:cantSplit/>
          <w:trHeight w:val="572"/>
        </w:trPr>
        <w:tc>
          <w:tcPr>
            <w:tcW w:w="382" w:type="pct"/>
            <w:vMerge w:val="restart"/>
          </w:tcPr>
          <w:p w14:paraId="5D397940" w14:textId="7D2E6C19" w:rsidR="006133DA" w:rsidRPr="00764864" w:rsidRDefault="006133DA" w:rsidP="00564700">
            <w:pPr>
              <w:pStyle w:val="TableText"/>
              <w:jc w:val="right"/>
            </w:pPr>
            <w:r w:rsidRPr="00764864">
              <w:rPr>
                <w:sz w:val="19"/>
                <w:szCs w:val="19"/>
              </w:rPr>
              <w:t>8.2.4</w:t>
            </w:r>
          </w:p>
        </w:tc>
        <w:tc>
          <w:tcPr>
            <w:tcW w:w="1945" w:type="pct"/>
          </w:tcPr>
          <w:p w14:paraId="00ED64AB" w14:textId="0F51391C" w:rsidR="006133DA" w:rsidRPr="00764864" w:rsidRDefault="006133DA" w:rsidP="00A13AA0">
            <w:pPr>
              <w:pStyle w:val="tabletextnumber"/>
              <w:numPr>
                <w:ilvl w:val="0"/>
                <w:numId w:val="91"/>
              </w:numPr>
            </w:pPr>
            <w:r w:rsidRPr="00764864">
              <w:t>Are user passwords/passphrases changed at least every 90 days?</w:t>
            </w:r>
          </w:p>
        </w:tc>
        <w:tc>
          <w:tcPr>
            <w:tcW w:w="1181" w:type="pct"/>
            <w:shd w:val="clear" w:color="auto" w:fill="auto"/>
          </w:tcPr>
          <w:p w14:paraId="2E3BB47C" w14:textId="77777777" w:rsidR="006133DA" w:rsidRPr="00764864" w:rsidRDefault="006133DA" w:rsidP="00875E3F">
            <w:pPr>
              <w:pStyle w:val="TableTextBullet"/>
              <w:rPr>
                <w:szCs w:val="18"/>
              </w:rPr>
            </w:pPr>
            <w:r w:rsidRPr="00764864">
              <w:rPr>
                <w:szCs w:val="18"/>
              </w:rPr>
              <w:t>Review password procedures</w:t>
            </w:r>
          </w:p>
          <w:p w14:paraId="4387D403" w14:textId="77777777" w:rsidR="006133DA" w:rsidRPr="00764864" w:rsidRDefault="006133DA" w:rsidP="00875E3F">
            <w:pPr>
              <w:pStyle w:val="TableTextBullet"/>
              <w:rPr>
                <w:szCs w:val="18"/>
              </w:rPr>
            </w:pPr>
            <w:r w:rsidRPr="00764864">
              <w:rPr>
                <w:szCs w:val="18"/>
              </w:rPr>
              <w:t>Examine system configuration settings</w:t>
            </w:r>
          </w:p>
        </w:tc>
        <w:tc>
          <w:tcPr>
            <w:tcW w:w="351" w:type="pct"/>
            <w:shd w:val="clear" w:color="auto" w:fill="auto"/>
          </w:tcPr>
          <w:p w14:paraId="4CDD49B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606128A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A61533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52C2B9A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13581C0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1B053D04" w14:textId="77777777" w:rsidTr="00FD5F87">
        <w:trPr>
          <w:cantSplit/>
          <w:trHeight w:val="572"/>
        </w:trPr>
        <w:tc>
          <w:tcPr>
            <w:tcW w:w="382" w:type="pct"/>
            <w:vMerge/>
          </w:tcPr>
          <w:p w14:paraId="71B80208" w14:textId="77777777" w:rsidR="006133DA" w:rsidRPr="00764864" w:rsidRDefault="006133DA" w:rsidP="00564700">
            <w:pPr>
              <w:pStyle w:val="TableText"/>
              <w:jc w:val="right"/>
            </w:pPr>
          </w:p>
        </w:tc>
        <w:tc>
          <w:tcPr>
            <w:tcW w:w="1945" w:type="pct"/>
          </w:tcPr>
          <w:p w14:paraId="3B32F3ED" w14:textId="235A5B91" w:rsidR="006133DA" w:rsidRPr="00764864" w:rsidRDefault="006133DA" w:rsidP="00BC4736">
            <w:pPr>
              <w:pStyle w:val="tabletextnumber"/>
              <w:ind w:left="322" w:hanging="322"/>
            </w:pPr>
            <w:r w:rsidRPr="00764864">
              <w:rPr>
                <w:i/>
              </w:rPr>
              <w:t>For service providers only</w:t>
            </w:r>
            <w:r w:rsidRPr="00764864">
              <w:t>:  Are non-consumer customer passwords required to be changed periodically, and are non-consumer customers given guidance as to when, and under what circumstances, passwords must change</w:t>
            </w:r>
            <w:r w:rsidRPr="00764864">
              <w:rPr>
                <w:i/>
              </w:rPr>
              <w:t xml:space="preserve">. </w:t>
            </w:r>
          </w:p>
        </w:tc>
        <w:tc>
          <w:tcPr>
            <w:tcW w:w="1181" w:type="pct"/>
            <w:shd w:val="clear" w:color="auto" w:fill="auto"/>
          </w:tcPr>
          <w:p w14:paraId="0F6E1494" w14:textId="77777777" w:rsidR="006133DA" w:rsidRPr="00764864" w:rsidRDefault="006133DA" w:rsidP="006133DA">
            <w:pPr>
              <w:pStyle w:val="TableTextBullet"/>
            </w:pPr>
            <w:r w:rsidRPr="00764864">
              <w:t>Review customer/user documentation</w:t>
            </w:r>
          </w:p>
          <w:p w14:paraId="2CC4B13A" w14:textId="72930A9B" w:rsidR="006133DA" w:rsidRPr="00764864" w:rsidRDefault="006133DA" w:rsidP="006133DA">
            <w:pPr>
              <w:pStyle w:val="TableTextBullet"/>
            </w:pPr>
            <w:r w:rsidRPr="00764864">
              <w:t>Observe internal processes</w:t>
            </w:r>
          </w:p>
        </w:tc>
        <w:tc>
          <w:tcPr>
            <w:tcW w:w="351" w:type="pct"/>
            <w:shd w:val="clear" w:color="auto" w:fill="auto"/>
          </w:tcPr>
          <w:p w14:paraId="10CFC7A7" w14:textId="28E97CE1"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0E2B1362" w14:textId="206896FC"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593558B" w14:textId="677513D1"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20457F27" w14:textId="118623B4"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252BC3DA" w14:textId="62145DA5"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20C13D5E" w14:textId="77777777" w:rsidTr="00FD5F87">
        <w:trPr>
          <w:cantSplit/>
          <w:trHeight w:val="572"/>
        </w:trPr>
        <w:tc>
          <w:tcPr>
            <w:tcW w:w="382" w:type="pct"/>
            <w:vMerge w:val="restart"/>
          </w:tcPr>
          <w:p w14:paraId="33028C7C" w14:textId="0D1826BE" w:rsidR="006133DA" w:rsidRPr="00764864" w:rsidRDefault="006133DA" w:rsidP="00564700">
            <w:pPr>
              <w:pStyle w:val="TableText"/>
              <w:jc w:val="right"/>
            </w:pPr>
            <w:r w:rsidRPr="00764864">
              <w:rPr>
                <w:sz w:val="19"/>
                <w:szCs w:val="19"/>
              </w:rPr>
              <w:lastRenderedPageBreak/>
              <w:t>8.2.5</w:t>
            </w:r>
          </w:p>
        </w:tc>
        <w:tc>
          <w:tcPr>
            <w:tcW w:w="1945" w:type="pct"/>
          </w:tcPr>
          <w:p w14:paraId="03D43636" w14:textId="3A089D59" w:rsidR="006133DA" w:rsidRPr="00764864" w:rsidRDefault="006133DA" w:rsidP="00A13AA0">
            <w:pPr>
              <w:pStyle w:val="tabletextnumber"/>
              <w:numPr>
                <w:ilvl w:val="0"/>
                <w:numId w:val="92"/>
              </w:numPr>
            </w:pPr>
            <w:r w:rsidRPr="00764864">
              <w:t>Must an individual submit a new password/phrase that is different from any of the last four passwords/phrases he or she has used?</w:t>
            </w:r>
          </w:p>
        </w:tc>
        <w:tc>
          <w:tcPr>
            <w:tcW w:w="1181" w:type="pct"/>
            <w:shd w:val="clear" w:color="auto" w:fill="auto"/>
          </w:tcPr>
          <w:p w14:paraId="7F305BD4" w14:textId="77777777" w:rsidR="006133DA" w:rsidRPr="00764864" w:rsidRDefault="006133DA" w:rsidP="00875E3F">
            <w:pPr>
              <w:pStyle w:val="TableTextBullet"/>
              <w:rPr>
                <w:szCs w:val="18"/>
              </w:rPr>
            </w:pPr>
            <w:r w:rsidRPr="00764864">
              <w:rPr>
                <w:szCs w:val="18"/>
              </w:rPr>
              <w:t>Review password procedures</w:t>
            </w:r>
          </w:p>
          <w:p w14:paraId="7D3FC647" w14:textId="77777777" w:rsidR="006133DA" w:rsidRPr="00764864" w:rsidRDefault="006133DA" w:rsidP="00875E3F">
            <w:pPr>
              <w:pStyle w:val="TableTextBullet"/>
              <w:rPr>
                <w:szCs w:val="18"/>
              </w:rPr>
            </w:pPr>
            <w:r w:rsidRPr="00764864">
              <w:rPr>
                <w:szCs w:val="18"/>
              </w:rPr>
              <w:t>Sample system components</w:t>
            </w:r>
          </w:p>
          <w:p w14:paraId="12A69226" w14:textId="77777777" w:rsidR="006133DA" w:rsidRPr="00764864" w:rsidRDefault="006133DA" w:rsidP="00875E3F">
            <w:pPr>
              <w:pStyle w:val="TableTextBullet"/>
              <w:rPr>
                <w:szCs w:val="18"/>
              </w:rPr>
            </w:pPr>
            <w:r w:rsidRPr="00764864">
              <w:rPr>
                <w:szCs w:val="18"/>
              </w:rPr>
              <w:t>Examine system configuration settings</w:t>
            </w:r>
          </w:p>
        </w:tc>
        <w:tc>
          <w:tcPr>
            <w:tcW w:w="351" w:type="pct"/>
            <w:shd w:val="clear" w:color="auto" w:fill="auto"/>
          </w:tcPr>
          <w:p w14:paraId="1B41752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393724B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38957E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16FD17D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0687BF4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44C1C3DC" w14:textId="77777777" w:rsidTr="00FD5F87">
        <w:trPr>
          <w:cantSplit/>
          <w:trHeight w:val="572"/>
        </w:trPr>
        <w:tc>
          <w:tcPr>
            <w:tcW w:w="382" w:type="pct"/>
            <w:vMerge/>
          </w:tcPr>
          <w:p w14:paraId="305BF253" w14:textId="77777777" w:rsidR="006133DA" w:rsidRPr="00764864" w:rsidRDefault="006133DA" w:rsidP="00564700">
            <w:pPr>
              <w:pStyle w:val="TableText"/>
              <w:jc w:val="right"/>
              <w:rPr>
                <w:szCs w:val="18"/>
              </w:rPr>
            </w:pPr>
          </w:p>
        </w:tc>
        <w:tc>
          <w:tcPr>
            <w:tcW w:w="1945" w:type="pct"/>
          </w:tcPr>
          <w:p w14:paraId="526C3650" w14:textId="0772ED7D" w:rsidR="006133DA" w:rsidRPr="00764864" w:rsidRDefault="006133DA" w:rsidP="00BC4736">
            <w:pPr>
              <w:pStyle w:val="tabletextnumber"/>
              <w:ind w:left="322" w:hanging="322"/>
            </w:pPr>
            <w:r w:rsidRPr="00764864">
              <w:rPr>
                <w:i/>
              </w:rPr>
              <w:t>For service providers only</w:t>
            </w:r>
            <w:r w:rsidRPr="00764864">
              <w:t>:  Are new, non-consumer customer passwords required to be different from any of the last four passwords used?</w:t>
            </w:r>
          </w:p>
        </w:tc>
        <w:tc>
          <w:tcPr>
            <w:tcW w:w="1181" w:type="pct"/>
            <w:shd w:val="clear" w:color="auto" w:fill="auto"/>
          </w:tcPr>
          <w:p w14:paraId="5DC8F664" w14:textId="77777777" w:rsidR="006133DA" w:rsidRPr="00764864" w:rsidRDefault="006133DA" w:rsidP="00E90C34">
            <w:pPr>
              <w:pStyle w:val="TableTextBullet"/>
            </w:pPr>
            <w:r w:rsidRPr="00764864">
              <w:t>Review customer/user documentation</w:t>
            </w:r>
          </w:p>
          <w:p w14:paraId="1C6C84F0" w14:textId="01A1525E" w:rsidR="006133DA" w:rsidRPr="00764864" w:rsidRDefault="006133DA" w:rsidP="006133DA">
            <w:pPr>
              <w:pStyle w:val="TableTextBullet"/>
              <w:rPr>
                <w:szCs w:val="18"/>
              </w:rPr>
            </w:pPr>
            <w:r w:rsidRPr="00764864">
              <w:t>Observe internal processes</w:t>
            </w:r>
          </w:p>
        </w:tc>
        <w:tc>
          <w:tcPr>
            <w:tcW w:w="351" w:type="pct"/>
            <w:shd w:val="clear" w:color="auto" w:fill="auto"/>
          </w:tcPr>
          <w:p w14:paraId="0A34B7EB" w14:textId="041CF5FE"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6" w:type="pct"/>
            <w:shd w:val="clear" w:color="auto" w:fill="auto"/>
          </w:tcPr>
          <w:p w14:paraId="238065D9" w14:textId="6615D60E"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72" w:type="pct"/>
            <w:shd w:val="clear" w:color="auto" w:fill="auto"/>
          </w:tcPr>
          <w:p w14:paraId="0FD00782" w14:textId="6EC1CD8C"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78" w:type="pct"/>
            <w:shd w:val="clear" w:color="auto" w:fill="auto"/>
          </w:tcPr>
          <w:p w14:paraId="3ABCB941" w14:textId="1BF7545F"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5" w:type="pct"/>
            <w:shd w:val="clear" w:color="auto" w:fill="auto"/>
          </w:tcPr>
          <w:p w14:paraId="751BC0D6" w14:textId="7A6C7230"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6133DA" w:rsidRPr="00764864" w14:paraId="0FB4A2D7" w14:textId="77777777" w:rsidTr="00FD5F87">
        <w:trPr>
          <w:cantSplit/>
          <w:trHeight w:val="572"/>
        </w:trPr>
        <w:tc>
          <w:tcPr>
            <w:tcW w:w="382" w:type="pct"/>
          </w:tcPr>
          <w:p w14:paraId="58839AF9" w14:textId="77777777" w:rsidR="006133DA" w:rsidRPr="00764864" w:rsidRDefault="006133DA" w:rsidP="00564700">
            <w:pPr>
              <w:pStyle w:val="TableText"/>
              <w:jc w:val="right"/>
            </w:pPr>
            <w:r w:rsidRPr="00764864">
              <w:rPr>
                <w:sz w:val="19"/>
                <w:szCs w:val="19"/>
              </w:rPr>
              <w:t>8.2.6</w:t>
            </w:r>
          </w:p>
        </w:tc>
        <w:tc>
          <w:tcPr>
            <w:tcW w:w="1945" w:type="pct"/>
          </w:tcPr>
          <w:p w14:paraId="4BDD2A4F" w14:textId="77777777" w:rsidR="006133DA" w:rsidRPr="00764864" w:rsidRDefault="006133DA" w:rsidP="00615F06">
            <w:pPr>
              <w:pStyle w:val="TableText"/>
              <w:rPr>
                <w:szCs w:val="18"/>
              </w:rPr>
            </w:pPr>
            <w:r w:rsidRPr="00764864">
              <w:rPr>
                <w:szCs w:val="18"/>
              </w:rPr>
              <w:t>Are passwords/phrases set to a unique value for each user for first-time use and upon reset, and must each user change their password immediately after the first use?</w:t>
            </w:r>
          </w:p>
        </w:tc>
        <w:tc>
          <w:tcPr>
            <w:tcW w:w="1181" w:type="pct"/>
            <w:shd w:val="clear" w:color="auto" w:fill="auto"/>
          </w:tcPr>
          <w:p w14:paraId="7EACE918" w14:textId="77777777" w:rsidR="006133DA" w:rsidRPr="00764864" w:rsidRDefault="006133DA" w:rsidP="00875E3F">
            <w:pPr>
              <w:pStyle w:val="TableTextBullet"/>
              <w:rPr>
                <w:szCs w:val="18"/>
              </w:rPr>
            </w:pPr>
            <w:r w:rsidRPr="00764864">
              <w:rPr>
                <w:szCs w:val="18"/>
              </w:rPr>
              <w:t>Review password procedures</w:t>
            </w:r>
          </w:p>
          <w:p w14:paraId="4A773A19" w14:textId="77777777" w:rsidR="006133DA" w:rsidRPr="00764864" w:rsidRDefault="006133DA" w:rsidP="00875E3F">
            <w:pPr>
              <w:pStyle w:val="TableTextBullet"/>
              <w:rPr>
                <w:szCs w:val="18"/>
              </w:rPr>
            </w:pPr>
            <w:r w:rsidRPr="00764864">
              <w:rPr>
                <w:szCs w:val="18"/>
              </w:rPr>
              <w:t>Examine system configuration settings</w:t>
            </w:r>
          </w:p>
          <w:p w14:paraId="5AFCBF00" w14:textId="77777777" w:rsidR="006133DA" w:rsidRPr="00764864" w:rsidRDefault="006133DA" w:rsidP="00875E3F">
            <w:pPr>
              <w:pStyle w:val="TableTextBullet"/>
              <w:rPr>
                <w:szCs w:val="18"/>
              </w:rPr>
            </w:pPr>
            <w:r w:rsidRPr="00764864">
              <w:rPr>
                <w:szCs w:val="18"/>
              </w:rPr>
              <w:t>Observe security personnel</w:t>
            </w:r>
          </w:p>
        </w:tc>
        <w:tc>
          <w:tcPr>
            <w:tcW w:w="351" w:type="pct"/>
            <w:shd w:val="clear" w:color="auto" w:fill="auto"/>
          </w:tcPr>
          <w:p w14:paraId="2D384EC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6431D6D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70CE88D"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75424442"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0A418C6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37282E37" w14:textId="77777777" w:rsidTr="00FD5F87">
        <w:trPr>
          <w:cantSplit/>
          <w:trHeight w:val="572"/>
        </w:trPr>
        <w:tc>
          <w:tcPr>
            <w:tcW w:w="382" w:type="pct"/>
          </w:tcPr>
          <w:p w14:paraId="1FD7CDE7" w14:textId="77777777" w:rsidR="006133DA" w:rsidRPr="00764864" w:rsidRDefault="006133DA" w:rsidP="00615F06">
            <w:pPr>
              <w:pStyle w:val="TableText"/>
            </w:pPr>
            <w:r w:rsidRPr="00764864">
              <w:rPr>
                <w:sz w:val="19"/>
                <w:szCs w:val="19"/>
              </w:rPr>
              <w:t>8.3</w:t>
            </w:r>
          </w:p>
        </w:tc>
        <w:tc>
          <w:tcPr>
            <w:tcW w:w="1945" w:type="pct"/>
          </w:tcPr>
          <w:p w14:paraId="46D099BA" w14:textId="684FA11E" w:rsidR="006133DA" w:rsidRPr="00764864" w:rsidRDefault="006133DA" w:rsidP="00E77771">
            <w:pPr>
              <w:pStyle w:val="TableText"/>
              <w:rPr>
                <w:szCs w:val="18"/>
              </w:rPr>
            </w:pPr>
            <w:r w:rsidRPr="00764864">
              <w:rPr>
                <w:szCs w:val="18"/>
              </w:rPr>
              <w:t>Is two-factor authentication incorporated for remote network access originating from outside the network by personnel (including users and administrators) and all third parties (including vendor access for support or maintenance)?</w:t>
            </w:r>
          </w:p>
          <w:p w14:paraId="4BA64604" w14:textId="77777777" w:rsidR="006133DA" w:rsidRPr="00764864" w:rsidRDefault="006133DA" w:rsidP="00D92DC1">
            <w:pPr>
              <w:pStyle w:val="Note0"/>
            </w:pPr>
            <w:r w:rsidRPr="00764864">
              <w:rPr>
                <w:b/>
              </w:rPr>
              <w:t>Note:</w:t>
            </w:r>
            <w:r w:rsidRPr="00764864">
              <w:t xml:space="preserve"> Two-factor authentication requires that two of the three authentication methods (see PCI DSS Requirement 8.2 for descriptions of authentication methods) be used for authentication. Using one factor twice (for example, using two separate passwords) is not considered two-factor authentication.</w:t>
            </w:r>
          </w:p>
          <w:p w14:paraId="44D8F24D" w14:textId="77777777" w:rsidR="006133DA" w:rsidRPr="00764864" w:rsidRDefault="006133DA" w:rsidP="00D92DC1">
            <w:pPr>
              <w:pStyle w:val="Note0"/>
            </w:pPr>
            <w:r w:rsidRPr="00764864">
              <w:t>Examples of two-factor technologies include remote authentication and dial-in service (RADIUS) with tokens; terminal access controller access control system (TACACS) with tokens; and other technologies that facilitate two-factor authentication.</w:t>
            </w:r>
          </w:p>
        </w:tc>
        <w:tc>
          <w:tcPr>
            <w:tcW w:w="1181" w:type="pct"/>
            <w:shd w:val="clear" w:color="auto" w:fill="auto"/>
          </w:tcPr>
          <w:p w14:paraId="51D44E8F" w14:textId="77777777" w:rsidR="006133DA" w:rsidRPr="00764864" w:rsidRDefault="006133DA" w:rsidP="00875E3F">
            <w:pPr>
              <w:pStyle w:val="TableTextBullet"/>
              <w:rPr>
                <w:szCs w:val="18"/>
              </w:rPr>
            </w:pPr>
            <w:r w:rsidRPr="00764864">
              <w:rPr>
                <w:szCs w:val="18"/>
              </w:rPr>
              <w:t>Review policies and procedures</w:t>
            </w:r>
          </w:p>
          <w:p w14:paraId="58D6B4F1" w14:textId="77777777" w:rsidR="006133DA" w:rsidRPr="00764864" w:rsidRDefault="006133DA" w:rsidP="00875E3F">
            <w:pPr>
              <w:pStyle w:val="TableTextBullet"/>
              <w:rPr>
                <w:szCs w:val="18"/>
              </w:rPr>
            </w:pPr>
            <w:r w:rsidRPr="00764864">
              <w:rPr>
                <w:szCs w:val="18"/>
              </w:rPr>
              <w:t xml:space="preserve">Examine system configurations </w:t>
            </w:r>
          </w:p>
          <w:p w14:paraId="3FE85818" w14:textId="77777777" w:rsidR="006133DA" w:rsidRPr="00764864" w:rsidRDefault="006133DA" w:rsidP="00875E3F">
            <w:pPr>
              <w:pStyle w:val="TableTextBullet"/>
              <w:rPr>
                <w:szCs w:val="18"/>
              </w:rPr>
            </w:pPr>
            <w:r w:rsidRPr="00764864">
              <w:rPr>
                <w:szCs w:val="18"/>
              </w:rPr>
              <w:t>Observe personnel</w:t>
            </w:r>
          </w:p>
        </w:tc>
        <w:tc>
          <w:tcPr>
            <w:tcW w:w="351" w:type="pct"/>
            <w:shd w:val="clear" w:color="auto" w:fill="auto"/>
          </w:tcPr>
          <w:p w14:paraId="4F8862B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3E3EEF3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F6B5BA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24A7231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3AFA80B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1D6CCC4F" w14:textId="77777777" w:rsidTr="00FD5F87">
        <w:trPr>
          <w:cantSplit/>
          <w:trHeight w:val="572"/>
        </w:trPr>
        <w:tc>
          <w:tcPr>
            <w:tcW w:w="382" w:type="pct"/>
          </w:tcPr>
          <w:p w14:paraId="1B81CFFF" w14:textId="77777777" w:rsidR="006133DA" w:rsidRPr="00764864" w:rsidRDefault="006133DA" w:rsidP="00615F06">
            <w:pPr>
              <w:pStyle w:val="TableText"/>
            </w:pPr>
            <w:r w:rsidRPr="00764864">
              <w:rPr>
                <w:sz w:val="19"/>
                <w:szCs w:val="19"/>
              </w:rPr>
              <w:t>8.4</w:t>
            </w:r>
          </w:p>
        </w:tc>
        <w:tc>
          <w:tcPr>
            <w:tcW w:w="1945" w:type="pct"/>
          </w:tcPr>
          <w:p w14:paraId="5E151F35" w14:textId="3C78D7EF" w:rsidR="006133DA" w:rsidRPr="00764864" w:rsidRDefault="006133DA" w:rsidP="00A13AA0">
            <w:pPr>
              <w:pStyle w:val="tabletextnumber"/>
              <w:numPr>
                <w:ilvl w:val="0"/>
                <w:numId w:val="93"/>
              </w:numPr>
            </w:pPr>
            <w:r w:rsidRPr="00764864">
              <w:t>Are authentication procedures and policies documented and communicated to all users?</w:t>
            </w:r>
          </w:p>
        </w:tc>
        <w:tc>
          <w:tcPr>
            <w:tcW w:w="1181" w:type="pct"/>
            <w:shd w:val="clear" w:color="auto" w:fill="auto"/>
          </w:tcPr>
          <w:p w14:paraId="6B5B2F95" w14:textId="77777777" w:rsidR="006133DA" w:rsidRPr="00764864" w:rsidRDefault="006133DA" w:rsidP="00875E3F">
            <w:pPr>
              <w:pStyle w:val="TableTextBullet"/>
              <w:rPr>
                <w:szCs w:val="18"/>
              </w:rPr>
            </w:pPr>
            <w:r w:rsidRPr="00764864">
              <w:rPr>
                <w:szCs w:val="18"/>
              </w:rPr>
              <w:t>Review policies and procedures</w:t>
            </w:r>
          </w:p>
          <w:p w14:paraId="243D6695" w14:textId="77777777" w:rsidR="006133DA" w:rsidRPr="00764864" w:rsidRDefault="006133DA" w:rsidP="00875E3F">
            <w:pPr>
              <w:pStyle w:val="TableTextBullet"/>
              <w:rPr>
                <w:szCs w:val="18"/>
              </w:rPr>
            </w:pPr>
            <w:r w:rsidRPr="00764864">
              <w:rPr>
                <w:szCs w:val="18"/>
              </w:rPr>
              <w:t>Review distribution method</w:t>
            </w:r>
          </w:p>
          <w:p w14:paraId="62953AEB" w14:textId="77777777" w:rsidR="006133DA" w:rsidRPr="00764864" w:rsidRDefault="006133DA" w:rsidP="00875E3F">
            <w:pPr>
              <w:pStyle w:val="TableTextBullet"/>
              <w:rPr>
                <w:szCs w:val="18"/>
              </w:rPr>
            </w:pPr>
            <w:r w:rsidRPr="00764864">
              <w:rPr>
                <w:szCs w:val="18"/>
              </w:rPr>
              <w:t>Interview personnel</w:t>
            </w:r>
          </w:p>
          <w:p w14:paraId="12022C94" w14:textId="77777777" w:rsidR="006133DA" w:rsidRPr="00764864" w:rsidRDefault="006133DA" w:rsidP="00875E3F">
            <w:pPr>
              <w:pStyle w:val="TableTextBullet"/>
              <w:rPr>
                <w:szCs w:val="18"/>
              </w:rPr>
            </w:pPr>
            <w:r w:rsidRPr="00764864">
              <w:rPr>
                <w:szCs w:val="18"/>
              </w:rPr>
              <w:t>Interview users</w:t>
            </w:r>
          </w:p>
        </w:tc>
        <w:tc>
          <w:tcPr>
            <w:tcW w:w="351" w:type="pct"/>
            <w:shd w:val="clear" w:color="auto" w:fill="auto"/>
          </w:tcPr>
          <w:p w14:paraId="7874F01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392CC49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57F452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7E8CB0A5"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7661B515"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6D309C4A" w14:textId="77777777" w:rsidTr="00FD5F87">
        <w:trPr>
          <w:cantSplit/>
          <w:trHeight w:val="572"/>
        </w:trPr>
        <w:tc>
          <w:tcPr>
            <w:tcW w:w="382" w:type="pct"/>
          </w:tcPr>
          <w:p w14:paraId="71E6B8E8" w14:textId="77777777" w:rsidR="006133DA" w:rsidRPr="00764864" w:rsidRDefault="006133DA" w:rsidP="00615F06">
            <w:pPr>
              <w:pStyle w:val="TableText"/>
            </w:pPr>
          </w:p>
        </w:tc>
        <w:tc>
          <w:tcPr>
            <w:tcW w:w="1945" w:type="pct"/>
          </w:tcPr>
          <w:p w14:paraId="3B507DB0" w14:textId="0FC4C70B" w:rsidR="006133DA" w:rsidRPr="00764864" w:rsidRDefault="006133DA" w:rsidP="00337582">
            <w:pPr>
              <w:pStyle w:val="tabletextnumber"/>
              <w:spacing w:before="60" w:after="60"/>
              <w:ind w:left="323" w:hanging="323"/>
            </w:pPr>
            <w:r w:rsidRPr="00764864">
              <w:t xml:space="preserve">Do authentication procedures and policies include the following? </w:t>
            </w:r>
          </w:p>
          <w:p w14:paraId="19F2A7E0" w14:textId="77777777" w:rsidR="006133DA" w:rsidRPr="00764864" w:rsidRDefault="006133DA" w:rsidP="00337582">
            <w:pPr>
              <w:pStyle w:val="tabletextbullet2"/>
              <w:spacing w:before="60" w:after="60"/>
              <w:rPr>
                <w:szCs w:val="18"/>
              </w:rPr>
            </w:pPr>
            <w:r w:rsidRPr="00764864">
              <w:rPr>
                <w:szCs w:val="18"/>
              </w:rPr>
              <w:t>Guidance on selecting strong authentication credentials</w:t>
            </w:r>
          </w:p>
          <w:p w14:paraId="0D1EF52D" w14:textId="77777777" w:rsidR="006133DA" w:rsidRPr="00764864" w:rsidRDefault="006133DA" w:rsidP="00337582">
            <w:pPr>
              <w:pStyle w:val="tabletextbullet2"/>
              <w:spacing w:before="60" w:after="60"/>
              <w:rPr>
                <w:szCs w:val="18"/>
              </w:rPr>
            </w:pPr>
            <w:r w:rsidRPr="00764864">
              <w:rPr>
                <w:szCs w:val="18"/>
              </w:rPr>
              <w:t>Guidance for how users should protect their authentication credentials</w:t>
            </w:r>
          </w:p>
          <w:p w14:paraId="77B066AF" w14:textId="77777777" w:rsidR="006133DA" w:rsidRPr="00764864" w:rsidRDefault="006133DA" w:rsidP="00337582">
            <w:pPr>
              <w:pStyle w:val="tabletextbullet2"/>
              <w:spacing w:before="60" w:after="60"/>
              <w:rPr>
                <w:szCs w:val="18"/>
              </w:rPr>
            </w:pPr>
            <w:r w:rsidRPr="00764864">
              <w:rPr>
                <w:szCs w:val="18"/>
              </w:rPr>
              <w:t>Instructions not to reuse previously used passwords</w:t>
            </w:r>
          </w:p>
          <w:p w14:paraId="45602F46" w14:textId="77777777" w:rsidR="006133DA" w:rsidRPr="00764864" w:rsidRDefault="006133DA" w:rsidP="00337582">
            <w:pPr>
              <w:pStyle w:val="tabletextbullet2"/>
              <w:spacing w:before="60" w:after="60"/>
              <w:rPr>
                <w:szCs w:val="18"/>
              </w:rPr>
            </w:pPr>
            <w:r w:rsidRPr="00764864">
              <w:rPr>
                <w:szCs w:val="18"/>
              </w:rPr>
              <w:t>Instructions that users should change passwords if there is any suspicion the password could be compromised</w:t>
            </w:r>
          </w:p>
        </w:tc>
        <w:tc>
          <w:tcPr>
            <w:tcW w:w="1181" w:type="pct"/>
            <w:shd w:val="clear" w:color="auto" w:fill="auto"/>
          </w:tcPr>
          <w:p w14:paraId="16027942" w14:textId="77777777" w:rsidR="006133DA" w:rsidRPr="00764864" w:rsidRDefault="006133DA" w:rsidP="00875E3F">
            <w:pPr>
              <w:pStyle w:val="TableTextBullet"/>
              <w:rPr>
                <w:szCs w:val="18"/>
              </w:rPr>
            </w:pPr>
            <w:r w:rsidRPr="00764864">
              <w:rPr>
                <w:szCs w:val="18"/>
              </w:rPr>
              <w:t>Review policies and procedures</w:t>
            </w:r>
          </w:p>
          <w:p w14:paraId="2FACA82F" w14:textId="357F1B86" w:rsidR="006133DA" w:rsidRPr="00764864" w:rsidRDefault="006133DA" w:rsidP="00E77771">
            <w:pPr>
              <w:pStyle w:val="TableTextBullet"/>
              <w:rPr>
                <w:szCs w:val="18"/>
              </w:rPr>
            </w:pPr>
            <w:r w:rsidRPr="00764864">
              <w:rPr>
                <w:szCs w:val="18"/>
              </w:rPr>
              <w:t>Review documentation provided to users</w:t>
            </w:r>
          </w:p>
        </w:tc>
        <w:tc>
          <w:tcPr>
            <w:tcW w:w="351" w:type="pct"/>
            <w:shd w:val="clear" w:color="auto" w:fill="auto"/>
          </w:tcPr>
          <w:p w14:paraId="0DBCDF9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21D9F5B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1B3B21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25C2E81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414E200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133DA" w:rsidRPr="00764864" w14:paraId="2A41FBDE" w14:textId="77777777" w:rsidTr="00FD5F87">
        <w:trPr>
          <w:cantSplit/>
          <w:trHeight w:val="572"/>
        </w:trPr>
        <w:tc>
          <w:tcPr>
            <w:tcW w:w="382" w:type="pct"/>
          </w:tcPr>
          <w:p w14:paraId="7CE8AF9A" w14:textId="77777777" w:rsidR="006133DA" w:rsidRPr="00764864" w:rsidRDefault="006133DA" w:rsidP="00615F06">
            <w:pPr>
              <w:pStyle w:val="TableText"/>
            </w:pPr>
            <w:r w:rsidRPr="00764864">
              <w:rPr>
                <w:sz w:val="19"/>
                <w:szCs w:val="19"/>
              </w:rPr>
              <w:t>8.5</w:t>
            </w:r>
          </w:p>
        </w:tc>
        <w:tc>
          <w:tcPr>
            <w:tcW w:w="1945" w:type="pct"/>
          </w:tcPr>
          <w:p w14:paraId="05A5965E" w14:textId="77777777" w:rsidR="006133DA" w:rsidRPr="00764864" w:rsidRDefault="006133DA" w:rsidP="00337582">
            <w:pPr>
              <w:pStyle w:val="TableText"/>
              <w:rPr>
                <w:szCs w:val="18"/>
              </w:rPr>
            </w:pPr>
            <w:r w:rsidRPr="00764864">
              <w:rPr>
                <w:szCs w:val="18"/>
              </w:rPr>
              <w:t xml:space="preserve">Are group, shared, or generic accounts, passwords, or other authentication methods prohibited as follows: </w:t>
            </w:r>
          </w:p>
          <w:p w14:paraId="3C864B85" w14:textId="77777777" w:rsidR="006133DA" w:rsidRPr="00764864" w:rsidRDefault="006133DA" w:rsidP="00337582">
            <w:pPr>
              <w:pStyle w:val="tabletextbullet2"/>
              <w:spacing w:before="60" w:after="60"/>
              <w:rPr>
                <w:szCs w:val="18"/>
              </w:rPr>
            </w:pPr>
            <w:r w:rsidRPr="00764864">
              <w:rPr>
                <w:szCs w:val="18"/>
              </w:rPr>
              <w:t>Generic user IDs and accounts are disabled or removed;</w:t>
            </w:r>
          </w:p>
          <w:p w14:paraId="070C1013" w14:textId="77777777" w:rsidR="006133DA" w:rsidRPr="00764864" w:rsidRDefault="006133DA" w:rsidP="00337582">
            <w:pPr>
              <w:pStyle w:val="tabletextbullet2"/>
              <w:spacing w:before="60" w:after="60"/>
              <w:rPr>
                <w:szCs w:val="18"/>
              </w:rPr>
            </w:pPr>
            <w:r w:rsidRPr="00764864">
              <w:rPr>
                <w:szCs w:val="18"/>
              </w:rPr>
              <w:t>Shared user IDs for system administration activities and other critical functions do not exist; and</w:t>
            </w:r>
          </w:p>
          <w:p w14:paraId="74D16BCF" w14:textId="259D8EB6" w:rsidR="006133DA" w:rsidRPr="00764864" w:rsidRDefault="006133DA" w:rsidP="00337582">
            <w:pPr>
              <w:pStyle w:val="tabletextbullet2"/>
              <w:spacing w:before="60" w:after="60"/>
              <w:rPr>
                <w:szCs w:val="18"/>
              </w:rPr>
            </w:pPr>
            <w:r w:rsidRPr="00764864">
              <w:rPr>
                <w:szCs w:val="18"/>
              </w:rPr>
              <w:t>Shared and generic user IDs are not used to administer any system components</w:t>
            </w:r>
            <w:r w:rsidR="006F6285">
              <w:rPr>
                <w:szCs w:val="18"/>
              </w:rPr>
              <w:t>?</w:t>
            </w:r>
          </w:p>
        </w:tc>
        <w:tc>
          <w:tcPr>
            <w:tcW w:w="1181" w:type="pct"/>
            <w:shd w:val="clear" w:color="auto" w:fill="auto"/>
          </w:tcPr>
          <w:p w14:paraId="2121EC45" w14:textId="77777777" w:rsidR="006133DA" w:rsidRPr="00764864" w:rsidRDefault="006133DA" w:rsidP="00875E3F">
            <w:pPr>
              <w:pStyle w:val="TableTextBullet"/>
              <w:rPr>
                <w:szCs w:val="18"/>
              </w:rPr>
            </w:pPr>
            <w:r w:rsidRPr="00764864">
              <w:rPr>
                <w:szCs w:val="18"/>
              </w:rPr>
              <w:t>Review policies and procedures</w:t>
            </w:r>
          </w:p>
          <w:p w14:paraId="2D71E783" w14:textId="77777777" w:rsidR="006133DA" w:rsidRPr="00764864" w:rsidRDefault="006133DA" w:rsidP="00875E3F">
            <w:pPr>
              <w:pStyle w:val="TableTextBullet"/>
              <w:rPr>
                <w:szCs w:val="18"/>
              </w:rPr>
            </w:pPr>
            <w:r w:rsidRPr="00764864">
              <w:rPr>
                <w:szCs w:val="18"/>
              </w:rPr>
              <w:t>Examine user ID lists</w:t>
            </w:r>
          </w:p>
          <w:p w14:paraId="05CB5B45" w14:textId="77777777" w:rsidR="006133DA" w:rsidRPr="00764864" w:rsidRDefault="006133DA" w:rsidP="00875E3F">
            <w:pPr>
              <w:pStyle w:val="TableTextBullet"/>
              <w:rPr>
                <w:szCs w:val="18"/>
              </w:rPr>
            </w:pPr>
            <w:r w:rsidRPr="00764864">
              <w:rPr>
                <w:szCs w:val="18"/>
              </w:rPr>
              <w:t>Interview personnel</w:t>
            </w:r>
          </w:p>
        </w:tc>
        <w:tc>
          <w:tcPr>
            <w:tcW w:w="351" w:type="pct"/>
            <w:shd w:val="clear" w:color="auto" w:fill="auto"/>
          </w:tcPr>
          <w:p w14:paraId="65790EE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703D8D8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46B7D8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2ABBD69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03247FA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E90C34" w:rsidRPr="00764864" w14:paraId="45C53C54" w14:textId="77777777" w:rsidTr="00FD5F87">
        <w:trPr>
          <w:cantSplit/>
          <w:trHeight w:val="572"/>
        </w:trPr>
        <w:tc>
          <w:tcPr>
            <w:tcW w:w="382" w:type="pct"/>
          </w:tcPr>
          <w:p w14:paraId="40683118" w14:textId="77777777" w:rsidR="00E90C34" w:rsidRPr="00764864" w:rsidRDefault="00E90C34" w:rsidP="00564700">
            <w:pPr>
              <w:pStyle w:val="TableText"/>
              <w:jc w:val="right"/>
            </w:pPr>
            <w:r w:rsidRPr="00764864">
              <w:rPr>
                <w:sz w:val="19"/>
                <w:szCs w:val="19"/>
              </w:rPr>
              <w:t>8.5.1</w:t>
            </w:r>
          </w:p>
        </w:tc>
        <w:tc>
          <w:tcPr>
            <w:tcW w:w="1945" w:type="pct"/>
          </w:tcPr>
          <w:p w14:paraId="4EA144A7" w14:textId="77777777" w:rsidR="00E90C34" w:rsidRPr="00764864" w:rsidRDefault="00E90C34" w:rsidP="00337582">
            <w:pPr>
              <w:pStyle w:val="TableText"/>
              <w:rPr>
                <w:szCs w:val="18"/>
              </w:rPr>
            </w:pPr>
            <w:r w:rsidRPr="00764864">
              <w:rPr>
                <w:i/>
                <w:szCs w:val="18"/>
              </w:rPr>
              <w:t>For service providers only</w:t>
            </w:r>
            <w:r w:rsidRPr="00764864">
              <w:rPr>
                <w:szCs w:val="18"/>
              </w:rPr>
              <w:t>: Do service providers with remote access to customer premises (for example, for support of POS systems or servers) use a unique authentication credential (such as a password/phrase) for each customer?</w:t>
            </w:r>
          </w:p>
          <w:p w14:paraId="15B5153F" w14:textId="77777777" w:rsidR="00E90C34" w:rsidRPr="00764864" w:rsidRDefault="00E90C34" w:rsidP="00337582">
            <w:pPr>
              <w:pStyle w:val="Note0"/>
            </w:pPr>
            <w:r w:rsidRPr="00764864">
              <w:rPr>
                <w:b/>
              </w:rPr>
              <w:t>Note:</w:t>
            </w:r>
            <w:r w:rsidRPr="00764864">
              <w:t xml:space="preserve"> This requirement is not intended to apply to shared hosting providers accessing their own hosting environment, where multiple customer environments are hosted. </w:t>
            </w:r>
          </w:p>
          <w:p w14:paraId="78302E19" w14:textId="5F1CCD81" w:rsidR="00E90C34" w:rsidRPr="00764864" w:rsidRDefault="00E90C34" w:rsidP="00337582">
            <w:pPr>
              <w:pStyle w:val="Note0"/>
            </w:pPr>
            <w:r w:rsidRPr="00764864">
              <w:rPr>
                <w:b/>
              </w:rPr>
              <w:t>Note:</w:t>
            </w:r>
            <w:r w:rsidRPr="00764864">
              <w:t xml:space="preserve"> Requirement 8.5.1 is a best practice until June 30, 2015, after which it becomes a requirement.</w:t>
            </w:r>
          </w:p>
        </w:tc>
        <w:tc>
          <w:tcPr>
            <w:tcW w:w="1181" w:type="pct"/>
            <w:shd w:val="clear" w:color="auto" w:fill="auto"/>
          </w:tcPr>
          <w:p w14:paraId="753B8931" w14:textId="77777777" w:rsidR="00E90C34" w:rsidRPr="00764864" w:rsidRDefault="00E90C34" w:rsidP="00E90C34">
            <w:pPr>
              <w:pStyle w:val="TableTextBullet"/>
              <w:rPr>
                <w:szCs w:val="18"/>
              </w:rPr>
            </w:pPr>
            <w:r w:rsidRPr="00764864">
              <w:rPr>
                <w:szCs w:val="18"/>
              </w:rPr>
              <w:t>Review policies and procedures</w:t>
            </w:r>
          </w:p>
          <w:p w14:paraId="6B6560C0" w14:textId="2A9E80FB" w:rsidR="00E90C34" w:rsidRPr="00764864" w:rsidRDefault="00E90C34" w:rsidP="00E90C34">
            <w:pPr>
              <w:pStyle w:val="TableTextBullet"/>
            </w:pPr>
            <w:r w:rsidRPr="00764864">
              <w:rPr>
                <w:szCs w:val="18"/>
              </w:rPr>
              <w:t>Interview personnel</w:t>
            </w:r>
          </w:p>
        </w:tc>
        <w:tc>
          <w:tcPr>
            <w:tcW w:w="351" w:type="pct"/>
            <w:shd w:val="clear" w:color="auto" w:fill="auto"/>
          </w:tcPr>
          <w:p w14:paraId="2B3DA6B4" w14:textId="64035EE2"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77311217" w14:textId="705C025A"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090003B" w14:textId="14D33960"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1F65A549" w14:textId="064CC2F6"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1982B0CC" w14:textId="49E01BDA"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E90C34" w:rsidRPr="00764864" w14:paraId="21E06459" w14:textId="77777777" w:rsidTr="00FD5F87">
        <w:trPr>
          <w:cantSplit/>
          <w:trHeight w:val="572"/>
        </w:trPr>
        <w:tc>
          <w:tcPr>
            <w:tcW w:w="382" w:type="pct"/>
            <w:tcBorders>
              <w:bottom w:val="single" w:sz="4" w:space="0" w:color="808080"/>
            </w:tcBorders>
          </w:tcPr>
          <w:p w14:paraId="3AA84186" w14:textId="1BD38D64" w:rsidR="00E90C34" w:rsidRPr="00764864" w:rsidRDefault="00E90C34" w:rsidP="00615F06">
            <w:pPr>
              <w:pStyle w:val="TableText"/>
            </w:pPr>
            <w:r w:rsidRPr="00764864">
              <w:rPr>
                <w:sz w:val="19"/>
                <w:szCs w:val="19"/>
              </w:rPr>
              <w:lastRenderedPageBreak/>
              <w:t>8.6</w:t>
            </w:r>
          </w:p>
        </w:tc>
        <w:tc>
          <w:tcPr>
            <w:tcW w:w="1945" w:type="pct"/>
          </w:tcPr>
          <w:p w14:paraId="63E697CE" w14:textId="77777777" w:rsidR="00E90C34" w:rsidRPr="00764864" w:rsidRDefault="00E90C34" w:rsidP="00615F06">
            <w:pPr>
              <w:pStyle w:val="TableText"/>
              <w:rPr>
                <w:szCs w:val="18"/>
              </w:rPr>
            </w:pPr>
            <w:r w:rsidRPr="00764864">
              <w:rPr>
                <w:szCs w:val="18"/>
              </w:rPr>
              <w:t>Where other authentication mechanisms are used (for example, physical or logical security tokens, smart cards, and certificates, etc.), is the use of these mechanisms assigned as follows?</w:t>
            </w:r>
          </w:p>
          <w:p w14:paraId="205AA9C8" w14:textId="77777777" w:rsidR="00E90C34" w:rsidRPr="00764864" w:rsidRDefault="00E90C34" w:rsidP="00337582">
            <w:pPr>
              <w:pStyle w:val="tabletextbullet2"/>
              <w:tabs>
                <w:tab w:val="left" w:pos="425"/>
              </w:tabs>
              <w:ind w:left="425"/>
              <w:rPr>
                <w:szCs w:val="18"/>
              </w:rPr>
            </w:pPr>
            <w:r w:rsidRPr="00764864">
              <w:rPr>
                <w:szCs w:val="18"/>
              </w:rPr>
              <w:t>Authentication mechanisms must be assigned to an individual account and not shared among multiple accounts</w:t>
            </w:r>
          </w:p>
          <w:p w14:paraId="51301F5E" w14:textId="77777777" w:rsidR="00E90C34" w:rsidRPr="00764864" w:rsidRDefault="00E90C34" w:rsidP="00337582">
            <w:pPr>
              <w:pStyle w:val="tabletextbullet2"/>
              <w:tabs>
                <w:tab w:val="left" w:pos="425"/>
              </w:tabs>
              <w:ind w:left="425"/>
              <w:rPr>
                <w:szCs w:val="18"/>
              </w:rPr>
            </w:pPr>
            <w:r w:rsidRPr="00764864">
              <w:rPr>
                <w:szCs w:val="18"/>
              </w:rPr>
              <w:t>Physical and/or logical controls must be in place to ensure only the intended account can use that mechanism to gain access</w:t>
            </w:r>
          </w:p>
        </w:tc>
        <w:tc>
          <w:tcPr>
            <w:tcW w:w="1181" w:type="pct"/>
            <w:shd w:val="clear" w:color="auto" w:fill="auto"/>
          </w:tcPr>
          <w:p w14:paraId="3E303E74" w14:textId="77777777" w:rsidR="00E90C34" w:rsidRPr="00764864" w:rsidRDefault="00E90C34" w:rsidP="00875E3F">
            <w:pPr>
              <w:pStyle w:val="TableTextBullet"/>
              <w:rPr>
                <w:szCs w:val="18"/>
              </w:rPr>
            </w:pPr>
            <w:r w:rsidRPr="00764864">
              <w:rPr>
                <w:szCs w:val="18"/>
              </w:rPr>
              <w:t>Review policies and procedures</w:t>
            </w:r>
          </w:p>
          <w:p w14:paraId="5BD8B1CB" w14:textId="77777777" w:rsidR="00E90C34" w:rsidRPr="00764864" w:rsidRDefault="00E90C34" w:rsidP="00875E3F">
            <w:pPr>
              <w:pStyle w:val="TableTextBullet"/>
              <w:rPr>
                <w:szCs w:val="18"/>
              </w:rPr>
            </w:pPr>
            <w:r w:rsidRPr="00764864">
              <w:rPr>
                <w:szCs w:val="18"/>
              </w:rPr>
              <w:t>Interview personnel</w:t>
            </w:r>
          </w:p>
          <w:p w14:paraId="2329A7CB" w14:textId="77777777" w:rsidR="00E90C34" w:rsidRPr="00764864" w:rsidRDefault="00E90C34" w:rsidP="00875E3F">
            <w:pPr>
              <w:pStyle w:val="TableTextBullet"/>
              <w:rPr>
                <w:szCs w:val="18"/>
              </w:rPr>
            </w:pPr>
            <w:r w:rsidRPr="00764864">
              <w:rPr>
                <w:szCs w:val="18"/>
              </w:rPr>
              <w:t>Examine system configuration settings and/or physical controls</w:t>
            </w:r>
          </w:p>
        </w:tc>
        <w:tc>
          <w:tcPr>
            <w:tcW w:w="351" w:type="pct"/>
            <w:shd w:val="clear" w:color="auto" w:fill="auto"/>
          </w:tcPr>
          <w:p w14:paraId="1016D19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567271B4"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F80F1E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10CD6A9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337EC88C"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E90C34" w:rsidRPr="00764864" w14:paraId="39ABE992" w14:textId="77777777" w:rsidTr="00FD5F87">
        <w:trPr>
          <w:cantSplit/>
          <w:trHeight w:val="572"/>
        </w:trPr>
        <w:tc>
          <w:tcPr>
            <w:tcW w:w="382" w:type="pct"/>
            <w:vMerge w:val="restart"/>
          </w:tcPr>
          <w:p w14:paraId="38767ABB" w14:textId="77777777" w:rsidR="00E90C34" w:rsidRPr="00764864" w:rsidRDefault="00E90C34" w:rsidP="00615F06">
            <w:pPr>
              <w:pStyle w:val="TableText"/>
            </w:pPr>
            <w:r w:rsidRPr="00764864">
              <w:rPr>
                <w:sz w:val="19"/>
                <w:szCs w:val="19"/>
              </w:rPr>
              <w:t>8.7</w:t>
            </w:r>
          </w:p>
        </w:tc>
        <w:tc>
          <w:tcPr>
            <w:tcW w:w="1945" w:type="pct"/>
          </w:tcPr>
          <w:p w14:paraId="344F2DF4" w14:textId="12E35D70" w:rsidR="00E90C34" w:rsidRPr="00764864" w:rsidRDefault="00E90C34" w:rsidP="00733816">
            <w:pPr>
              <w:pStyle w:val="TableText"/>
            </w:pPr>
            <w:r w:rsidRPr="00764864">
              <w:t xml:space="preserve">Is all access to any database containing cardholder data (including access by applications, administrators, and all other </w:t>
            </w:r>
            <w:r w:rsidR="00B313E6" w:rsidRPr="00764864">
              <w:t>users) restricted</w:t>
            </w:r>
            <w:r w:rsidRPr="00764864">
              <w:t xml:space="preserve"> as follows: </w:t>
            </w:r>
          </w:p>
        </w:tc>
        <w:tc>
          <w:tcPr>
            <w:tcW w:w="1181" w:type="pct"/>
            <w:shd w:val="pct25" w:color="auto" w:fill="auto"/>
          </w:tcPr>
          <w:p w14:paraId="5CA2B132" w14:textId="77777777" w:rsidR="00E90C34" w:rsidRPr="00764864" w:rsidRDefault="00E90C34" w:rsidP="00E77771">
            <w:pPr>
              <w:pStyle w:val="tabletextbullet2"/>
              <w:numPr>
                <w:ilvl w:val="0"/>
                <w:numId w:val="0"/>
              </w:numPr>
              <w:ind w:left="634" w:hanging="274"/>
              <w:rPr>
                <w:szCs w:val="18"/>
              </w:rPr>
            </w:pPr>
          </w:p>
        </w:tc>
        <w:tc>
          <w:tcPr>
            <w:tcW w:w="351" w:type="pct"/>
            <w:shd w:val="pct25" w:color="auto" w:fill="auto"/>
          </w:tcPr>
          <w:p w14:paraId="6874B6E9" w14:textId="77777777" w:rsidR="00E90C34" w:rsidRPr="00764864" w:rsidRDefault="00E90C34" w:rsidP="00D92DC1">
            <w:pPr>
              <w:keepNext/>
              <w:spacing w:after="60"/>
              <w:jc w:val="center"/>
              <w:rPr>
                <w:rFonts w:cs="Arial"/>
                <w:sz w:val="19"/>
                <w:szCs w:val="19"/>
              </w:rPr>
            </w:pPr>
          </w:p>
        </w:tc>
        <w:tc>
          <w:tcPr>
            <w:tcW w:w="286" w:type="pct"/>
            <w:shd w:val="pct25" w:color="auto" w:fill="auto"/>
          </w:tcPr>
          <w:p w14:paraId="6099EA20" w14:textId="77777777" w:rsidR="00E90C34" w:rsidRPr="00764864" w:rsidRDefault="00E90C34" w:rsidP="00D92DC1">
            <w:pPr>
              <w:keepNext/>
              <w:spacing w:after="60"/>
              <w:jc w:val="center"/>
              <w:rPr>
                <w:rFonts w:cs="Arial"/>
                <w:sz w:val="19"/>
                <w:szCs w:val="19"/>
              </w:rPr>
            </w:pPr>
          </w:p>
        </w:tc>
        <w:tc>
          <w:tcPr>
            <w:tcW w:w="272" w:type="pct"/>
            <w:shd w:val="pct25" w:color="auto" w:fill="auto"/>
          </w:tcPr>
          <w:p w14:paraId="0BB7B388" w14:textId="77777777" w:rsidR="00E90C34" w:rsidRPr="00764864" w:rsidRDefault="00E90C34" w:rsidP="00D92DC1">
            <w:pPr>
              <w:keepNext/>
              <w:spacing w:after="60"/>
              <w:jc w:val="center"/>
              <w:rPr>
                <w:rFonts w:cs="Arial"/>
                <w:sz w:val="19"/>
                <w:szCs w:val="19"/>
              </w:rPr>
            </w:pPr>
          </w:p>
        </w:tc>
        <w:tc>
          <w:tcPr>
            <w:tcW w:w="278" w:type="pct"/>
            <w:shd w:val="pct25" w:color="auto" w:fill="auto"/>
          </w:tcPr>
          <w:p w14:paraId="216F1D15" w14:textId="77777777" w:rsidR="00E90C34" w:rsidRPr="00764864" w:rsidRDefault="00E90C34" w:rsidP="00D92DC1">
            <w:pPr>
              <w:keepNext/>
              <w:spacing w:after="60"/>
              <w:jc w:val="center"/>
              <w:rPr>
                <w:rFonts w:cs="Arial"/>
                <w:sz w:val="19"/>
                <w:szCs w:val="19"/>
              </w:rPr>
            </w:pPr>
          </w:p>
        </w:tc>
        <w:tc>
          <w:tcPr>
            <w:tcW w:w="305" w:type="pct"/>
            <w:shd w:val="pct25" w:color="auto" w:fill="auto"/>
          </w:tcPr>
          <w:p w14:paraId="3EBB7CB4" w14:textId="77777777" w:rsidR="00E90C34" w:rsidRPr="00764864" w:rsidRDefault="00E90C34" w:rsidP="00D92DC1">
            <w:pPr>
              <w:keepNext/>
              <w:spacing w:after="60"/>
              <w:jc w:val="center"/>
              <w:rPr>
                <w:rFonts w:cs="Arial"/>
                <w:sz w:val="19"/>
                <w:szCs w:val="19"/>
              </w:rPr>
            </w:pPr>
          </w:p>
        </w:tc>
      </w:tr>
      <w:tr w:rsidR="00E90C34" w:rsidRPr="00764864" w14:paraId="02BCD5E3" w14:textId="77777777" w:rsidTr="00FD5F87">
        <w:trPr>
          <w:cantSplit/>
          <w:trHeight w:val="572"/>
        </w:trPr>
        <w:tc>
          <w:tcPr>
            <w:tcW w:w="382" w:type="pct"/>
            <w:vMerge/>
            <w:tcBorders>
              <w:top w:val="nil"/>
              <w:bottom w:val="nil"/>
            </w:tcBorders>
          </w:tcPr>
          <w:p w14:paraId="132C5A43" w14:textId="77777777" w:rsidR="00E90C34" w:rsidRPr="00764864" w:rsidRDefault="00E90C34" w:rsidP="00615F06">
            <w:pPr>
              <w:pStyle w:val="TableText"/>
            </w:pPr>
          </w:p>
        </w:tc>
        <w:tc>
          <w:tcPr>
            <w:tcW w:w="1945" w:type="pct"/>
          </w:tcPr>
          <w:p w14:paraId="278F761D" w14:textId="0300AD8A" w:rsidR="00E90C34" w:rsidRPr="00764864" w:rsidRDefault="00E90C34" w:rsidP="00A1526C">
            <w:pPr>
              <w:pStyle w:val="tabletextnumber"/>
              <w:keepNext/>
              <w:numPr>
                <w:ilvl w:val="0"/>
                <w:numId w:val="55"/>
              </w:numPr>
            </w:pPr>
            <w:r w:rsidRPr="00764864">
              <w:t>Is all user access to, user queries of, and user actions on (for example, move, copy, delete), the database through programmatic methods only (for example, through stored procedures)?</w:t>
            </w:r>
          </w:p>
        </w:tc>
        <w:tc>
          <w:tcPr>
            <w:tcW w:w="1181" w:type="pct"/>
            <w:shd w:val="clear" w:color="auto" w:fill="auto"/>
          </w:tcPr>
          <w:p w14:paraId="45B2EBBC" w14:textId="77777777" w:rsidR="00E90C34" w:rsidRPr="00764864" w:rsidRDefault="00E90C34" w:rsidP="00875E3F">
            <w:pPr>
              <w:pStyle w:val="TableTextBullet"/>
              <w:rPr>
                <w:szCs w:val="18"/>
              </w:rPr>
            </w:pPr>
            <w:r w:rsidRPr="00764864">
              <w:rPr>
                <w:szCs w:val="18"/>
              </w:rPr>
              <w:t xml:space="preserve">Review database authentication policies and procedures </w:t>
            </w:r>
          </w:p>
          <w:p w14:paraId="7C0A63C9" w14:textId="77777777" w:rsidR="00E90C34" w:rsidRPr="00764864" w:rsidRDefault="00E90C34" w:rsidP="00875E3F">
            <w:pPr>
              <w:pStyle w:val="TableTextBullet"/>
              <w:rPr>
                <w:szCs w:val="18"/>
              </w:rPr>
            </w:pPr>
            <w:r w:rsidRPr="00764864">
              <w:rPr>
                <w:szCs w:val="18"/>
              </w:rPr>
              <w:t>Examine database and application configuration settings</w:t>
            </w:r>
          </w:p>
        </w:tc>
        <w:tc>
          <w:tcPr>
            <w:tcW w:w="351" w:type="pct"/>
            <w:shd w:val="clear" w:color="auto" w:fill="auto"/>
          </w:tcPr>
          <w:p w14:paraId="35A303B7" w14:textId="77777777" w:rsidR="00E90C34" w:rsidRPr="00764864" w:rsidRDefault="00E90C34"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49D25A52" w14:textId="77777777" w:rsidR="00E90C34" w:rsidRPr="00764864" w:rsidRDefault="00E90C34"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5DFE9A3" w14:textId="77777777" w:rsidR="00E90C34" w:rsidRPr="00764864" w:rsidRDefault="00E90C34"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1A12D0A2" w14:textId="77777777" w:rsidR="00E90C34" w:rsidRPr="00764864" w:rsidRDefault="00E90C34"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5EDA9617" w14:textId="77777777" w:rsidR="00E90C34" w:rsidRPr="00764864" w:rsidRDefault="00E90C34"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E90C34" w:rsidRPr="00764864" w14:paraId="34B906E9" w14:textId="77777777" w:rsidTr="00FD5F87">
        <w:trPr>
          <w:cantSplit/>
          <w:trHeight w:val="572"/>
        </w:trPr>
        <w:tc>
          <w:tcPr>
            <w:tcW w:w="382" w:type="pct"/>
            <w:vMerge w:val="restart"/>
            <w:tcBorders>
              <w:top w:val="nil"/>
            </w:tcBorders>
          </w:tcPr>
          <w:p w14:paraId="21661DAA" w14:textId="77777777" w:rsidR="00E90C34" w:rsidRPr="00764864" w:rsidRDefault="00E90C34" w:rsidP="00615F06">
            <w:pPr>
              <w:pStyle w:val="TableText"/>
            </w:pPr>
          </w:p>
        </w:tc>
        <w:tc>
          <w:tcPr>
            <w:tcW w:w="1945" w:type="pct"/>
          </w:tcPr>
          <w:p w14:paraId="658CBF13" w14:textId="3666FA56" w:rsidR="00E90C34" w:rsidRPr="00764864" w:rsidRDefault="00E90C34" w:rsidP="00D92DC1">
            <w:pPr>
              <w:pStyle w:val="tabletextnumber"/>
              <w:ind w:left="322" w:hanging="322"/>
            </w:pPr>
            <w:r w:rsidRPr="00764864">
              <w:t>Is user direct access to or queries to of databases restricted to database administrators?</w:t>
            </w:r>
          </w:p>
        </w:tc>
        <w:tc>
          <w:tcPr>
            <w:tcW w:w="1181" w:type="pct"/>
            <w:shd w:val="clear" w:color="auto" w:fill="auto"/>
          </w:tcPr>
          <w:p w14:paraId="638B3536" w14:textId="77777777" w:rsidR="00E90C34" w:rsidRPr="00764864" w:rsidRDefault="00E90C34" w:rsidP="00875E3F">
            <w:pPr>
              <w:pStyle w:val="TableTextBullet"/>
              <w:rPr>
                <w:szCs w:val="18"/>
              </w:rPr>
            </w:pPr>
            <w:r w:rsidRPr="00764864">
              <w:rPr>
                <w:szCs w:val="18"/>
              </w:rPr>
              <w:t xml:space="preserve">Review database authentication policies and procedures </w:t>
            </w:r>
          </w:p>
          <w:p w14:paraId="6E853560" w14:textId="77777777" w:rsidR="00E90C34" w:rsidRPr="00764864" w:rsidRDefault="00E90C34" w:rsidP="00875E3F">
            <w:pPr>
              <w:pStyle w:val="TableTextBullet"/>
              <w:rPr>
                <w:szCs w:val="18"/>
              </w:rPr>
            </w:pPr>
            <w:r w:rsidRPr="00764864">
              <w:rPr>
                <w:szCs w:val="18"/>
              </w:rPr>
              <w:t>Examine database access control settings</w:t>
            </w:r>
          </w:p>
          <w:p w14:paraId="075D9F23" w14:textId="77777777" w:rsidR="00E90C34" w:rsidRPr="00764864" w:rsidRDefault="00E90C34" w:rsidP="00875E3F">
            <w:pPr>
              <w:pStyle w:val="TableTextBullet"/>
              <w:rPr>
                <w:szCs w:val="18"/>
              </w:rPr>
            </w:pPr>
            <w:r w:rsidRPr="00764864">
              <w:rPr>
                <w:szCs w:val="18"/>
              </w:rPr>
              <w:t>Examine database application configuration settings</w:t>
            </w:r>
          </w:p>
        </w:tc>
        <w:tc>
          <w:tcPr>
            <w:tcW w:w="351" w:type="pct"/>
            <w:shd w:val="clear" w:color="auto" w:fill="auto"/>
          </w:tcPr>
          <w:p w14:paraId="2DAEAD8D"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2144B7AB"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446CC7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0B2018E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69672310"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E90C34" w:rsidRPr="00764864" w14:paraId="74D71EDA" w14:textId="77777777" w:rsidTr="00FD5F87">
        <w:trPr>
          <w:cantSplit/>
          <w:trHeight w:val="572"/>
        </w:trPr>
        <w:tc>
          <w:tcPr>
            <w:tcW w:w="382" w:type="pct"/>
            <w:vMerge/>
            <w:tcBorders>
              <w:top w:val="single" w:sz="4" w:space="0" w:color="808080"/>
            </w:tcBorders>
          </w:tcPr>
          <w:p w14:paraId="394AFA47" w14:textId="77777777" w:rsidR="00E90C34" w:rsidRPr="00764864" w:rsidRDefault="00E90C34" w:rsidP="00D92DC1">
            <w:pPr>
              <w:spacing w:after="60"/>
              <w:rPr>
                <w:rFonts w:cs="Arial"/>
                <w:sz w:val="19"/>
                <w:szCs w:val="19"/>
              </w:rPr>
            </w:pPr>
          </w:p>
        </w:tc>
        <w:tc>
          <w:tcPr>
            <w:tcW w:w="1945" w:type="pct"/>
          </w:tcPr>
          <w:p w14:paraId="0C704346" w14:textId="587D88B4" w:rsidR="00E90C34" w:rsidRPr="00764864" w:rsidRDefault="00E90C34" w:rsidP="00890EE1">
            <w:pPr>
              <w:pStyle w:val="tabletextnumber"/>
              <w:ind w:left="322" w:hanging="322"/>
            </w:pPr>
            <w:r w:rsidRPr="00764864">
              <w:t>Are application IDs only able to be used by the applications (and not by individual users or other processes)?</w:t>
            </w:r>
          </w:p>
        </w:tc>
        <w:tc>
          <w:tcPr>
            <w:tcW w:w="1181" w:type="pct"/>
            <w:shd w:val="clear" w:color="auto" w:fill="auto"/>
          </w:tcPr>
          <w:p w14:paraId="49D180DD" w14:textId="77777777" w:rsidR="00E90C34" w:rsidRPr="00764864" w:rsidRDefault="00E90C34" w:rsidP="00733816">
            <w:pPr>
              <w:pStyle w:val="TableTextBullet"/>
            </w:pPr>
            <w:r w:rsidRPr="00764864">
              <w:t xml:space="preserve">Review database authentication policies and procedures </w:t>
            </w:r>
          </w:p>
          <w:p w14:paraId="05496D1D" w14:textId="77777777" w:rsidR="00E90C34" w:rsidRPr="00764864" w:rsidRDefault="00E90C34" w:rsidP="00875E3F">
            <w:pPr>
              <w:pStyle w:val="TableTextBullet"/>
              <w:rPr>
                <w:szCs w:val="18"/>
              </w:rPr>
            </w:pPr>
            <w:r w:rsidRPr="00764864">
              <w:rPr>
                <w:szCs w:val="18"/>
              </w:rPr>
              <w:t>Examine database access control settings</w:t>
            </w:r>
          </w:p>
          <w:p w14:paraId="6CEBA84E" w14:textId="77777777" w:rsidR="00E90C34" w:rsidRPr="00764864" w:rsidRDefault="00E90C34" w:rsidP="00875E3F">
            <w:pPr>
              <w:pStyle w:val="TableTextBullet"/>
              <w:rPr>
                <w:szCs w:val="18"/>
              </w:rPr>
            </w:pPr>
            <w:r w:rsidRPr="00764864">
              <w:rPr>
                <w:szCs w:val="18"/>
              </w:rPr>
              <w:t>Examine database application configuration settings</w:t>
            </w:r>
          </w:p>
        </w:tc>
        <w:tc>
          <w:tcPr>
            <w:tcW w:w="351" w:type="pct"/>
            <w:shd w:val="clear" w:color="auto" w:fill="auto"/>
          </w:tcPr>
          <w:p w14:paraId="27A4B013"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7403869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64E5552"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462C1350"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23EDCCD0"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E90C34" w:rsidRPr="00764864" w14:paraId="67F8B135" w14:textId="77777777" w:rsidTr="00FD5F87">
        <w:trPr>
          <w:cantSplit/>
          <w:trHeight w:val="572"/>
        </w:trPr>
        <w:tc>
          <w:tcPr>
            <w:tcW w:w="382" w:type="pct"/>
          </w:tcPr>
          <w:p w14:paraId="7BC7827C" w14:textId="77777777" w:rsidR="00E90C34" w:rsidRPr="00764864" w:rsidRDefault="00E90C34" w:rsidP="00615F06">
            <w:pPr>
              <w:pStyle w:val="TableText"/>
            </w:pPr>
            <w:r w:rsidRPr="00764864">
              <w:rPr>
                <w:sz w:val="19"/>
                <w:szCs w:val="19"/>
              </w:rPr>
              <w:t>8.8</w:t>
            </w:r>
          </w:p>
        </w:tc>
        <w:tc>
          <w:tcPr>
            <w:tcW w:w="1945" w:type="pct"/>
          </w:tcPr>
          <w:p w14:paraId="2FE5C177" w14:textId="77777777" w:rsidR="00E90C34" w:rsidRPr="00764864" w:rsidRDefault="00E90C34" w:rsidP="00615F06">
            <w:pPr>
              <w:pStyle w:val="TableText"/>
              <w:rPr>
                <w:szCs w:val="18"/>
              </w:rPr>
            </w:pPr>
            <w:r w:rsidRPr="00764864">
              <w:rPr>
                <w:szCs w:val="18"/>
              </w:rPr>
              <w:t>Are security policies and operational procedures for identification and authentication:</w:t>
            </w:r>
          </w:p>
          <w:p w14:paraId="1C3BB3CC" w14:textId="77777777" w:rsidR="00E90C34" w:rsidRPr="00764864" w:rsidRDefault="00E90C34" w:rsidP="00733816">
            <w:pPr>
              <w:pStyle w:val="TableTextBullet"/>
              <w:rPr>
                <w:szCs w:val="18"/>
              </w:rPr>
            </w:pPr>
            <w:r w:rsidRPr="00764864">
              <w:rPr>
                <w:szCs w:val="18"/>
              </w:rPr>
              <w:t>Documented</w:t>
            </w:r>
          </w:p>
          <w:p w14:paraId="396D4A1D" w14:textId="77777777" w:rsidR="00E90C34" w:rsidRPr="00764864" w:rsidRDefault="00E90C34" w:rsidP="00733816">
            <w:pPr>
              <w:pStyle w:val="TableTextBullet"/>
              <w:rPr>
                <w:szCs w:val="18"/>
              </w:rPr>
            </w:pPr>
            <w:r w:rsidRPr="00764864">
              <w:rPr>
                <w:szCs w:val="18"/>
              </w:rPr>
              <w:t>In use</w:t>
            </w:r>
          </w:p>
          <w:p w14:paraId="30C10C6F" w14:textId="77777777" w:rsidR="00E90C34" w:rsidRPr="00764864" w:rsidRDefault="00E90C34" w:rsidP="00733816">
            <w:pPr>
              <w:pStyle w:val="TableTextBullet"/>
              <w:rPr>
                <w:szCs w:val="18"/>
              </w:rPr>
            </w:pPr>
            <w:r w:rsidRPr="00764864">
              <w:rPr>
                <w:szCs w:val="18"/>
              </w:rPr>
              <w:t>Known to all affected parties?</w:t>
            </w:r>
          </w:p>
        </w:tc>
        <w:tc>
          <w:tcPr>
            <w:tcW w:w="1181" w:type="pct"/>
            <w:shd w:val="clear" w:color="auto" w:fill="auto"/>
          </w:tcPr>
          <w:p w14:paraId="7906C641" w14:textId="77777777" w:rsidR="00E90C34" w:rsidRPr="00764864" w:rsidRDefault="00E90C34" w:rsidP="00875E3F">
            <w:pPr>
              <w:pStyle w:val="TableTextBullet"/>
              <w:rPr>
                <w:szCs w:val="18"/>
              </w:rPr>
            </w:pPr>
            <w:r w:rsidRPr="00764864">
              <w:rPr>
                <w:szCs w:val="18"/>
              </w:rPr>
              <w:t>Examine security policies and operational procedures</w:t>
            </w:r>
          </w:p>
          <w:p w14:paraId="13F093D7" w14:textId="77777777" w:rsidR="00E90C34" w:rsidRPr="00764864" w:rsidRDefault="00E90C34" w:rsidP="00875E3F">
            <w:pPr>
              <w:pStyle w:val="TableTextBullet"/>
              <w:rPr>
                <w:szCs w:val="18"/>
              </w:rPr>
            </w:pPr>
            <w:r w:rsidRPr="00764864">
              <w:rPr>
                <w:szCs w:val="18"/>
              </w:rPr>
              <w:t>Interview personnel</w:t>
            </w:r>
          </w:p>
        </w:tc>
        <w:tc>
          <w:tcPr>
            <w:tcW w:w="351" w:type="pct"/>
            <w:shd w:val="clear" w:color="auto" w:fill="auto"/>
          </w:tcPr>
          <w:p w14:paraId="0F646C0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86" w:type="pct"/>
            <w:shd w:val="clear" w:color="auto" w:fill="auto"/>
          </w:tcPr>
          <w:p w14:paraId="1A9243D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84107A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8" w:type="pct"/>
            <w:shd w:val="clear" w:color="auto" w:fill="auto"/>
          </w:tcPr>
          <w:p w14:paraId="71D0C573"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5" w:type="pct"/>
            <w:shd w:val="clear" w:color="auto" w:fill="auto"/>
          </w:tcPr>
          <w:p w14:paraId="7133B6CC"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4AB33D42" w14:textId="77777777" w:rsidR="00D92DC1" w:rsidRPr="00764864" w:rsidRDefault="00D92DC1" w:rsidP="00D92DC1"/>
    <w:p w14:paraId="5941E23E" w14:textId="77777777" w:rsidR="00D92DC1" w:rsidRPr="00764864" w:rsidRDefault="00D92DC1" w:rsidP="00D92DC1"/>
    <w:p w14:paraId="4F91597C" w14:textId="77777777" w:rsidR="00D92DC1" w:rsidRPr="00764864" w:rsidRDefault="00D92DC1" w:rsidP="00D92DC1"/>
    <w:p w14:paraId="1622D8A5" w14:textId="77777777" w:rsidR="00D92DC1" w:rsidRPr="00764864" w:rsidRDefault="00D92DC1" w:rsidP="00D92DC1">
      <w:pPr>
        <w:spacing w:after="60"/>
        <w:rPr>
          <w:b/>
          <w:i/>
        </w:rPr>
      </w:pPr>
    </w:p>
    <w:p w14:paraId="51DDE950" w14:textId="561BF347" w:rsidR="00D92DC1" w:rsidRPr="00764864" w:rsidRDefault="00C57F8D" w:rsidP="003F3C7D">
      <w:pPr>
        <w:pStyle w:val="Heading3"/>
        <w:pageBreakBefore/>
        <w:spacing w:before="120"/>
        <w:ind w:left="1714" w:hanging="1714"/>
      </w:pPr>
      <w:bookmarkStart w:id="102" w:name="_Toc275753532"/>
      <w:bookmarkStart w:id="103" w:name="_Toc377997581"/>
      <w:bookmarkStart w:id="104" w:name="_Toc381260477"/>
      <w:bookmarkStart w:id="105" w:name="_Toc250643227"/>
      <w:r w:rsidRPr="00764864">
        <w:lastRenderedPageBreak/>
        <w:t>Requirement 9:</w:t>
      </w:r>
      <w:r w:rsidRPr="00764864">
        <w:tab/>
      </w:r>
      <w:r w:rsidR="00D92DC1" w:rsidRPr="00764864">
        <w:t>Restrict physical access to cardholder data</w:t>
      </w:r>
      <w:bookmarkEnd w:id="102"/>
      <w:bookmarkEnd w:id="103"/>
      <w:bookmarkEnd w:id="104"/>
      <w:r w:rsidR="00D92DC1" w:rsidRPr="00764864">
        <w:t xml:space="preserve"> </w:t>
      </w:r>
      <w:bookmarkEnd w:id="105"/>
    </w:p>
    <w:tbl>
      <w:tblPr>
        <w:tblW w:w="5041"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5037"/>
        <w:gridCol w:w="3423"/>
        <w:gridCol w:w="769"/>
        <w:gridCol w:w="819"/>
        <w:gridCol w:w="697"/>
        <w:gridCol w:w="697"/>
        <w:gridCol w:w="867"/>
      </w:tblGrid>
      <w:tr w:rsidR="00C67D0D" w:rsidRPr="00764864" w14:paraId="6AC38432" w14:textId="77777777" w:rsidTr="00625990">
        <w:trPr>
          <w:cantSplit/>
          <w:tblHeader/>
        </w:trPr>
        <w:tc>
          <w:tcPr>
            <w:tcW w:w="2266" w:type="pct"/>
            <w:gridSpan w:val="2"/>
            <w:vMerge w:val="restart"/>
            <w:shd w:val="clear" w:color="auto" w:fill="E0E0E0"/>
            <w:vAlign w:val="center"/>
          </w:tcPr>
          <w:p w14:paraId="494C84D1" w14:textId="20813E49"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287" w:type="pct"/>
            <w:vMerge w:val="restart"/>
            <w:shd w:val="clear" w:color="auto" w:fill="E0E0E0"/>
            <w:vAlign w:val="center"/>
          </w:tcPr>
          <w:p w14:paraId="17902F34" w14:textId="299C51E5"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47" w:type="pct"/>
            <w:gridSpan w:val="5"/>
            <w:shd w:val="clear" w:color="auto" w:fill="E0E0E0"/>
          </w:tcPr>
          <w:p w14:paraId="7997B090"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0156673F" w14:textId="4B5D8B1C" w:rsidR="00C67D0D" w:rsidRPr="00764864" w:rsidRDefault="00C67D0D" w:rsidP="00C67D0D">
            <w:pPr>
              <w:spacing w:before="0" w:after="0"/>
              <w:jc w:val="center"/>
              <w:rPr>
                <w:rFonts w:cs="Arial"/>
                <w:b/>
                <w:sz w:val="19"/>
                <w:szCs w:val="19"/>
              </w:rPr>
            </w:pPr>
            <w:r w:rsidRPr="00764864">
              <w:rPr>
                <w:rFonts w:cs="Arial"/>
                <w:b/>
                <w:i/>
                <w:sz w:val="18"/>
                <w:szCs w:val="18"/>
              </w:rPr>
              <w:t>(Check one response for each question)</w:t>
            </w:r>
          </w:p>
        </w:tc>
      </w:tr>
      <w:tr w:rsidR="00D92DC1" w:rsidRPr="00764864" w14:paraId="0FA87DAC" w14:textId="77777777" w:rsidTr="00625990">
        <w:trPr>
          <w:cantSplit/>
          <w:tblHeader/>
        </w:trPr>
        <w:tc>
          <w:tcPr>
            <w:tcW w:w="2266" w:type="pct"/>
            <w:gridSpan w:val="2"/>
            <w:vMerge/>
            <w:shd w:val="clear" w:color="auto" w:fill="E0E0E0"/>
          </w:tcPr>
          <w:p w14:paraId="69B367BA" w14:textId="77777777" w:rsidR="00D92DC1" w:rsidRPr="00764864" w:rsidRDefault="00D92DC1" w:rsidP="00D92DC1">
            <w:pPr>
              <w:tabs>
                <w:tab w:val="right" w:pos="6101"/>
              </w:tabs>
              <w:spacing w:after="60"/>
              <w:rPr>
                <w:rFonts w:cs="Arial"/>
                <w:b/>
                <w:sz w:val="19"/>
                <w:szCs w:val="19"/>
              </w:rPr>
            </w:pPr>
          </w:p>
        </w:tc>
        <w:tc>
          <w:tcPr>
            <w:tcW w:w="1287" w:type="pct"/>
            <w:vMerge/>
            <w:shd w:val="clear" w:color="auto" w:fill="E0E0E0"/>
          </w:tcPr>
          <w:p w14:paraId="229F2FA7" w14:textId="77777777" w:rsidR="00D92DC1" w:rsidRPr="00764864" w:rsidRDefault="00D92DC1" w:rsidP="00D92DC1">
            <w:pPr>
              <w:spacing w:after="60"/>
              <w:jc w:val="center"/>
              <w:rPr>
                <w:rFonts w:cs="Arial"/>
                <w:b/>
                <w:sz w:val="19"/>
                <w:szCs w:val="19"/>
                <w:u w:val="single"/>
              </w:rPr>
            </w:pPr>
          </w:p>
        </w:tc>
        <w:tc>
          <w:tcPr>
            <w:tcW w:w="289" w:type="pct"/>
            <w:shd w:val="clear" w:color="auto" w:fill="E0E0E0"/>
            <w:tcMar>
              <w:left w:w="72" w:type="dxa"/>
              <w:right w:w="72" w:type="dxa"/>
            </w:tcMar>
            <w:vAlign w:val="bottom"/>
          </w:tcPr>
          <w:p w14:paraId="4FF3CE6B"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308" w:type="pct"/>
            <w:shd w:val="clear" w:color="auto" w:fill="E0E0E0"/>
            <w:tcMar>
              <w:left w:w="72" w:type="dxa"/>
              <w:right w:w="72" w:type="dxa"/>
            </w:tcMar>
            <w:vAlign w:val="bottom"/>
          </w:tcPr>
          <w:p w14:paraId="5742B3E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62" w:type="pct"/>
            <w:shd w:val="clear" w:color="auto" w:fill="E0E0E0"/>
            <w:tcMar>
              <w:left w:w="72" w:type="dxa"/>
              <w:right w:w="72" w:type="dxa"/>
            </w:tcMar>
            <w:vAlign w:val="bottom"/>
          </w:tcPr>
          <w:p w14:paraId="34FCF811"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62" w:type="pct"/>
            <w:shd w:val="clear" w:color="auto" w:fill="E0E0E0"/>
            <w:tcMar>
              <w:left w:w="72" w:type="dxa"/>
              <w:right w:w="72" w:type="dxa"/>
            </w:tcMar>
            <w:vAlign w:val="bottom"/>
          </w:tcPr>
          <w:p w14:paraId="67C578C5"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26" w:type="pct"/>
            <w:shd w:val="clear" w:color="auto" w:fill="E0E0E0"/>
            <w:tcMar>
              <w:left w:w="72" w:type="dxa"/>
              <w:right w:w="72" w:type="dxa"/>
            </w:tcMar>
            <w:vAlign w:val="bottom"/>
          </w:tcPr>
          <w:p w14:paraId="1DB6FA2E"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FD5F87" w:rsidRPr="00764864" w14:paraId="43BB8837" w14:textId="77777777" w:rsidTr="00625990">
        <w:trPr>
          <w:cantSplit/>
          <w:trHeight w:val="572"/>
        </w:trPr>
        <w:tc>
          <w:tcPr>
            <w:tcW w:w="372" w:type="pct"/>
          </w:tcPr>
          <w:p w14:paraId="4DE9E37C" w14:textId="77777777" w:rsidR="00420E63" w:rsidRPr="00764864" w:rsidRDefault="00420E63" w:rsidP="00615F06">
            <w:pPr>
              <w:pStyle w:val="TableText"/>
            </w:pPr>
            <w:r w:rsidRPr="00764864">
              <w:rPr>
                <w:sz w:val="19"/>
                <w:szCs w:val="19"/>
              </w:rPr>
              <w:t>9.1</w:t>
            </w:r>
          </w:p>
        </w:tc>
        <w:tc>
          <w:tcPr>
            <w:tcW w:w="1894" w:type="pct"/>
          </w:tcPr>
          <w:p w14:paraId="20C8E823" w14:textId="77777777" w:rsidR="00420E63" w:rsidRPr="00764864" w:rsidRDefault="00420E63" w:rsidP="00615F06">
            <w:pPr>
              <w:pStyle w:val="TableText"/>
              <w:rPr>
                <w:szCs w:val="18"/>
              </w:rPr>
            </w:pPr>
            <w:r w:rsidRPr="00764864">
              <w:rPr>
                <w:szCs w:val="18"/>
              </w:rPr>
              <w:t>Are appropriate facility entry controls in place to limit and monitor physical access to systems in the cardholder data environment?</w:t>
            </w:r>
          </w:p>
        </w:tc>
        <w:tc>
          <w:tcPr>
            <w:tcW w:w="1287" w:type="pct"/>
            <w:shd w:val="clear" w:color="auto" w:fill="auto"/>
          </w:tcPr>
          <w:p w14:paraId="567E4342" w14:textId="77777777" w:rsidR="00420E63" w:rsidRPr="00764864" w:rsidRDefault="00420E63" w:rsidP="00875E3F">
            <w:pPr>
              <w:pStyle w:val="TableTextBullet"/>
              <w:rPr>
                <w:szCs w:val="18"/>
              </w:rPr>
            </w:pPr>
            <w:r w:rsidRPr="00764864">
              <w:rPr>
                <w:szCs w:val="18"/>
              </w:rPr>
              <w:t>Observe physical access controls</w:t>
            </w:r>
          </w:p>
          <w:p w14:paraId="44E70BD3" w14:textId="77777777" w:rsidR="00420E63" w:rsidRPr="00764864" w:rsidRDefault="00420E63" w:rsidP="00875E3F">
            <w:pPr>
              <w:pStyle w:val="TableTextBullet"/>
              <w:rPr>
                <w:szCs w:val="18"/>
              </w:rPr>
            </w:pPr>
            <w:r w:rsidRPr="00764864">
              <w:rPr>
                <w:szCs w:val="18"/>
              </w:rPr>
              <w:t>Observe personnel</w:t>
            </w:r>
          </w:p>
        </w:tc>
        <w:tc>
          <w:tcPr>
            <w:tcW w:w="289" w:type="pct"/>
            <w:shd w:val="clear" w:color="auto" w:fill="auto"/>
          </w:tcPr>
          <w:p w14:paraId="6EBD771D" w14:textId="690F903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758F8F17" w14:textId="151C75D6"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F71536D" w14:textId="7FE13CC6"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99A4FFE" w14:textId="7EE5744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0FFBA37C" w14:textId="43ABE89E"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DB65A66" w14:textId="77777777" w:rsidTr="00625990">
        <w:trPr>
          <w:cantSplit/>
          <w:trHeight w:val="572"/>
        </w:trPr>
        <w:tc>
          <w:tcPr>
            <w:tcW w:w="372" w:type="pct"/>
            <w:vMerge w:val="restart"/>
          </w:tcPr>
          <w:p w14:paraId="0C657A5A" w14:textId="77777777" w:rsidR="00420E63" w:rsidRPr="00764864" w:rsidRDefault="00420E63" w:rsidP="00ED7AB3">
            <w:pPr>
              <w:pStyle w:val="TableText"/>
              <w:jc w:val="right"/>
            </w:pPr>
            <w:r w:rsidRPr="00764864">
              <w:rPr>
                <w:sz w:val="19"/>
                <w:szCs w:val="19"/>
              </w:rPr>
              <w:t>9.1.1</w:t>
            </w:r>
          </w:p>
        </w:tc>
        <w:tc>
          <w:tcPr>
            <w:tcW w:w="1894" w:type="pct"/>
          </w:tcPr>
          <w:p w14:paraId="2C139667" w14:textId="05D60E92" w:rsidR="00420E63" w:rsidRPr="00764864" w:rsidRDefault="00420E63" w:rsidP="00A13AA0">
            <w:pPr>
              <w:pStyle w:val="tabletextnumber"/>
              <w:numPr>
                <w:ilvl w:val="0"/>
                <w:numId w:val="94"/>
              </w:numPr>
            </w:pPr>
            <w:r w:rsidRPr="00764864">
              <w:t>Are video cameras and/or access-control mechanisms in place to monitor individual physical access to sensitive areas?</w:t>
            </w:r>
          </w:p>
          <w:p w14:paraId="067DC0BE" w14:textId="77777777" w:rsidR="00420E63" w:rsidRPr="00764864" w:rsidRDefault="00420E63" w:rsidP="00E77771">
            <w:pPr>
              <w:pStyle w:val="Note0"/>
            </w:pPr>
            <w:r w:rsidRPr="00764864">
              <w:rPr>
                <w:b/>
              </w:rPr>
              <w:t>Note:</w:t>
            </w:r>
            <w:r w:rsidRPr="00764864">
              <w:t xml:space="preserve"> “Sensitive areas” refers to any data center, server room, or any area that houses systems that store cardholder data. This excludes pubic-facing areas where only point-of-sale terminals are present such as the cashier areas in a retail store.</w:t>
            </w:r>
          </w:p>
        </w:tc>
        <w:tc>
          <w:tcPr>
            <w:tcW w:w="1287" w:type="pct"/>
            <w:shd w:val="clear" w:color="auto" w:fill="auto"/>
          </w:tcPr>
          <w:p w14:paraId="2157EBE7" w14:textId="77777777" w:rsidR="00420E63" w:rsidRPr="00764864" w:rsidRDefault="00420E63" w:rsidP="00875E3F">
            <w:pPr>
              <w:pStyle w:val="TableTextBullet"/>
              <w:rPr>
                <w:szCs w:val="18"/>
              </w:rPr>
            </w:pPr>
            <w:r w:rsidRPr="00764864">
              <w:rPr>
                <w:szCs w:val="18"/>
              </w:rPr>
              <w:t>Review policies and procedures</w:t>
            </w:r>
          </w:p>
          <w:p w14:paraId="4501BD35" w14:textId="77777777" w:rsidR="00420E63" w:rsidRPr="00764864" w:rsidRDefault="00420E63" w:rsidP="00875E3F">
            <w:pPr>
              <w:pStyle w:val="TableTextBullet"/>
              <w:rPr>
                <w:szCs w:val="18"/>
              </w:rPr>
            </w:pPr>
            <w:r w:rsidRPr="00764864">
              <w:rPr>
                <w:szCs w:val="18"/>
              </w:rPr>
              <w:t>Observe physical monitoring mechanisms</w:t>
            </w:r>
          </w:p>
          <w:p w14:paraId="00C6587B" w14:textId="7E7E8BE0" w:rsidR="00420E63" w:rsidRPr="00764864" w:rsidRDefault="00420E63" w:rsidP="00E90C34">
            <w:pPr>
              <w:pStyle w:val="TableTextBullet"/>
              <w:rPr>
                <w:szCs w:val="18"/>
              </w:rPr>
            </w:pPr>
            <w:r w:rsidRPr="00764864">
              <w:rPr>
                <w:szCs w:val="18"/>
              </w:rPr>
              <w:t>Observe security features</w:t>
            </w:r>
          </w:p>
        </w:tc>
        <w:tc>
          <w:tcPr>
            <w:tcW w:w="289" w:type="pct"/>
            <w:shd w:val="clear" w:color="auto" w:fill="auto"/>
          </w:tcPr>
          <w:p w14:paraId="543D283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93DD04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36B2AF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15C78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73909BC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0994B0D" w14:textId="77777777" w:rsidTr="00625990">
        <w:trPr>
          <w:cantSplit/>
          <w:trHeight w:val="572"/>
        </w:trPr>
        <w:tc>
          <w:tcPr>
            <w:tcW w:w="372" w:type="pct"/>
            <w:vMerge/>
          </w:tcPr>
          <w:p w14:paraId="27B6BAD2" w14:textId="77777777" w:rsidR="00420E63" w:rsidRPr="00764864" w:rsidRDefault="00420E63" w:rsidP="00ED7AB3">
            <w:pPr>
              <w:pStyle w:val="TableText"/>
              <w:jc w:val="right"/>
            </w:pPr>
          </w:p>
        </w:tc>
        <w:tc>
          <w:tcPr>
            <w:tcW w:w="1894" w:type="pct"/>
          </w:tcPr>
          <w:p w14:paraId="2829D3DF" w14:textId="1EDC73BD" w:rsidR="00420E63" w:rsidRPr="00764864" w:rsidRDefault="00420E63" w:rsidP="00D92DC1">
            <w:pPr>
              <w:pStyle w:val="tabletextnumber"/>
              <w:ind w:hanging="320"/>
            </w:pPr>
            <w:r w:rsidRPr="00764864">
              <w:t xml:space="preserve">Are video cameras and/or access-control mechanisms protected from tampering or disabling? </w:t>
            </w:r>
          </w:p>
        </w:tc>
        <w:tc>
          <w:tcPr>
            <w:tcW w:w="1287" w:type="pct"/>
            <w:shd w:val="clear" w:color="auto" w:fill="auto"/>
          </w:tcPr>
          <w:p w14:paraId="67B1D3B9" w14:textId="77777777" w:rsidR="00420E63" w:rsidRPr="00764864" w:rsidRDefault="00420E63" w:rsidP="00875E3F">
            <w:pPr>
              <w:pStyle w:val="TableTextBullet"/>
              <w:rPr>
                <w:szCs w:val="18"/>
              </w:rPr>
            </w:pPr>
            <w:r w:rsidRPr="00764864">
              <w:rPr>
                <w:szCs w:val="18"/>
              </w:rPr>
              <w:t>Observe processes</w:t>
            </w:r>
          </w:p>
          <w:p w14:paraId="2C144583" w14:textId="77777777" w:rsidR="00420E63" w:rsidRPr="00764864" w:rsidRDefault="00420E63" w:rsidP="00875E3F">
            <w:pPr>
              <w:pStyle w:val="TableTextBullet"/>
              <w:rPr>
                <w:szCs w:val="18"/>
              </w:rPr>
            </w:pPr>
            <w:r w:rsidRPr="00764864">
              <w:rPr>
                <w:szCs w:val="18"/>
              </w:rPr>
              <w:t>Interview personnel</w:t>
            </w:r>
          </w:p>
        </w:tc>
        <w:tc>
          <w:tcPr>
            <w:tcW w:w="289" w:type="pct"/>
            <w:shd w:val="clear" w:color="auto" w:fill="auto"/>
          </w:tcPr>
          <w:p w14:paraId="20BB7C3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539A459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06BACD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DD33D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BFC7EC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F5BE9A3" w14:textId="77777777" w:rsidTr="00625990">
        <w:trPr>
          <w:cantSplit/>
          <w:trHeight w:val="572"/>
        </w:trPr>
        <w:tc>
          <w:tcPr>
            <w:tcW w:w="372" w:type="pct"/>
            <w:vMerge/>
          </w:tcPr>
          <w:p w14:paraId="03E0FDA1" w14:textId="77777777" w:rsidR="00420E63" w:rsidRPr="00764864" w:rsidRDefault="00420E63" w:rsidP="00ED7AB3">
            <w:pPr>
              <w:pStyle w:val="TableText"/>
              <w:jc w:val="right"/>
            </w:pPr>
          </w:p>
        </w:tc>
        <w:tc>
          <w:tcPr>
            <w:tcW w:w="1894" w:type="pct"/>
          </w:tcPr>
          <w:p w14:paraId="696EBD09" w14:textId="1E84F7D5" w:rsidR="00420E63" w:rsidRPr="00764864" w:rsidRDefault="00420E63" w:rsidP="00D92DC1">
            <w:pPr>
              <w:pStyle w:val="tabletextnumber"/>
              <w:ind w:hanging="320"/>
            </w:pPr>
            <w:r w:rsidRPr="00764864">
              <w:t>Is data collected from video cameras and/or access control mechanisms reviewed and correlated with other entries?</w:t>
            </w:r>
          </w:p>
        </w:tc>
        <w:tc>
          <w:tcPr>
            <w:tcW w:w="1287" w:type="pct"/>
            <w:shd w:val="clear" w:color="auto" w:fill="auto"/>
          </w:tcPr>
          <w:p w14:paraId="58570146" w14:textId="77777777" w:rsidR="00420E63" w:rsidRPr="00764864" w:rsidRDefault="00420E63" w:rsidP="00875E3F">
            <w:pPr>
              <w:pStyle w:val="TableTextBullet"/>
              <w:rPr>
                <w:szCs w:val="18"/>
              </w:rPr>
            </w:pPr>
            <w:r w:rsidRPr="00764864">
              <w:rPr>
                <w:szCs w:val="18"/>
              </w:rPr>
              <w:t>Review policies and procedures</w:t>
            </w:r>
          </w:p>
          <w:p w14:paraId="1CD8AFB3" w14:textId="77777777" w:rsidR="00420E63" w:rsidRPr="00764864" w:rsidRDefault="00420E63" w:rsidP="00875E3F">
            <w:pPr>
              <w:pStyle w:val="TableTextBullet"/>
              <w:rPr>
                <w:szCs w:val="18"/>
              </w:rPr>
            </w:pPr>
            <w:r w:rsidRPr="00764864">
              <w:rPr>
                <w:szCs w:val="18"/>
              </w:rPr>
              <w:t>Interview security personnel</w:t>
            </w:r>
          </w:p>
        </w:tc>
        <w:tc>
          <w:tcPr>
            <w:tcW w:w="289" w:type="pct"/>
            <w:shd w:val="clear" w:color="auto" w:fill="auto"/>
          </w:tcPr>
          <w:p w14:paraId="3FD934A1" w14:textId="77777777" w:rsidR="00420E63" w:rsidRPr="00764864" w:rsidRDefault="00420E63" w:rsidP="00D92DC1">
            <w:pPr>
              <w:spacing w:after="60"/>
              <w:jc w:val="center"/>
              <w:rPr>
                <w:rFonts w:cs="Arial"/>
                <w:sz w:val="19"/>
                <w:szCs w:val="19"/>
              </w:rPr>
            </w:pPr>
          </w:p>
        </w:tc>
        <w:tc>
          <w:tcPr>
            <w:tcW w:w="308" w:type="pct"/>
            <w:shd w:val="clear" w:color="auto" w:fill="auto"/>
          </w:tcPr>
          <w:p w14:paraId="0AC4CCB9" w14:textId="77777777" w:rsidR="00420E63" w:rsidRPr="00764864" w:rsidRDefault="00420E63" w:rsidP="00D92DC1">
            <w:pPr>
              <w:spacing w:after="60"/>
              <w:jc w:val="center"/>
              <w:rPr>
                <w:rFonts w:cs="Arial"/>
                <w:sz w:val="19"/>
                <w:szCs w:val="19"/>
              </w:rPr>
            </w:pPr>
          </w:p>
        </w:tc>
        <w:tc>
          <w:tcPr>
            <w:tcW w:w="262" w:type="pct"/>
            <w:shd w:val="clear" w:color="auto" w:fill="auto"/>
          </w:tcPr>
          <w:p w14:paraId="3AEE8C94" w14:textId="77777777" w:rsidR="00420E63" w:rsidRPr="00764864" w:rsidRDefault="00420E63" w:rsidP="00D92DC1">
            <w:pPr>
              <w:spacing w:after="60"/>
              <w:jc w:val="center"/>
              <w:rPr>
                <w:rFonts w:cs="Arial"/>
                <w:sz w:val="19"/>
                <w:szCs w:val="19"/>
              </w:rPr>
            </w:pPr>
          </w:p>
        </w:tc>
        <w:tc>
          <w:tcPr>
            <w:tcW w:w="262" w:type="pct"/>
            <w:shd w:val="clear" w:color="auto" w:fill="auto"/>
          </w:tcPr>
          <w:p w14:paraId="6C93EC85" w14:textId="77777777" w:rsidR="00420E63" w:rsidRPr="00764864" w:rsidRDefault="00420E63" w:rsidP="00D92DC1">
            <w:pPr>
              <w:spacing w:after="60"/>
              <w:jc w:val="center"/>
              <w:rPr>
                <w:rFonts w:cs="Arial"/>
                <w:sz w:val="19"/>
                <w:szCs w:val="19"/>
              </w:rPr>
            </w:pPr>
          </w:p>
        </w:tc>
        <w:tc>
          <w:tcPr>
            <w:tcW w:w="326" w:type="pct"/>
            <w:shd w:val="clear" w:color="auto" w:fill="auto"/>
          </w:tcPr>
          <w:p w14:paraId="01E59398" w14:textId="77777777" w:rsidR="00420E63" w:rsidRPr="00764864" w:rsidRDefault="00420E63" w:rsidP="00D92DC1">
            <w:pPr>
              <w:spacing w:after="60"/>
              <w:jc w:val="center"/>
              <w:rPr>
                <w:rFonts w:cs="Arial"/>
                <w:sz w:val="19"/>
                <w:szCs w:val="19"/>
              </w:rPr>
            </w:pPr>
          </w:p>
        </w:tc>
      </w:tr>
      <w:tr w:rsidR="00FD5F87" w:rsidRPr="00764864" w14:paraId="297FE9A9" w14:textId="77777777" w:rsidTr="00625990">
        <w:trPr>
          <w:cantSplit/>
          <w:trHeight w:val="572"/>
        </w:trPr>
        <w:tc>
          <w:tcPr>
            <w:tcW w:w="372" w:type="pct"/>
            <w:vMerge/>
          </w:tcPr>
          <w:p w14:paraId="641EEDA1" w14:textId="77777777" w:rsidR="00420E63" w:rsidRPr="00764864" w:rsidRDefault="00420E63" w:rsidP="00ED7AB3">
            <w:pPr>
              <w:pStyle w:val="TableText"/>
              <w:jc w:val="right"/>
            </w:pPr>
          </w:p>
        </w:tc>
        <w:tc>
          <w:tcPr>
            <w:tcW w:w="1894" w:type="pct"/>
          </w:tcPr>
          <w:p w14:paraId="118F1B0C" w14:textId="45134725" w:rsidR="00420E63" w:rsidRPr="00764864" w:rsidRDefault="00420E63" w:rsidP="00D92DC1">
            <w:pPr>
              <w:pStyle w:val="tabletextnumber"/>
              <w:ind w:hanging="320"/>
            </w:pPr>
            <w:r w:rsidRPr="00764864">
              <w:t>Is data collected from video cameras and/or access control mechanisms stored for at least three months unless otherwise restricted by law?</w:t>
            </w:r>
          </w:p>
        </w:tc>
        <w:tc>
          <w:tcPr>
            <w:tcW w:w="1287" w:type="pct"/>
            <w:shd w:val="clear" w:color="auto" w:fill="auto"/>
          </w:tcPr>
          <w:p w14:paraId="3A0D61DE" w14:textId="77777777" w:rsidR="00420E63" w:rsidRPr="00764864" w:rsidRDefault="00420E63" w:rsidP="00875E3F">
            <w:pPr>
              <w:pStyle w:val="TableTextBullet"/>
              <w:rPr>
                <w:szCs w:val="18"/>
              </w:rPr>
            </w:pPr>
            <w:r w:rsidRPr="00764864">
              <w:rPr>
                <w:szCs w:val="18"/>
              </w:rPr>
              <w:t>Review data retention processes</w:t>
            </w:r>
          </w:p>
          <w:p w14:paraId="2E705891" w14:textId="77777777" w:rsidR="00420E63" w:rsidRPr="00764864" w:rsidRDefault="00420E63" w:rsidP="00875E3F">
            <w:pPr>
              <w:pStyle w:val="TableTextBullet"/>
              <w:rPr>
                <w:szCs w:val="18"/>
              </w:rPr>
            </w:pPr>
            <w:r w:rsidRPr="00764864">
              <w:rPr>
                <w:szCs w:val="18"/>
              </w:rPr>
              <w:t>Observe data storage</w:t>
            </w:r>
          </w:p>
          <w:p w14:paraId="27028121" w14:textId="77777777" w:rsidR="00420E63" w:rsidRPr="00764864" w:rsidRDefault="00420E63" w:rsidP="00875E3F">
            <w:pPr>
              <w:pStyle w:val="TableTextBullet"/>
              <w:rPr>
                <w:szCs w:val="18"/>
              </w:rPr>
            </w:pPr>
            <w:r w:rsidRPr="00764864">
              <w:rPr>
                <w:szCs w:val="18"/>
              </w:rPr>
              <w:t>Interview security personnel</w:t>
            </w:r>
          </w:p>
        </w:tc>
        <w:tc>
          <w:tcPr>
            <w:tcW w:w="289" w:type="pct"/>
            <w:shd w:val="clear" w:color="auto" w:fill="auto"/>
          </w:tcPr>
          <w:p w14:paraId="2620894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93F75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27D7B5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2F2426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62E9416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ED17FC7" w14:textId="77777777" w:rsidTr="00625990">
        <w:trPr>
          <w:cantSplit/>
          <w:trHeight w:val="572"/>
        </w:trPr>
        <w:tc>
          <w:tcPr>
            <w:tcW w:w="372" w:type="pct"/>
          </w:tcPr>
          <w:p w14:paraId="2B33C3ED" w14:textId="77777777" w:rsidR="00420E63" w:rsidRPr="00764864" w:rsidRDefault="00420E63" w:rsidP="00ED7AB3">
            <w:pPr>
              <w:pStyle w:val="TableText"/>
              <w:jc w:val="right"/>
            </w:pPr>
            <w:r w:rsidRPr="00764864">
              <w:rPr>
                <w:sz w:val="19"/>
                <w:szCs w:val="19"/>
              </w:rPr>
              <w:t>9.1.2</w:t>
            </w:r>
          </w:p>
        </w:tc>
        <w:tc>
          <w:tcPr>
            <w:tcW w:w="1894" w:type="pct"/>
          </w:tcPr>
          <w:p w14:paraId="7BF0122B" w14:textId="77777777" w:rsidR="00420E63" w:rsidRPr="00764864" w:rsidRDefault="00420E63" w:rsidP="00615F06">
            <w:pPr>
              <w:pStyle w:val="TableText"/>
              <w:rPr>
                <w:szCs w:val="18"/>
              </w:rPr>
            </w:pPr>
            <w:r w:rsidRPr="00764864">
              <w:rPr>
                <w:szCs w:val="18"/>
              </w:rPr>
              <w:t xml:space="preserve">Are physical and/or logical controls in place to restrict access to publicly accessible network jacks? </w:t>
            </w:r>
          </w:p>
          <w:p w14:paraId="43F5E8DE" w14:textId="57C91CF0" w:rsidR="00420E63" w:rsidRPr="00764864" w:rsidRDefault="00420E63" w:rsidP="00E77771">
            <w:pPr>
              <w:pStyle w:val="Note0"/>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p w14:paraId="4BF36031" w14:textId="77777777" w:rsidR="00420E63" w:rsidRPr="00764864" w:rsidRDefault="00420E63" w:rsidP="00615F06">
            <w:pPr>
              <w:pStyle w:val="TableText"/>
              <w:rPr>
                <w:szCs w:val="18"/>
              </w:rPr>
            </w:pPr>
          </w:p>
        </w:tc>
        <w:tc>
          <w:tcPr>
            <w:tcW w:w="1287" w:type="pct"/>
            <w:shd w:val="clear" w:color="auto" w:fill="auto"/>
          </w:tcPr>
          <w:p w14:paraId="52BE25F2" w14:textId="77777777" w:rsidR="00420E63" w:rsidRPr="00764864" w:rsidRDefault="00420E63" w:rsidP="00875E3F">
            <w:pPr>
              <w:pStyle w:val="TableTextBullet"/>
              <w:rPr>
                <w:szCs w:val="18"/>
              </w:rPr>
            </w:pPr>
            <w:r w:rsidRPr="00764864">
              <w:rPr>
                <w:szCs w:val="18"/>
              </w:rPr>
              <w:t xml:space="preserve">Review policies and procedures </w:t>
            </w:r>
          </w:p>
          <w:p w14:paraId="63C28F33" w14:textId="77777777" w:rsidR="00420E63" w:rsidRPr="00764864" w:rsidRDefault="00420E63" w:rsidP="00875E3F">
            <w:pPr>
              <w:pStyle w:val="TableTextBullet"/>
              <w:rPr>
                <w:szCs w:val="18"/>
              </w:rPr>
            </w:pPr>
            <w:r w:rsidRPr="00764864">
              <w:rPr>
                <w:szCs w:val="18"/>
              </w:rPr>
              <w:t>Interview personnel</w:t>
            </w:r>
          </w:p>
          <w:p w14:paraId="39FC9303" w14:textId="77777777" w:rsidR="00420E63" w:rsidRPr="00764864" w:rsidRDefault="00420E63" w:rsidP="00875E3F">
            <w:pPr>
              <w:pStyle w:val="TableTextBullet"/>
              <w:rPr>
                <w:szCs w:val="18"/>
              </w:rPr>
            </w:pPr>
            <w:r w:rsidRPr="00764864">
              <w:rPr>
                <w:szCs w:val="18"/>
              </w:rPr>
              <w:t xml:space="preserve">Observe locations </w:t>
            </w:r>
          </w:p>
        </w:tc>
        <w:tc>
          <w:tcPr>
            <w:tcW w:w="289" w:type="pct"/>
            <w:shd w:val="clear" w:color="auto" w:fill="auto"/>
          </w:tcPr>
          <w:p w14:paraId="29A09A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115DAE9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1FF8D7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3E36B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56914A0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84F6787" w14:textId="77777777" w:rsidTr="00625990">
        <w:trPr>
          <w:cantSplit/>
          <w:trHeight w:val="572"/>
        </w:trPr>
        <w:tc>
          <w:tcPr>
            <w:tcW w:w="372" w:type="pct"/>
          </w:tcPr>
          <w:p w14:paraId="661FC697" w14:textId="77777777" w:rsidR="00420E63" w:rsidRPr="00764864" w:rsidRDefault="00420E63" w:rsidP="00ED7AB3">
            <w:pPr>
              <w:pStyle w:val="TableText"/>
              <w:jc w:val="right"/>
            </w:pPr>
            <w:r w:rsidRPr="00764864">
              <w:rPr>
                <w:sz w:val="19"/>
                <w:szCs w:val="19"/>
              </w:rPr>
              <w:lastRenderedPageBreak/>
              <w:t>9.1.3</w:t>
            </w:r>
          </w:p>
        </w:tc>
        <w:tc>
          <w:tcPr>
            <w:tcW w:w="1894" w:type="pct"/>
          </w:tcPr>
          <w:p w14:paraId="6C126BC4" w14:textId="77777777" w:rsidR="00420E63" w:rsidRPr="00764864" w:rsidRDefault="00420E63" w:rsidP="00615F06">
            <w:pPr>
              <w:pStyle w:val="TableText"/>
              <w:rPr>
                <w:szCs w:val="18"/>
              </w:rPr>
            </w:pPr>
            <w:r w:rsidRPr="00764864">
              <w:rPr>
                <w:szCs w:val="18"/>
              </w:rPr>
              <w:t>Is physical access to wireless access points, gateways, handheld devices, networking/communications hardware, and telecommunication lines restricted?</w:t>
            </w:r>
          </w:p>
        </w:tc>
        <w:tc>
          <w:tcPr>
            <w:tcW w:w="1287" w:type="pct"/>
            <w:shd w:val="clear" w:color="auto" w:fill="auto"/>
          </w:tcPr>
          <w:p w14:paraId="19BD2109" w14:textId="77777777" w:rsidR="00420E63" w:rsidRPr="00764864" w:rsidRDefault="00420E63" w:rsidP="00875E3F">
            <w:pPr>
              <w:pStyle w:val="TableTextBullet"/>
              <w:rPr>
                <w:szCs w:val="18"/>
              </w:rPr>
            </w:pPr>
            <w:r w:rsidRPr="00764864">
              <w:rPr>
                <w:szCs w:val="18"/>
              </w:rPr>
              <w:t xml:space="preserve">Review policies and procedures </w:t>
            </w:r>
          </w:p>
          <w:p w14:paraId="07A9203A" w14:textId="77777777" w:rsidR="00420E63" w:rsidRPr="00764864" w:rsidRDefault="00420E63" w:rsidP="00875E3F">
            <w:pPr>
              <w:pStyle w:val="TableTextBullet"/>
              <w:rPr>
                <w:szCs w:val="18"/>
              </w:rPr>
            </w:pPr>
            <w:r w:rsidRPr="00764864">
              <w:rPr>
                <w:szCs w:val="18"/>
              </w:rPr>
              <w:t>Interview personnel</w:t>
            </w:r>
          </w:p>
          <w:p w14:paraId="7E460F42" w14:textId="77777777" w:rsidR="00420E63" w:rsidRPr="00764864" w:rsidRDefault="00420E63" w:rsidP="00875E3F">
            <w:pPr>
              <w:pStyle w:val="TableTextBullet"/>
              <w:rPr>
                <w:szCs w:val="18"/>
              </w:rPr>
            </w:pPr>
            <w:r w:rsidRPr="00764864">
              <w:rPr>
                <w:szCs w:val="18"/>
              </w:rPr>
              <w:t>Observe devices</w:t>
            </w:r>
          </w:p>
        </w:tc>
        <w:tc>
          <w:tcPr>
            <w:tcW w:w="289" w:type="pct"/>
            <w:shd w:val="clear" w:color="auto" w:fill="auto"/>
          </w:tcPr>
          <w:p w14:paraId="60C44E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65F2A13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8205F3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CF110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718AA7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25D0758" w14:textId="77777777" w:rsidTr="00625990">
        <w:trPr>
          <w:cantSplit/>
          <w:trHeight w:val="572"/>
        </w:trPr>
        <w:tc>
          <w:tcPr>
            <w:tcW w:w="372" w:type="pct"/>
            <w:vMerge w:val="restart"/>
          </w:tcPr>
          <w:p w14:paraId="39435B8B" w14:textId="77777777" w:rsidR="00420E63" w:rsidRPr="00764864" w:rsidRDefault="00420E63" w:rsidP="00615F06">
            <w:pPr>
              <w:pStyle w:val="TableText"/>
            </w:pPr>
            <w:r w:rsidRPr="00764864">
              <w:rPr>
                <w:sz w:val="19"/>
                <w:szCs w:val="19"/>
              </w:rPr>
              <w:t>9.2</w:t>
            </w:r>
          </w:p>
        </w:tc>
        <w:tc>
          <w:tcPr>
            <w:tcW w:w="1894" w:type="pct"/>
          </w:tcPr>
          <w:p w14:paraId="681BB17F" w14:textId="77777777" w:rsidR="00420E63" w:rsidRPr="00764864" w:rsidRDefault="00420E63" w:rsidP="00A13AA0">
            <w:pPr>
              <w:pStyle w:val="tabletextnumber"/>
              <w:numPr>
                <w:ilvl w:val="0"/>
                <w:numId w:val="101"/>
              </w:numPr>
            </w:pPr>
            <w:r w:rsidRPr="00764864">
              <w:t>Are procedures developed to easily distinguish between onsite personnel and visitors, which include:</w:t>
            </w:r>
          </w:p>
          <w:p w14:paraId="0975325A" w14:textId="77777777" w:rsidR="00420E63" w:rsidRPr="00764864" w:rsidRDefault="00420E63" w:rsidP="002D6723">
            <w:pPr>
              <w:pStyle w:val="tabletextbullet2"/>
              <w:rPr>
                <w:szCs w:val="18"/>
              </w:rPr>
            </w:pPr>
            <w:r w:rsidRPr="00764864">
              <w:rPr>
                <w:szCs w:val="18"/>
              </w:rPr>
              <w:t xml:space="preserve">Identifying new onsite personnel or visitors (for example, assigning badges), </w:t>
            </w:r>
          </w:p>
          <w:p w14:paraId="701958AB" w14:textId="77777777" w:rsidR="00420E63" w:rsidRPr="00764864" w:rsidRDefault="00420E63" w:rsidP="002D6723">
            <w:pPr>
              <w:pStyle w:val="tabletextbullet2"/>
              <w:rPr>
                <w:szCs w:val="18"/>
              </w:rPr>
            </w:pPr>
            <w:r w:rsidRPr="00764864">
              <w:rPr>
                <w:szCs w:val="18"/>
              </w:rPr>
              <w:t xml:space="preserve">Changing access requirements, and </w:t>
            </w:r>
          </w:p>
          <w:p w14:paraId="176B9E3F" w14:textId="77777777" w:rsidR="00420E63" w:rsidRPr="00764864" w:rsidRDefault="00420E63" w:rsidP="002D6723">
            <w:pPr>
              <w:pStyle w:val="tabletextbullet2"/>
              <w:rPr>
                <w:szCs w:val="18"/>
              </w:rPr>
            </w:pPr>
            <w:r w:rsidRPr="00764864">
              <w:rPr>
                <w:szCs w:val="18"/>
              </w:rPr>
              <w:t>Revoking terminated onsite personnel and expired visitor identification (such as ID badges)</w:t>
            </w:r>
          </w:p>
          <w:p w14:paraId="16A28FC3" w14:textId="77777777" w:rsidR="00420E63" w:rsidRPr="00764864" w:rsidRDefault="00420E63" w:rsidP="00D92DC1">
            <w:pPr>
              <w:pStyle w:val="Note0"/>
            </w:pPr>
            <w:r w:rsidRPr="0076486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287" w:type="pct"/>
            <w:shd w:val="clear" w:color="auto" w:fill="auto"/>
          </w:tcPr>
          <w:p w14:paraId="7571DA25" w14:textId="77777777" w:rsidR="00420E63" w:rsidRPr="00764864" w:rsidRDefault="00420E63" w:rsidP="00875E3F">
            <w:pPr>
              <w:pStyle w:val="TableTextBullet"/>
              <w:rPr>
                <w:szCs w:val="18"/>
              </w:rPr>
            </w:pPr>
            <w:r w:rsidRPr="00764864">
              <w:rPr>
                <w:szCs w:val="18"/>
              </w:rPr>
              <w:t>Review policies and procedures</w:t>
            </w:r>
          </w:p>
          <w:p w14:paraId="2BCAA106" w14:textId="77777777" w:rsidR="00420E63" w:rsidRPr="00764864" w:rsidRDefault="00420E63" w:rsidP="00875E3F">
            <w:pPr>
              <w:pStyle w:val="TableTextBullet"/>
              <w:rPr>
                <w:szCs w:val="18"/>
              </w:rPr>
            </w:pPr>
            <w:r w:rsidRPr="00764864">
              <w:rPr>
                <w:szCs w:val="18"/>
              </w:rPr>
              <w:t>Interview personnel</w:t>
            </w:r>
          </w:p>
          <w:p w14:paraId="17902618" w14:textId="77777777" w:rsidR="00420E63" w:rsidRPr="00764864" w:rsidRDefault="00420E63" w:rsidP="00875E3F">
            <w:pPr>
              <w:pStyle w:val="TableTextBullet"/>
              <w:rPr>
                <w:szCs w:val="18"/>
              </w:rPr>
            </w:pPr>
            <w:r w:rsidRPr="00764864">
              <w:rPr>
                <w:szCs w:val="18"/>
              </w:rPr>
              <w:t xml:space="preserve">Observe identification methods (e.g. badges) </w:t>
            </w:r>
          </w:p>
          <w:p w14:paraId="10122211" w14:textId="77777777" w:rsidR="00420E63" w:rsidRPr="00764864" w:rsidRDefault="00420E63" w:rsidP="00875E3F">
            <w:pPr>
              <w:pStyle w:val="TableTextBullet"/>
              <w:rPr>
                <w:szCs w:val="18"/>
              </w:rPr>
            </w:pPr>
            <w:r w:rsidRPr="00764864">
              <w:rPr>
                <w:szCs w:val="18"/>
              </w:rPr>
              <w:t>Observe visitor processes</w:t>
            </w:r>
          </w:p>
        </w:tc>
        <w:tc>
          <w:tcPr>
            <w:tcW w:w="289" w:type="pct"/>
            <w:shd w:val="clear" w:color="auto" w:fill="auto"/>
          </w:tcPr>
          <w:p w14:paraId="22B1944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119176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481B3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EDE25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3B485E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F2F40CE" w14:textId="77777777" w:rsidTr="00625990">
        <w:trPr>
          <w:cantSplit/>
          <w:trHeight w:val="572"/>
        </w:trPr>
        <w:tc>
          <w:tcPr>
            <w:tcW w:w="372" w:type="pct"/>
            <w:vMerge/>
          </w:tcPr>
          <w:p w14:paraId="25EFAE6F" w14:textId="77777777" w:rsidR="00420E63" w:rsidRPr="00764864" w:rsidRDefault="00420E63" w:rsidP="00615F06">
            <w:pPr>
              <w:pStyle w:val="TableText"/>
            </w:pPr>
          </w:p>
        </w:tc>
        <w:tc>
          <w:tcPr>
            <w:tcW w:w="1894" w:type="pct"/>
          </w:tcPr>
          <w:p w14:paraId="7703AEA3" w14:textId="77777777" w:rsidR="00420E63" w:rsidRPr="00764864" w:rsidRDefault="00420E63" w:rsidP="002A79AB">
            <w:pPr>
              <w:pStyle w:val="tabletextnumber"/>
            </w:pPr>
            <w:r w:rsidRPr="00764864">
              <w:t>Do identification methods (such as ID badges) clearly identify visitors and easily distinguish between onsite personnel and visitors?</w:t>
            </w:r>
          </w:p>
        </w:tc>
        <w:tc>
          <w:tcPr>
            <w:tcW w:w="1287" w:type="pct"/>
            <w:shd w:val="clear" w:color="auto" w:fill="auto"/>
          </w:tcPr>
          <w:p w14:paraId="634FAD02" w14:textId="77777777" w:rsidR="00420E63" w:rsidRPr="00764864" w:rsidRDefault="00420E63" w:rsidP="00875E3F">
            <w:pPr>
              <w:pStyle w:val="TableTextBullet"/>
              <w:rPr>
                <w:szCs w:val="18"/>
              </w:rPr>
            </w:pPr>
            <w:r w:rsidRPr="00764864">
              <w:rPr>
                <w:szCs w:val="18"/>
              </w:rPr>
              <w:t>Observe identification methods</w:t>
            </w:r>
          </w:p>
        </w:tc>
        <w:tc>
          <w:tcPr>
            <w:tcW w:w="289" w:type="pct"/>
            <w:shd w:val="clear" w:color="auto" w:fill="auto"/>
          </w:tcPr>
          <w:p w14:paraId="02AD011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20EAC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806888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DB0DC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50796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CF7D6DA" w14:textId="77777777" w:rsidTr="00625990">
        <w:trPr>
          <w:cantSplit/>
          <w:trHeight w:val="572"/>
        </w:trPr>
        <w:tc>
          <w:tcPr>
            <w:tcW w:w="372" w:type="pct"/>
            <w:vMerge/>
          </w:tcPr>
          <w:p w14:paraId="62D5FEBE" w14:textId="77777777" w:rsidR="00420E63" w:rsidRPr="00764864" w:rsidRDefault="00420E63" w:rsidP="00615F06">
            <w:pPr>
              <w:pStyle w:val="TableText"/>
            </w:pPr>
          </w:p>
        </w:tc>
        <w:tc>
          <w:tcPr>
            <w:tcW w:w="1894" w:type="pct"/>
          </w:tcPr>
          <w:p w14:paraId="469AAC0B" w14:textId="77777777" w:rsidR="00420E63" w:rsidRPr="00764864" w:rsidRDefault="00420E63" w:rsidP="002A79AB">
            <w:pPr>
              <w:pStyle w:val="tabletextnumber"/>
            </w:pPr>
            <w:r w:rsidRPr="00764864">
              <w:t>Is access to the badge system limited to authorized personnel?</w:t>
            </w:r>
          </w:p>
        </w:tc>
        <w:tc>
          <w:tcPr>
            <w:tcW w:w="1287" w:type="pct"/>
            <w:shd w:val="clear" w:color="auto" w:fill="auto"/>
          </w:tcPr>
          <w:p w14:paraId="36C706DA" w14:textId="77777777" w:rsidR="00420E63" w:rsidRPr="00764864" w:rsidRDefault="00420E63" w:rsidP="00875E3F">
            <w:pPr>
              <w:pStyle w:val="TableTextBullet"/>
              <w:rPr>
                <w:szCs w:val="18"/>
              </w:rPr>
            </w:pPr>
            <w:r w:rsidRPr="00764864">
              <w:rPr>
                <w:szCs w:val="18"/>
              </w:rPr>
              <w:t>Observe physical controls and access controls for the badge system</w:t>
            </w:r>
          </w:p>
        </w:tc>
        <w:tc>
          <w:tcPr>
            <w:tcW w:w="289" w:type="pct"/>
            <w:shd w:val="clear" w:color="auto" w:fill="auto"/>
          </w:tcPr>
          <w:p w14:paraId="0C5E9F6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251613D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B0364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C36ADA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8B0AD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FF4A9A3" w14:textId="77777777" w:rsidTr="00625990">
        <w:trPr>
          <w:cantSplit/>
          <w:trHeight w:val="572"/>
        </w:trPr>
        <w:tc>
          <w:tcPr>
            <w:tcW w:w="372" w:type="pct"/>
          </w:tcPr>
          <w:p w14:paraId="0AFA2BA9" w14:textId="77777777" w:rsidR="00420E63" w:rsidRPr="00764864" w:rsidRDefault="00420E63" w:rsidP="00615F06">
            <w:pPr>
              <w:pStyle w:val="TableText"/>
            </w:pPr>
            <w:r w:rsidRPr="00764864">
              <w:rPr>
                <w:sz w:val="19"/>
                <w:szCs w:val="19"/>
              </w:rPr>
              <w:t>9.3</w:t>
            </w:r>
          </w:p>
        </w:tc>
        <w:tc>
          <w:tcPr>
            <w:tcW w:w="1894" w:type="pct"/>
          </w:tcPr>
          <w:p w14:paraId="3A69AA4B" w14:textId="77777777" w:rsidR="00420E63" w:rsidRPr="00764864" w:rsidRDefault="00420E63" w:rsidP="00E77771">
            <w:pPr>
              <w:pStyle w:val="TableText"/>
            </w:pPr>
            <w:r w:rsidRPr="00764864">
              <w:t>Is physical access to sensitive areas controlled for onsite personnel, as follows:</w:t>
            </w:r>
          </w:p>
          <w:p w14:paraId="02B6C60F" w14:textId="77777777" w:rsidR="00420E63" w:rsidRPr="00764864" w:rsidRDefault="00420E63" w:rsidP="00E77771">
            <w:pPr>
              <w:pStyle w:val="TableTextBullet"/>
            </w:pPr>
            <w:r w:rsidRPr="00764864">
              <w:t>Is access authorized and based on individual job function?</w:t>
            </w:r>
          </w:p>
          <w:p w14:paraId="38D8D383" w14:textId="77777777" w:rsidR="00420E63" w:rsidRPr="00764864" w:rsidRDefault="00420E63" w:rsidP="00E77771">
            <w:pPr>
              <w:pStyle w:val="TableTextBullet"/>
            </w:pPr>
            <w:r w:rsidRPr="00764864">
              <w:t>Is access revoked immediately upon termination</w:t>
            </w:r>
          </w:p>
          <w:p w14:paraId="71372CEB" w14:textId="77777777" w:rsidR="00420E63" w:rsidRPr="00764864" w:rsidRDefault="00420E63" w:rsidP="00E77771">
            <w:pPr>
              <w:pStyle w:val="TableTextBullet"/>
            </w:pPr>
            <w:r w:rsidRPr="00764864">
              <w:t>Upon termination, are all physical access mechanisms, such as keys, access cards, etc., returned or disabled?</w:t>
            </w:r>
          </w:p>
        </w:tc>
        <w:tc>
          <w:tcPr>
            <w:tcW w:w="1287" w:type="pct"/>
            <w:shd w:val="clear" w:color="auto" w:fill="auto"/>
          </w:tcPr>
          <w:p w14:paraId="6CC32C87" w14:textId="77777777" w:rsidR="00420E63" w:rsidRPr="00764864" w:rsidRDefault="00420E63" w:rsidP="00875E3F">
            <w:pPr>
              <w:pStyle w:val="TableTextBullet"/>
              <w:rPr>
                <w:szCs w:val="18"/>
              </w:rPr>
            </w:pPr>
            <w:r w:rsidRPr="00764864">
              <w:rPr>
                <w:szCs w:val="18"/>
              </w:rPr>
              <w:t>Interview personnel</w:t>
            </w:r>
          </w:p>
          <w:p w14:paraId="16902C4F" w14:textId="77777777" w:rsidR="00420E63" w:rsidRPr="00764864" w:rsidRDefault="00420E63" w:rsidP="00875E3F">
            <w:pPr>
              <w:pStyle w:val="TableTextBullet"/>
              <w:rPr>
                <w:szCs w:val="18"/>
              </w:rPr>
            </w:pPr>
            <w:r w:rsidRPr="00764864">
              <w:rPr>
                <w:szCs w:val="18"/>
              </w:rPr>
              <w:t xml:space="preserve">Examine access control lists </w:t>
            </w:r>
          </w:p>
          <w:p w14:paraId="34009084" w14:textId="77777777" w:rsidR="00420E63" w:rsidRPr="00764864" w:rsidRDefault="00420E63" w:rsidP="00875E3F">
            <w:pPr>
              <w:pStyle w:val="TableTextBullet"/>
              <w:rPr>
                <w:szCs w:val="18"/>
              </w:rPr>
            </w:pPr>
            <w:r w:rsidRPr="00764864">
              <w:rPr>
                <w:szCs w:val="18"/>
              </w:rPr>
              <w:t>Observe onsite personnel</w:t>
            </w:r>
          </w:p>
          <w:p w14:paraId="14B4EC2D" w14:textId="77777777" w:rsidR="00420E63" w:rsidRPr="00764864" w:rsidRDefault="00420E63" w:rsidP="00875E3F">
            <w:pPr>
              <w:pStyle w:val="TableTextBullet"/>
              <w:rPr>
                <w:szCs w:val="18"/>
              </w:rPr>
            </w:pPr>
            <w:r w:rsidRPr="00764864">
              <w:rPr>
                <w:szCs w:val="18"/>
              </w:rPr>
              <w:t>Compare lists of terminated employees to access control lists</w:t>
            </w:r>
          </w:p>
        </w:tc>
        <w:tc>
          <w:tcPr>
            <w:tcW w:w="289" w:type="pct"/>
            <w:shd w:val="clear" w:color="auto" w:fill="auto"/>
          </w:tcPr>
          <w:p w14:paraId="7BD5341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3D3D3E7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1920D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B1D098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74021B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14B3C43" w14:textId="77777777" w:rsidTr="00625990">
        <w:trPr>
          <w:cantSplit/>
          <w:trHeight w:val="233"/>
        </w:trPr>
        <w:tc>
          <w:tcPr>
            <w:tcW w:w="372" w:type="pct"/>
          </w:tcPr>
          <w:p w14:paraId="381C817F" w14:textId="77777777" w:rsidR="00420E63" w:rsidRPr="00764864" w:rsidRDefault="00420E63" w:rsidP="00E77771">
            <w:pPr>
              <w:pStyle w:val="TableText"/>
              <w:keepNext/>
            </w:pPr>
            <w:r w:rsidRPr="00764864">
              <w:rPr>
                <w:sz w:val="19"/>
                <w:szCs w:val="19"/>
              </w:rPr>
              <w:lastRenderedPageBreak/>
              <w:t>9.4</w:t>
            </w:r>
          </w:p>
        </w:tc>
        <w:tc>
          <w:tcPr>
            <w:tcW w:w="1894" w:type="pct"/>
          </w:tcPr>
          <w:p w14:paraId="38A0B037" w14:textId="516B8A68" w:rsidR="00420E63" w:rsidRPr="00764864" w:rsidRDefault="00420E63" w:rsidP="00E77771">
            <w:pPr>
              <w:pStyle w:val="TableText"/>
              <w:keepNext/>
              <w:rPr>
                <w:szCs w:val="18"/>
              </w:rPr>
            </w:pPr>
            <w:r w:rsidRPr="00764864">
              <w:rPr>
                <w:szCs w:val="18"/>
              </w:rPr>
              <w:t>Is visitor identification and access handled as follows</w:t>
            </w:r>
            <w:r w:rsidR="00337582">
              <w:rPr>
                <w:szCs w:val="18"/>
              </w:rPr>
              <w:t>:</w:t>
            </w:r>
          </w:p>
        </w:tc>
        <w:tc>
          <w:tcPr>
            <w:tcW w:w="1287" w:type="pct"/>
            <w:shd w:val="clear" w:color="auto" w:fill="BFBFBF"/>
          </w:tcPr>
          <w:p w14:paraId="079507F9" w14:textId="77777777" w:rsidR="00420E63" w:rsidRPr="00764864" w:rsidRDefault="00420E63" w:rsidP="00E77771">
            <w:pPr>
              <w:pStyle w:val="TableTextBullet"/>
              <w:keepNext/>
              <w:numPr>
                <w:ilvl w:val="0"/>
                <w:numId w:val="0"/>
              </w:numPr>
              <w:ind w:left="360" w:hanging="360"/>
              <w:rPr>
                <w:rFonts w:cs="Arial"/>
                <w:szCs w:val="18"/>
              </w:rPr>
            </w:pPr>
          </w:p>
        </w:tc>
        <w:tc>
          <w:tcPr>
            <w:tcW w:w="289" w:type="pct"/>
            <w:shd w:val="clear" w:color="auto" w:fill="BFBFBF"/>
          </w:tcPr>
          <w:p w14:paraId="7B5F94B3" w14:textId="77777777" w:rsidR="00420E63" w:rsidRPr="00764864" w:rsidRDefault="00420E63" w:rsidP="00E77771">
            <w:pPr>
              <w:keepNext/>
              <w:spacing w:after="60"/>
              <w:jc w:val="center"/>
              <w:rPr>
                <w:rFonts w:cs="Arial"/>
                <w:sz w:val="19"/>
                <w:szCs w:val="19"/>
              </w:rPr>
            </w:pPr>
          </w:p>
        </w:tc>
        <w:tc>
          <w:tcPr>
            <w:tcW w:w="308" w:type="pct"/>
            <w:shd w:val="clear" w:color="auto" w:fill="BFBFBF"/>
          </w:tcPr>
          <w:p w14:paraId="1CD88E8A" w14:textId="77777777" w:rsidR="00420E63" w:rsidRPr="00764864" w:rsidRDefault="00420E63" w:rsidP="00E77771">
            <w:pPr>
              <w:keepNext/>
              <w:spacing w:after="60"/>
              <w:jc w:val="center"/>
              <w:rPr>
                <w:rFonts w:cs="Arial"/>
                <w:sz w:val="19"/>
                <w:szCs w:val="19"/>
              </w:rPr>
            </w:pPr>
          </w:p>
        </w:tc>
        <w:tc>
          <w:tcPr>
            <w:tcW w:w="262" w:type="pct"/>
            <w:shd w:val="clear" w:color="auto" w:fill="BFBFBF"/>
          </w:tcPr>
          <w:p w14:paraId="3AE1132F" w14:textId="77777777" w:rsidR="00420E63" w:rsidRPr="00764864" w:rsidRDefault="00420E63" w:rsidP="00E77771">
            <w:pPr>
              <w:keepNext/>
              <w:spacing w:after="60"/>
              <w:jc w:val="center"/>
              <w:rPr>
                <w:rFonts w:cs="Arial"/>
                <w:sz w:val="19"/>
                <w:szCs w:val="19"/>
              </w:rPr>
            </w:pPr>
          </w:p>
        </w:tc>
        <w:tc>
          <w:tcPr>
            <w:tcW w:w="262" w:type="pct"/>
            <w:shd w:val="clear" w:color="auto" w:fill="BFBFBF"/>
          </w:tcPr>
          <w:p w14:paraId="67A9BDC0" w14:textId="77777777" w:rsidR="00420E63" w:rsidRPr="00764864" w:rsidRDefault="00420E63" w:rsidP="00E77771">
            <w:pPr>
              <w:keepNext/>
              <w:spacing w:after="60"/>
              <w:jc w:val="center"/>
              <w:rPr>
                <w:rFonts w:cs="Arial"/>
                <w:sz w:val="19"/>
                <w:szCs w:val="19"/>
              </w:rPr>
            </w:pPr>
          </w:p>
        </w:tc>
        <w:tc>
          <w:tcPr>
            <w:tcW w:w="326" w:type="pct"/>
            <w:shd w:val="clear" w:color="auto" w:fill="BFBFBF"/>
          </w:tcPr>
          <w:p w14:paraId="75E15A1F" w14:textId="77777777" w:rsidR="00420E63" w:rsidRPr="00764864" w:rsidRDefault="00420E63" w:rsidP="00E77771">
            <w:pPr>
              <w:keepNext/>
              <w:spacing w:after="60"/>
              <w:jc w:val="center"/>
              <w:rPr>
                <w:rFonts w:cs="Arial"/>
                <w:sz w:val="19"/>
                <w:szCs w:val="19"/>
              </w:rPr>
            </w:pPr>
          </w:p>
        </w:tc>
      </w:tr>
      <w:tr w:rsidR="00FD5F87" w:rsidRPr="00764864" w14:paraId="48449C17" w14:textId="77777777" w:rsidTr="00625990">
        <w:trPr>
          <w:cantSplit/>
          <w:trHeight w:val="572"/>
        </w:trPr>
        <w:tc>
          <w:tcPr>
            <w:tcW w:w="372" w:type="pct"/>
          </w:tcPr>
          <w:p w14:paraId="1E53D0DA" w14:textId="77777777" w:rsidR="00420E63" w:rsidRPr="00764864" w:rsidRDefault="00420E63" w:rsidP="00ED7AB3">
            <w:pPr>
              <w:pStyle w:val="TableText"/>
              <w:jc w:val="right"/>
            </w:pPr>
            <w:r w:rsidRPr="00764864">
              <w:rPr>
                <w:sz w:val="19"/>
                <w:szCs w:val="19"/>
              </w:rPr>
              <w:t>9.4.1</w:t>
            </w:r>
          </w:p>
        </w:tc>
        <w:tc>
          <w:tcPr>
            <w:tcW w:w="1894" w:type="pct"/>
          </w:tcPr>
          <w:p w14:paraId="107FEE00" w14:textId="77777777" w:rsidR="00420E63" w:rsidRPr="00764864" w:rsidRDefault="00420E63" w:rsidP="00123925">
            <w:pPr>
              <w:pStyle w:val="TableText"/>
            </w:pPr>
            <w:r w:rsidRPr="00764864">
              <w:t>Are visitors authorized before entering, and escorted at all times within, areas where cardholder data is processed or maintained?</w:t>
            </w:r>
          </w:p>
        </w:tc>
        <w:tc>
          <w:tcPr>
            <w:tcW w:w="1287" w:type="pct"/>
            <w:shd w:val="clear" w:color="auto" w:fill="auto"/>
          </w:tcPr>
          <w:p w14:paraId="16DA2F53" w14:textId="77777777" w:rsidR="00420E63" w:rsidRPr="00764864" w:rsidRDefault="00420E63" w:rsidP="00875E3F">
            <w:pPr>
              <w:pStyle w:val="TableTextBullet"/>
              <w:rPr>
                <w:szCs w:val="18"/>
              </w:rPr>
            </w:pPr>
            <w:r w:rsidRPr="00764864">
              <w:rPr>
                <w:szCs w:val="18"/>
              </w:rPr>
              <w:t>Review policies and procedures</w:t>
            </w:r>
          </w:p>
          <w:p w14:paraId="4B5634E8" w14:textId="77777777" w:rsidR="00420E63" w:rsidRPr="00764864" w:rsidRDefault="00420E63" w:rsidP="00875E3F">
            <w:pPr>
              <w:pStyle w:val="TableTextBullet"/>
              <w:rPr>
                <w:szCs w:val="18"/>
              </w:rPr>
            </w:pPr>
            <w:r w:rsidRPr="00764864">
              <w:rPr>
                <w:szCs w:val="18"/>
              </w:rPr>
              <w:t>Observe visitor processes including how access is controlled</w:t>
            </w:r>
          </w:p>
          <w:p w14:paraId="45387322" w14:textId="77777777" w:rsidR="00420E63" w:rsidRPr="00764864" w:rsidRDefault="00420E63" w:rsidP="00875E3F">
            <w:pPr>
              <w:pStyle w:val="TableTextBullet"/>
              <w:rPr>
                <w:szCs w:val="18"/>
              </w:rPr>
            </w:pPr>
            <w:r w:rsidRPr="00764864">
              <w:rPr>
                <w:szCs w:val="18"/>
              </w:rPr>
              <w:t>Interview personnel</w:t>
            </w:r>
          </w:p>
          <w:p w14:paraId="21A5CACD" w14:textId="77777777" w:rsidR="00420E63" w:rsidRPr="00764864" w:rsidRDefault="00420E63" w:rsidP="00875E3F">
            <w:pPr>
              <w:pStyle w:val="TableTextBullet"/>
              <w:rPr>
                <w:szCs w:val="18"/>
              </w:rPr>
            </w:pPr>
            <w:r w:rsidRPr="00764864">
              <w:rPr>
                <w:szCs w:val="18"/>
              </w:rPr>
              <w:t>Observe visitors and badge use</w:t>
            </w:r>
          </w:p>
        </w:tc>
        <w:tc>
          <w:tcPr>
            <w:tcW w:w="289" w:type="pct"/>
            <w:shd w:val="clear" w:color="auto" w:fill="auto"/>
          </w:tcPr>
          <w:p w14:paraId="7061E014" w14:textId="1E9D53A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75DE55A6" w14:textId="14A023D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D88C134" w14:textId="5E8C8D1B"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268EA7E" w14:textId="510E2B03"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7DF8AE53" w14:textId="2794E2A4"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AF8F546" w14:textId="77777777" w:rsidTr="00625990">
        <w:trPr>
          <w:cantSplit/>
          <w:trHeight w:val="572"/>
        </w:trPr>
        <w:tc>
          <w:tcPr>
            <w:tcW w:w="372" w:type="pct"/>
            <w:vMerge w:val="restart"/>
          </w:tcPr>
          <w:p w14:paraId="0B24F49A" w14:textId="77777777" w:rsidR="00420E63" w:rsidRPr="00764864" w:rsidRDefault="00420E63" w:rsidP="00ED7AB3">
            <w:pPr>
              <w:pStyle w:val="TableText"/>
              <w:jc w:val="right"/>
            </w:pPr>
            <w:r w:rsidRPr="00764864">
              <w:rPr>
                <w:sz w:val="19"/>
                <w:szCs w:val="19"/>
              </w:rPr>
              <w:t>9.4.2</w:t>
            </w:r>
          </w:p>
        </w:tc>
        <w:tc>
          <w:tcPr>
            <w:tcW w:w="1894" w:type="pct"/>
          </w:tcPr>
          <w:p w14:paraId="23C86E0C" w14:textId="77777777" w:rsidR="00420E63" w:rsidRPr="00764864" w:rsidRDefault="00420E63" w:rsidP="00A13AA0">
            <w:pPr>
              <w:pStyle w:val="tabletextnumber"/>
              <w:numPr>
                <w:ilvl w:val="0"/>
                <w:numId w:val="73"/>
              </w:numPr>
              <w:ind w:left="327" w:hanging="327"/>
            </w:pPr>
            <w:r w:rsidRPr="00764864">
              <w:t>Are visitors identified and given a badge or other identification that visibly distinguishes</w:t>
            </w:r>
            <w:r w:rsidRPr="00764864" w:rsidDel="007E6988">
              <w:t xml:space="preserve"> </w:t>
            </w:r>
            <w:r w:rsidRPr="00764864">
              <w:t>the visitors from onsite personnel?</w:t>
            </w:r>
          </w:p>
        </w:tc>
        <w:tc>
          <w:tcPr>
            <w:tcW w:w="1287" w:type="pct"/>
            <w:shd w:val="clear" w:color="auto" w:fill="auto"/>
          </w:tcPr>
          <w:p w14:paraId="5B327B61" w14:textId="77777777" w:rsidR="00420E63" w:rsidRPr="00764864" w:rsidRDefault="00420E63" w:rsidP="00875E3F">
            <w:pPr>
              <w:pStyle w:val="TableTextBullet"/>
              <w:rPr>
                <w:szCs w:val="18"/>
              </w:rPr>
            </w:pPr>
            <w:r w:rsidRPr="00764864">
              <w:rPr>
                <w:szCs w:val="18"/>
              </w:rPr>
              <w:t>Observe badge use of personnel and visitors</w:t>
            </w:r>
          </w:p>
          <w:p w14:paraId="3AB41AD8" w14:textId="77777777" w:rsidR="00420E63" w:rsidRPr="00764864" w:rsidRDefault="00420E63" w:rsidP="00875E3F">
            <w:pPr>
              <w:pStyle w:val="TableTextBullet"/>
              <w:rPr>
                <w:szCs w:val="18"/>
              </w:rPr>
            </w:pPr>
            <w:r w:rsidRPr="00764864">
              <w:rPr>
                <w:szCs w:val="18"/>
              </w:rPr>
              <w:t>Examine identification</w:t>
            </w:r>
          </w:p>
        </w:tc>
        <w:tc>
          <w:tcPr>
            <w:tcW w:w="289" w:type="pct"/>
            <w:shd w:val="clear" w:color="auto" w:fill="auto"/>
          </w:tcPr>
          <w:p w14:paraId="2A76ABC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25A9E7C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22DDD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49F8B3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67ABF59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73B3FD3" w14:textId="77777777" w:rsidTr="00625990">
        <w:trPr>
          <w:cantSplit/>
          <w:trHeight w:val="572"/>
        </w:trPr>
        <w:tc>
          <w:tcPr>
            <w:tcW w:w="372" w:type="pct"/>
            <w:vMerge/>
          </w:tcPr>
          <w:p w14:paraId="4BE65559" w14:textId="77777777" w:rsidR="00420E63" w:rsidRPr="00764864" w:rsidRDefault="00420E63" w:rsidP="00ED7AB3">
            <w:pPr>
              <w:pStyle w:val="TableText"/>
              <w:jc w:val="right"/>
            </w:pPr>
          </w:p>
        </w:tc>
        <w:tc>
          <w:tcPr>
            <w:tcW w:w="1894" w:type="pct"/>
          </w:tcPr>
          <w:p w14:paraId="5E6505C8" w14:textId="13C67D9F" w:rsidR="00420E63" w:rsidRPr="00764864" w:rsidRDefault="00420E63" w:rsidP="00E77771">
            <w:pPr>
              <w:pStyle w:val="tabletextnumber"/>
              <w:ind w:left="327" w:hanging="327"/>
            </w:pPr>
            <w:r w:rsidRPr="00764864">
              <w:t>Do visitor badges or other identification expire?</w:t>
            </w:r>
          </w:p>
        </w:tc>
        <w:tc>
          <w:tcPr>
            <w:tcW w:w="1287" w:type="pct"/>
            <w:shd w:val="clear" w:color="auto" w:fill="auto"/>
          </w:tcPr>
          <w:p w14:paraId="649BAA50" w14:textId="77777777" w:rsidR="00420E63" w:rsidRPr="00764864" w:rsidRDefault="00420E63" w:rsidP="00875E3F">
            <w:pPr>
              <w:pStyle w:val="TableTextBullet"/>
              <w:rPr>
                <w:szCs w:val="18"/>
              </w:rPr>
            </w:pPr>
            <w:r w:rsidRPr="00764864">
              <w:rPr>
                <w:szCs w:val="18"/>
              </w:rPr>
              <w:t>Observe process</w:t>
            </w:r>
          </w:p>
          <w:p w14:paraId="42E1A50A" w14:textId="77777777" w:rsidR="00420E63" w:rsidRPr="00764864" w:rsidRDefault="00420E63" w:rsidP="00875E3F">
            <w:pPr>
              <w:pStyle w:val="TableTextBullet"/>
              <w:rPr>
                <w:szCs w:val="18"/>
              </w:rPr>
            </w:pPr>
            <w:r w:rsidRPr="00764864">
              <w:rPr>
                <w:szCs w:val="18"/>
              </w:rPr>
              <w:t>Examine identification</w:t>
            </w:r>
          </w:p>
        </w:tc>
        <w:tc>
          <w:tcPr>
            <w:tcW w:w="289" w:type="pct"/>
            <w:shd w:val="clear" w:color="auto" w:fill="auto"/>
          </w:tcPr>
          <w:p w14:paraId="658552A3" w14:textId="25AB3F35"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6C02788" w14:textId="35A4A15B"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4B970F6" w14:textId="07CEF661"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92F5E10" w14:textId="29CEA44E"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59387DB4" w14:textId="77821F98"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B10009C" w14:textId="77777777" w:rsidTr="00625990">
        <w:trPr>
          <w:cantSplit/>
          <w:trHeight w:val="572"/>
        </w:trPr>
        <w:tc>
          <w:tcPr>
            <w:tcW w:w="372" w:type="pct"/>
            <w:tcBorders>
              <w:bottom w:val="single" w:sz="4" w:space="0" w:color="808080"/>
            </w:tcBorders>
          </w:tcPr>
          <w:p w14:paraId="670C6EE5" w14:textId="77777777" w:rsidR="00420E63" w:rsidRPr="00764864" w:rsidRDefault="00420E63" w:rsidP="00ED7AB3">
            <w:pPr>
              <w:pStyle w:val="TableText"/>
              <w:jc w:val="right"/>
            </w:pPr>
            <w:r w:rsidRPr="00764864">
              <w:rPr>
                <w:sz w:val="19"/>
                <w:szCs w:val="19"/>
              </w:rPr>
              <w:t>9.4.3</w:t>
            </w:r>
          </w:p>
        </w:tc>
        <w:tc>
          <w:tcPr>
            <w:tcW w:w="1894" w:type="pct"/>
          </w:tcPr>
          <w:p w14:paraId="630740F3" w14:textId="77777777" w:rsidR="00420E63" w:rsidRPr="00764864" w:rsidRDefault="00420E63" w:rsidP="00615F06">
            <w:pPr>
              <w:pStyle w:val="TableText"/>
              <w:rPr>
                <w:szCs w:val="18"/>
              </w:rPr>
            </w:pPr>
            <w:r w:rsidRPr="00764864">
              <w:rPr>
                <w:szCs w:val="18"/>
              </w:rPr>
              <w:t>Are visitors asked to surrender the badge or other identification before leaving the facility or at the date of expiration?</w:t>
            </w:r>
          </w:p>
        </w:tc>
        <w:tc>
          <w:tcPr>
            <w:tcW w:w="1287" w:type="pct"/>
            <w:shd w:val="clear" w:color="auto" w:fill="auto"/>
          </w:tcPr>
          <w:p w14:paraId="28538A7D" w14:textId="77777777" w:rsidR="00420E63" w:rsidRPr="00764864" w:rsidRDefault="00420E63" w:rsidP="00875E3F">
            <w:pPr>
              <w:pStyle w:val="TableTextBullet"/>
              <w:rPr>
                <w:szCs w:val="18"/>
              </w:rPr>
            </w:pPr>
            <w:r w:rsidRPr="00764864">
              <w:rPr>
                <w:szCs w:val="18"/>
              </w:rPr>
              <w:t>Observe processes</w:t>
            </w:r>
          </w:p>
          <w:p w14:paraId="27F49994" w14:textId="77777777" w:rsidR="00420E63" w:rsidRPr="00764864" w:rsidRDefault="00420E63" w:rsidP="00875E3F">
            <w:pPr>
              <w:pStyle w:val="TableTextBullet"/>
              <w:rPr>
                <w:szCs w:val="18"/>
              </w:rPr>
            </w:pPr>
            <w:r w:rsidRPr="00764864">
              <w:rPr>
                <w:szCs w:val="18"/>
              </w:rPr>
              <w:t>Observe visitors leaving facility</w:t>
            </w:r>
          </w:p>
        </w:tc>
        <w:tc>
          <w:tcPr>
            <w:tcW w:w="289" w:type="pct"/>
            <w:shd w:val="clear" w:color="auto" w:fill="auto"/>
          </w:tcPr>
          <w:p w14:paraId="6DB497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416E1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CD2BFA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C0E63B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F13863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273097E" w14:textId="77777777" w:rsidTr="00625990">
        <w:trPr>
          <w:cantSplit/>
          <w:trHeight w:val="572"/>
        </w:trPr>
        <w:tc>
          <w:tcPr>
            <w:tcW w:w="372" w:type="pct"/>
            <w:vMerge w:val="restart"/>
            <w:tcBorders>
              <w:bottom w:val="nil"/>
            </w:tcBorders>
          </w:tcPr>
          <w:p w14:paraId="6FF42F58" w14:textId="77777777" w:rsidR="00420E63" w:rsidRPr="00764864" w:rsidRDefault="00420E63" w:rsidP="00ED7AB3">
            <w:pPr>
              <w:pStyle w:val="TableText"/>
              <w:jc w:val="right"/>
            </w:pPr>
            <w:r w:rsidRPr="00764864">
              <w:rPr>
                <w:sz w:val="19"/>
                <w:szCs w:val="19"/>
              </w:rPr>
              <w:t>9.4.4</w:t>
            </w:r>
          </w:p>
        </w:tc>
        <w:tc>
          <w:tcPr>
            <w:tcW w:w="1894" w:type="pct"/>
          </w:tcPr>
          <w:p w14:paraId="05C93889" w14:textId="52C3FAE9" w:rsidR="00420E63" w:rsidRPr="00764864" w:rsidRDefault="00420E63" w:rsidP="00A13AA0">
            <w:pPr>
              <w:pStyle w:val="tabletextnumber"/>
              <w:numPr>
                <w:ilvl w:val="0"/>
                <w:numId w:val="72"/>
              </w:numPr>
              <w:ind w:left="327" w:hanging="327"/>
            </w:pPr>
            <w:r w:rsidRPr="00764864">
              <w:t>Is a visitor log in use to record physical access to the facility as well as for computer rooms and data centers where cardholder data is stored or transmitted?</w:t>
            </w:r>
          </w:p>
        </w:tc>
        <w:tc>
          <w:tcPr>
            <w:tcW w:w="1287" w:type="pct"/>
            <w:shd w:val="clear" w:color="auto" w:fill="auto"/>
          </w:tcPr>
          <w:p w14:paraId="138A9319" w14:textId="77777777" w:rsidR="00420E63" w:rsidRPr="00764864" w:rsidRDefault="00420E63" w:rsidP="00875E3F">
            <w:pPr>
              <w:pStyle w:val="TableTextBullet"/>
              <w:rPr>
                <w:szCs w:val="18"/>
              </w:rPr>
            </w:pPr>
            <w:r w:rsidRPr="00764864">
              <w:rPr>
                <w:szCs w:val="18"/>
              </w:rPr>
              <w:t>Review policies and procedures</w:t>
            </w:r>
          </w:p>
          <w:p w14:paraId="4639E9D1" w14:textId="77777777" w:rsidR="00420E63" w:rsidRPr="00764864" w:rsidRDefault="00420E63" w:rsidP="00875E3F">
            <w:pPr>
              <w:pStyle w:val="TableTextBullet"/>
              <w:rPr>
                <w:szCs w:val="18"/>
              </w:rPr>
            </w:pPr>
            <w:r w:rsidRPr="00764864">
              <w:rPr>
                <w:szCs w:val="18"/>
              </w:rPr>
              <w:t>Examine the visitor log</w:t>
            </w:r>
          </w:p>
          <w:p w14:paraId="36CBD88F" w14:textId="77777777" w:rsidR="00420E63" w:rsidRPr="00764864" w:rsidRDefault="00420E63" w:rsidP="00875E3F">
            <w:pPr>
              <w:pStyle w:val="TableTextBullet"/>
              <w:rPr>
                <w:szCs w:val="18"/>
              </w:rPr>
            </w:pPr>
            <w:r w:rsidRPr="00764864">
              <w:rPr>
                <w:szCs w:val="18"/>
              </w:rPr>
              <w:t>Observe visitor processes</w:t>
            </w:r>
          </w:p>
          <w:p w14:paraId="453FB36D" w14:textId="77777777" w:rsidR="00420E63" w:rsidRPr="00764864" w:rsidRDefault="00420E63" w:rsidP="00875E3F">
            <w:pPr>
              <w:pStyle w:val="TableTextBullet"/>
              <w:rPr>
                <w:szCs w:val="18"/>
              </w:rPr>
            </w:pPr>
            <w:r w:rsidRPr="00764864">
              <w:rPr>
                <w:szCs w:val="18"/>
              </w:rPr>
              <w:t>Examine log retention</w:t>
            </w:r>
          </w:p>
        </w:tc>
        <w:tc>
          <w:tcPr>
            <w:tcW w:w="289" w:type="pct"/>
            <w:shd w:val="clear" w:color="auto" w:fill="auto"/>
          </w:tcPr>
          <w:p w14:paraId="37D32F6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3BCE048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99019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81F58B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59BBB7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62472A3" w14:textId="77777777" w:rsidTr="00625990">
        <w:trPr>
          <w:cantSplit/>
          <w:trHeight w:val="572"/>
        </w:trPr>
        <w:tc>
          <w:tcPr>
            <w:tcW w:w="372" w:type="pct"/>
            <w:vMerge/>
            <w:tcBorders>
              <w:top w:val="nil"/>
              <w:bottom w:val="nil"/>
            </w:tcBorders>
          </w:tcPr>
          <w:p w14:paraId="123FCAAB" w14:textId="77777777" w:rsidR="00420E63" w:rsidRPr="00764864" w:rsidRDefault="00420E63" w:rsidP="00615F06">
            <w:pPr>
              <w:pStyle w:val="TableText"/>
            </w:pPr>
          </w:p>
        </w:tc>
        <w:tc>
          <w:tcPr>
            <w:tcW w:w="1894" w:type="pct"/>
          </w:tcPr>
          <w:p w14:paraId="344EB5D3" w14:textId="0277AC61" w:rsidR="00420E63" w:rsidRPr="00764864" w:rsidRDefault="00420E63" w:rsidP="00E77771">
            <w:pPr>
              <w:pStyle w:val="tabletextnumber"/>
              <w:ind w:left="327" w:hanging="327"/>
            </w:pPr>
            <w:r w:rsidRPr="00764864">
              <w:t>Does the visitor log contain the visitor’s name, the firm represented, and the onsite personnel authorizing physical access?</w:t>
            </w:r>
          </w:p>
        </w:tc>
        <w:tc>
          <w:tcPr>
            <w:tcW w:w="1287" w:type="pct"/>
            <w:shd w:val="clear" w:color="auto" w:fill="auto"/>
          </w:tcPr>
          <w:p w14:paraId="4AA236DE" w14:textId="77777777" w:rsidR="00420E63" w:rsidRPr="00764864" w:rsidRDefault="00420E63" w:rsidP="00875E3F">
            <w:pPr>
              <w:pStyle w:val="TableTextBullet"/>
              <w:rPr>
                <w:szCs w:val="18"/>
              </w:rPr>
            </w:pPr>
            <w:r w:rsidRPr="00764864">
              <w:rPr>
                <w:szCs w:val="18"/>
              </w:rPr>
              <w:t>Review policies and procedures</w:t>
            </w:r>
          </w:p>
          <w:p w14:paraId="4C1FCCF9" w14:textId="77777777" w:rsidR="00420E63" w:rsidRPr="00764864" w:rsidRDefault="00420E63" w:rsidP="00875E3F">
            <w:pPr>
              <w:pStyle w:val="TableTextBullet"/>
              <w:rPr>
                <w:szCs w:val="18"/>
              </w:rPr>
            </w:pPr>
            <w:r w:rsidRPr="00764864">
              <w:rPr>
                <w:szCs w:val="18"/>
              </w:rPr>
              <w:t xml:space="preserve">Examine the visitor log </w:t>
            </w:r>
          </w:p>
        </w:tc>
        <w:tc>
          <w:tcPr>
            <w:tcW w:w="289" w:type="pct"/>
            <w:shd w:val="clear" w:color="auto" w:fill="auto"/>
          </w:tcPr>
          <w:p w14:paraId="7B073CA1" w14:textId="4298A4F2"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5FADD3F6" w14:textId="74FCA28A"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AA97EBA" w14:textId="1AF4850A"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36F70CC" w14:textId="31A0A2AE"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25472A09" w14:textId="7A8DC313"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41BBCE2" w14:textId="77777777" w:rsidTr="00625990">
        <w:trPr>
          <w:cantSplit/>
          <w:trHeight w:val="572"/>
        </w:trPr>
        <w:tc>
          <w:tcPr>
            <w:tcW w:w="372" w:type="pct"/>
            <w:tcBorders>
              <w:top w:val="nil"/>
            </w:tcBorders>
          </w:tcPr>
          <w:p w14:paraId="2F4EA91D" w14:textId="77777777" w:rsidR="00420E63" w:rsidRPr="00764864" w:rsidRDefault="00420E63" w:rsidP="00615F06">
            <w:pPr>
              <w:pStyle w:val="TableText"/>
            </w:pPr>
          </w:p>
        </w:tc>
        <w:tc>
          <w:tcPr>
            <w:tcW w:w="1894" w:type="pct"/>
          </w:tcPr>
          <w:p w14:paraId="77BA8577" w14:textId="71755709" w:rsidR="00420E63" w:rsidRPr="00764864" w:rsidRDefault="00420E63" w:rsidP="00E77771">
            <w:pPr>
              <w:pStyle w:val="tabletextnumber"/>
              <w:ind w:left="327" w:hanging="327"/>
            </w:pPr>
            <w:r w:rsidRPr="00764864">
              <w:t>Is the visitor log retained for at least three months?</w:t>
            </w:r>
          </w:p>
        </w:tc>
        <w:tc>
          <w:tcPr>
            <w:tcW w:w="1287" w:type="pct"/>
            <w:shd w:val="clear" w:color="auto" w:fill="auto"/>
          </w:tcPr>
          <w:p w14:paraId="499F0E75" w14:textId="77777777" w:rsidR="00420E63" w:rsidRPr="00764864" w:rsidRDefault="00420E63" w:rsidP="00875E3F">
            <w:pPr>
              <w:pStyle w:val="TableTextBullet"/>
              <w:rPr>
                <w:szCs w:val="18"/>
              </w:rPr>
            </w:pPr>
            <w:r w:rsidRPr="00764864">
              <w:rPr>
                <w:szCs w:val="18"/>
              </w:rPr>
              <w:t>Review policies and procedures</w:t>
            </w:r>
          </w:p>
          <w:p w14:paraId="75FA6B74" w14:textId="77777777" w:rsidR="00420E63" w:rsidRPr="00764864" w:rsidDel="006731A9" w:rsidRDefault="00420E63" w:rsidP="00875E3F">
            <w:pPr>
              <w:pStyle w:val="TableTextBullet"/>
              <w:rPr>
                <w:szCs w:val="18"/>
              </w:rPr>
            </w:pPr>
            <w:r w:rsidRPr="00764864">
              <w:rPr>
                <w:szCs w:val="18"/>
              </w:rPr>
              <w:t>Examine visitor log retention</w:t>
            </w:r>
          </w:p>
        </w:tc>
        <w:tc>
          <w:tcPr>
            <w:tcW w:w="289" w:type="pct"/>
            <w:shd w:val="clear" w:color="auto" w:fill="auto"/>
          </w:tcPr>
          <w:p w14:paraId="22F92FE3" w14:textId="267EF792"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CAEDCEC" w14:textId="6FEC6458"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B5E322F" w14:textId="5AD268AC"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7B816DC" w14:textId="55066D1E"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0C51AB0D" w14:textId="7295018B"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CDE974D" w14:textId="77777777" w:rsidTr="00625990">
        <w:trPr>
          <w:cantSplit/>
          <w:trHeight w:val="572"/>
        </w:trPr>
        <w:tc>
          <w:tcPr>
            <w:tcW w:w="372" w:type="pct"/>
          </w:tcPr>
          <w:p w14:paraId="2729F58E" w14:textId="77777777" w:rsidR="00420E63" w:rsidRPr="00764864" w:rsidRDefault="00420E63" w:rsidP="00615F06">
            <w:pPr>
              <w:pStyle w:val="TableText"/>
            </w:pPr>
            <w:r w:rsidRPr="00764864">
              <w:rPr>
                <w:sz w:val="19"/>
                <w:szCs w:val="19"/>
              </w:rPr>
              <w:t>9.5</w:t>
            </w:r>
          </w:p>
        </w:tc>
        <w:tc>
          <w:tcPr>
            <w:tcW w:w="1894" w:type="pct"/>
          </w:tcPr>
          <w:p w14:paraId="0FBE1F0E" w14:textId="77777777" w:rsidR="00420E63" w:rsidRPr="00764864" w:rsidRDefault="00420E63" w:rsidP="00615F06">
            <w:pPr>
              <w:pStyle w:val="TableText"/>
              <w:rPr>
                <w:szCs w:val="18"/>
              </w:rPr>
            </w:pPr>
            <w:r w:rsidRPr="00764864">
              <w:rPr>
                <w:szCs w:val="18"/>
              </w:rPr>
              <w:t>Are all media physically secured (including but not limited to computers, removable electronic media, paper receipts, paper reports, and faxes)?</w:t>
            </w:r>
          </w:p>
          <w:p w14:paraId="0BBA2718" w14:textId="77777777" w:rsidR="00420E63" w:rsidRPr="00764864" w:rsidRDefault="00420E63" w:rsidP="00D92DC1">
            <w:pPr>
              <w:pStyle w:val="Note0"/>
            </w:pPr>
            <w:r w:rsidRPr="00764864">
              <w:t>For purposes of Requirement 9, “media” refers to all paper and electronic media containing cardholder data.</w:t>
            </w:r>
          </w:p>
        </w:tc>
        <w:tc>
          <w:tcPr>
            <w:tcW w:w="1287" w:type="pct"/>
            <w:shd w:val="clear" w:color="auto" w:fill="auto"/>
          </w:tcPr>
          <w:p w14:paraId="7F7A705F" w14:textId="77777777" w:rsidR="00420E63" w:rsidRPr="00764864" w:rsidRDefault="00420E63" w:rsidP="00875E3F">
            <w:pPr>
              <w:pStyle w:val="TableTextBullet"/>
              <w:rPr>
                <w:szCs w:val="18"/>
              </w:rPr>
            </w:pPr>
            <w:r w:rsidRPr="00764864">
              <w:rPr>
                <w:szCs w:val="18"/>
              </w:rPr>
              <w:t>Review policies and procedures for physically securing media</w:t>
            </w:r>
          </w:p>
          <w:p w14:paraId="1735F69B" w14:textId="77777777" w:rsidR="00420E63" w:rsidRPr="00764864" w:rsidRDefault="00420E63" w:rsidP="00875E3F">
            <w:pPr>
              <w:pStyle w:val="TableTextBullet"/>
              <w:rPr>
                <w:szCs w:val="18"/>
              </w:rPr>
            </w:pPr>
            <w:r w:rsidRPr="00764864">
              <w:rPr>
                <w:szCs w:val="18"/>
              </w:rPr>
              <w:t>Interview personnel</w:t>
            </w:r>
          </w:p>
        </w:tc>
        <w:tc>
          <w:tcPr>
            <w:tcW w:w="289" w:type="pct"/>
            <w:shd w:val="clear" w:color="auto" w:fill="auto"/>
          </w:tcPr>
          <w:p w14:paraId="0C42692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6AC8FC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B9E97D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E338E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2ADEB55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54E44AA" w14:textId="77777777" w:rsidTr="00625990">
        <w:trPr>
          <w:cantSplit/>
          <w:trHeight w:val="572"/>
        </w:trPr>
        <w:tc>
          <w:tcPr>
            <w:tcW w:w="372" w:type="pct"/>
            <w:vMerge w:val="restart"/>
          </w:tcPr>
          <w:p w14:paraId="425F4BA0" w14:textId="77777777" w:rsidR="00420E63" w:rsidRPr="00764864" w:rsidRDefault="00420E63" w:rsidP="00ED7AB3">
            <w:pPr>
              <w:pStyle w:val="TableText"/>
              <w:jc w:val="right"/>
            </w:pPr>
            <w:r w:rsidRPr="00764864">
              <w:rPr>
                <w:sz w:val="19"/>
                <w:szCs w:val="19"/>
              </w:rPr>
              <w:lastRenderedPageBreak/>
              <w:t>9.5.1</w:t>
            </w:r>
          </w:p>
        </w:tc>
        <w:tc>
          <w:tcPr>
            <w:tcW w:w="1894" w:type="pct"/>
          </w:tcPr>
          <w:p w14:paraId="5CE50D1E" w14:textId="7FF9996D" w:rsidR="00420E63" w:rsidRPr="00764864" w:rsidRDefault="00420E63" w:rsidP="00A13AA0">
            <w:pPr>
              <w:pStyle w:val="tabletextnumber"/>
              <w:numPr>
                <w:ilvl w:val="0"/>
                <w:numId w:val="74"/>
              </w:numPr>
              <w:ind w:left="327" w:hanging="327"/>
            </w:pPr>
            <w:r w:rsidRPr="00764864">
              <w:t>Are media back-ups stored in a secure location, preferably in an off-site facility, such as an alternate or backup site, or a commercial storage facility?</w:t>
            </w:r>
          </w:p>
        </w:tc>
        <w:tc>
          <w:tcPr>
            <w:tcW w:w="1287" w:type="pct"/>
            <w:shd w:val="clear" w:color="auto" w:fill="auto"/>
          </w:tcPr>
          <w:p w14:paraId="5A35297D" w14:textId="77777777" w:rsidR="00420E63" w:rsidRPr="00764864" w:rsidRDefault="00420E63" w:rsidP="00875E3F">
            <w:pPr>
              <w:pStyle w:val="TableTextBullet"/>
              <w:rPr>
                <w:szCs w:val="18"/>
              </w:rPr>
            </w:pPr>
            <w:r w:rsidRPr="00764864">
              <w:rPr>
                <w:szCs w:val="18"/>
              </w:rPr>
              <w:t>Observe physical security at media location</w:t>
            </w:r>
          </w:p>
        </w:tc>
        <w:tc>
          <w:tcPr>
            <w:tcW w:w="289" w:type="pct"/>
            <w:shd w:val="clear" w:color="auto" w:fill="auto"/>
          </w:tcPr>
          <w:p w14:paraId="448588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51CC229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F588C9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31584F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0B9B065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22372CF" w14:textId="77777777" w:rsidTr="00625990">
        <w:trPr>
          <w:cantSplit/>
          <w:trHeight w:val="572"/>
        </w:trPr>
        <w:tc>
          <w:tcPr>
            <w:tcW w:w="372" w:type="pct"/>
            <w:vMerge/>
          </w:tcPr>
          <w:p w14:paraId="36AD1589" w14:textId="77777777" w:rsidR="00420E63" w:rsidRPr="00764864" w:rsidRDefault="00420E63" w:rsidP="00615F06">
            <w:pPr>
              <w:pStyle w:val="TableText"/>
            </w:pPr>
          </w:p>
        </w:tc>
        <w:tc>
          <w:tcPr>
            <w:tcW w:w="1894" w:type="pct"/>
          </w:tcPr>
          <w:p w14:paraId="291FF233" w14:textId="44D4866E" w:rsidR="00420E63" w:rsidRPr="00764864" w:rsidRDefault="00420E63" w:rsidP="00E77771">
            <w:pPr>
              <w:pStyle w:val="tabletextnumber"/>
              <w:ind w:left="327" w:hanging="327"/>
            </w:pPr>
            <w:r w:rsidRPr="00764864">
              <w:t>Is this location’s security reviewed at least annually?</w:t>
            </w:r>
          </w:p>
        </w:tc>
        <w:tc>
          <w:tcPr>
            <w:tcW w:w="1287" w:type="pct"/>
            <w:shd w:val="clear" w:color="auto" w:fill="auto"/>
          </w:tcPr>
          <w:p w14:paraId="499B68AA" w14:textId="77777777" w:rsidR="00420E63" w:rsidRPr="00764864" w:rsidRDefault="00420E63" w:rsidP="00875E3F">
            <w:pPr>
              <w:pStyle w:val="TableTextBullet"/>
              <w:rPr>
                <w:szCs w:val="18"/>
              </w:rPr>
            </w:pPr>
            <w:r w:rsidRPr="00764864">
              <w:rPr>
                <w:szCs w:val="18"/>
              </w:rPr>
              <w:t>Review policies and procedures for reviewing offsite media locations</w:t>
            </w:r>
          </w:p>
          <w:p w14:paraId="6A0B2F4D" w14:textId="77777777" w:rsidR="00420E63" w:rsidRPr="00764864" w:rsidRDefault="00420E63" w:rsidP="00875E3F">
            <w:pPr>
              <w:pStyle w:val="TableTextBullet"/>
              <w:rPr>
                <w:szCs w:val="18"/>
              </w:rPr>
            </w:pPr>
            <w:r w:rsidRPr="00764864">
              <w:rPr>
                <w:szCs w:val="18"/>
              </w:rPr>
              <w:t>Interview security personnel</w:t>
            </w:r>
          </w:p>
        </w:tc>
        <w:tc>
          <w:tcPr>
            <w:tcW w:w="289" w:type="pct"/>
            <w:shd w:val="clear" w:color="auto" w:fill="auto"/>
          </w:tcPr>
          <w:p w14:paraId="4A228C3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2A6AF64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475B2E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25DA7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2DF59A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89E24D9" w14:textId="77777777" w:rsidTr="00625990">
        <w:trPr>
          <w:cantSplit/>
          <w:trHeight w:val="572"/>
        </w:trPr>
        <w:tc>
          <w:tcPr>
            <w:tcW w:w="372" w:type="pct"/>
            <w:vMerge w:val="restart"/>
          </w:tcPr>
          <w:p w14:paraId="64F84EBB" w14:textId="77777777" w:rsidR="00420E63" w:rsidRPr="00764864" w:rsidRDefault="00420E63" w:rsidP="00615F06">
            <w:pPr>
              <w:pStyle w:val="TableText"/>
            </w:pPr>
            <w:r w:rsidRPr="00764864">
              <w:rPr>
                <w:sz w:val="19"/>
                <w:szCs w:val="19"/>
              </w:rPr>
              <w:t>9.6</w:t>
            </w:r>
          </w:p>
        </w:tc>
        <w:tc>
          <w:tcPr>
            <w:tcW w:w="1894" w:type="pct"/>
          </w:tcPr>
          <w:p w14:paraId="24F14C7A" w14:textId="257FF91D" w:rsidR="00420E63" w:rsidRPr="00764864" w:rsidRDefault="00420E63" w:rsidP="00A13AA0">
            <w:pPr>
              <w:pStyle w:val="tabletextnumber"/>
              <w:keepNext/>
              <w:numPr>
                <w:ilvl w:val="0"/>
                <w:numId w:val="75"/>
              </w:numPr>
              <w:ind w:left="327" w:hanging="327"/>
            </w:pPr>
            <w:r w:rsidRPr="00764864">
              <w:t>Is strict control maintained over the internal or external distribution of any kind of media?</w:t>
            </w:r>
          </w:p>
        </w:tc>
        <w:tc>
          <w:tcPr>
            <w:tcW w:w="1287" w:type="pct"/>
            <w:shd w:val="clear" w:color="auto" w:fill="auto"/>
          </w:tcPr>
          <w:p w14:paraId="580FB76A" w14:textId="77777777" w:rsidR="00420E63" w:rsidRPr="00764864" w:rsidRDefault="00420E63" w:rsidP="00875E3F">
            <w:pPr>
              <w:pStyle w:val="TableTextBullet"/>
              <w:rPr>
                <w:szCs w:val="18"/>
              </w:rPr>
            </w:pPr>
            <w:r w:rsidRPr="00764864">
              <w:rPr>
                <w:szCs w:val="18"/>
              </w:rPr>
              <w:t>Review policies and procedures for distribution of media</w:t>
            </w:r>
          </w:p>
        </w:tc>
        <w:tc>
          <w:tcPr>
            <w:tcW w:w="289" w:type="pct"/>
            <w:shd w:val="clear" w:color="auto" w:fill="auto"/>
          </w:tcPr>
          <w:p w14:paraId="6DFC4834"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026AE5E9"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A02C83A"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7C835D6"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16C61847"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9014489" w14:textId="77777777" w:rsidTr="00625990">
        <w:trPr>
          <w:cantSplit/>
          <w:trHeight w:val="386"/>
        </w:trPr>
        <w:tc>
          <w:tcPr>
            <w:tcW w:w="372" w:type="pct"/>
            <w:vMerge/>
          </w:tcPr>
          <w:p w14:paraId="75F8767D" w14:textId="77777777" w:rsidR="00420E63" w:rsidRPr="00764864" w:rsidRDefault="00420E63" w:rsidP="00615F06">
            <w:pPr>
              <w:pStyle w:val="TableText"/>
            </w:pPr>
          </w:p>
        </w:tc>
        <w:tc>
          <w:tcPr>
            <w:tcW w:w="1894" w:type="pct"/>
          </w:tcPr>
          <w:p w14:paraId="57E69B8F" w14:textId="3C6793B2" w:rsidR="00420E63" w:rsidRPr="00764864" w:rsidRDefault="00420E63" w:rsidP="00E77771">
            <w:pPr>
              <w:pStyle w:val="tabletextnumber"/>
              <w:ind w:left="327" w:hanging="327"/>
            </w:pPr>
            <w:r w:rsidRPr="00764864">
              <w:t>Do controls include the following:</w:t>
            </w:r>
          </w:p>
        </w:tc>
        <w:tc>
          <w:tcPr>
            <w:tcW w:w="1287" w:type="pct"/>
            <w:shd w:val="clear" w:color="auto" w:fill="BFBFBF"/>
          </w:tcPr>
          <w:p w14:paraId="44EAAA6B" w14:textId="77777777" w:rsidR="00420E63" w:rsidRPr="00764864" w:rsidRDefault="00420E63" w:rsidP="00A44D06">
            <w:pPr>
              <w:pStyle w:val="TableTextBullet"/>
              <w:numPr>
                <w:ilvl w:val="0"/>
                <w:numId w:val="0"/>
              </w:numPr>
              <w:ind w:left="360"/>
              <w:rPr>
                <w:rFonts w:cs="Arial"/>
                <w:szCs w:val="18"/>
              </w:rPr>
            </w:pPr>
          </w:p>
        </w:tc>
        <w:tc>
          <w:tcPr>
            <w:tcW w:w="289" w:type="pct"/>
            <w:shd w:val="clear" w:color="auto" w:fill="BFBFBF"/>
          </w:tcPr>
          <w:p w14:paraId="7998B32B" w14:textId="77777777" w:rsidR="00420E63" w:rsidRPr="00764864" w:rsidRDefault="00420E63" w:rsidP="00D92DC1">
            <w:pPr>
              <w:spacing w:after="60"/>
              <w:jc w:val="center"/>
              <w:rPr>
                <w:rFonts w:cs="Arial"/>
                <w:sz w:val="19"/>
                <w:szCs w:val="19"/>
              </w:rPr>
            </w:pPr>
          </w:p>
        </w:tc>
        <w:tc>
          <w:tcPr>
            <w:tcW w:w="308" w:type="pct"/>
            <w:shd w:val="clear" w:color="auto" w:fill="BFBFBF"/>
          </w:tcPr>
          <w:p w14:paraId="721E72D4" w14:textId="77777777" w:rsidR="00420E63" w:rsidRPr="00764864" w:rsidRDefault="00420E63" w:rsidP="00D92DC1">
            <w:pPr>
              <w:spacing w:after="60"/>
              <w:jc w:val="center"/>
              <w:rPr>
                <w:rFonts w:cs="Arial"/>
                <w:sz w:val="19"/>
                <w:szCs w:val="19"/>
              </w:rPr>
            </w:pPr>
          </w:p>
        </w:tc>
        <w:tc>
          <w:tcPr>
            <w:tcW w:w="262" w:type="pct"/>
            <w:shd w:val="clear" w:color="auto" w:fill="BFBFBF"/>
          </w:tcPr>
          <w:p w14:paraId="152812C0" w14:textId="77777777" w:rsidR="00420E63" w:rsidRPr="00764864" w:rsidRDefault="00420E63" w:rsidP="00D92DC1">
            <w:pPr>
              <w:spacing w:after="60"/>
              <w:jc w:val="center"/>
              <w:rPr>
                <w:rFonts w:cs="Arial"/>
                <w:sz w:val="19"/>
                <w:szCs w:val="19"/>
              </w:rPr>
            </w:pPr>
          </w:p>
        </w:tc>
        <w:tc>
          <w:tcPr>
            <w:tcW w:w="262" w:type="pct"/>
            <w:shd w:val="clear" w:color="auto" w:fill="BFBFBF"/>
          </w:tcPr>
          <w:p w14:paraId="3D63FA3C" w14:textId="77777777" w:rsidR="00420E63" w:rsidRPr="00764864" w:rsidRDefault="00420E63" w:rsidP="00D92DC1">
            <w:pPr>
              <w:spacing w:after="60"/>
              <w:jc w:val="center"/>
              <w:rPr>
                <w:rFonts w:cs="Arial"/>
                <w:sz w:val="19"/>
                <w:szCs w:val="19"/>
              </w:rPr>
            </w:pPr>
          </w:p>
        </w:tc>
        <w:tc>
          <w:tcPr>
            <w:tcW w:w="326" w:type="pct"/>
            <w:shd w:val="clear" w:color="auto" w:fill="BFBFBF"/>
          </w:tcPr>
          <w:p w14:paraId="3F83A943" w14:textId="77777777" w:rsidR="00420E63" w:rsidRPr="00764864" w:rsidRDefault="00420E63" w:rsidP="00D92DC1">
            <w:pPr>
              <w:spacing w:after="60"/>
              <w:jc w:val="center"/>
              <w:rPr>
                <w:rFonts w:cs="Arial"/>
                <w:sz w:val="19"/>
                <w:szCs w:val="19"/>
              </w:rPr>
            </w:pPr>
          </w:p>
        </w:tc>
      </w:tr>
      <w:tr w:rsidR="00FD5F87" w:rsidRPr="00764864" w14:paraId="5CE84207" w14:textId="77777777" w:rsidTr="00625990">
        <w:trPr>
          <w:cantSplit/>
          <w:trHeight w:val="572"/>
        </w:trPr>
        <w:tc>
          <w:tcPr>
            <w:tcW w:w="372" w:type="pct"/>
          </w:tcPr>
          <w:p w14:paraId="00AF0368" w14:textId="77777777" w:rsidR="00420E63" w:rsidRPr="00764864" w:rsidRDefault="00420E63" w:rsidP="00ED7AB3">
            <w:pPr>
              <w:pStyle w:val="TableText"/>
              <w:jc w:val="right"/>
            </w:pPr>
            <w:r w:rsidRPr="00764864">
              <w:rPr>
                <w:sz w:val="19"/>
                <w:szCs w:val="19"/>
              </w:rPr>
              <w:t>9.6.1</w:t>
            </w:r>
          </w:p>
        </w:tc>
        <w:tc>
          <w:tcPr>
            <w:tcW w:w="1894" w:type="pct"/>
          </w:tcPr>
          <w:p w14:paraId="552252C5" w14:textId="77777777" w:rsidR="00420E63" w:rsidRPr="00764864" w:rsidRDefault="00420E63" w:rsidP="00420E63">
            <w:pPr>
              <w:pStyle w:val="TableText"/>
            </w:pPr>
            <w:r w:rsidRPr="00764864">
              <w:t>Is media classified so the sensitivity of the data can be determined?</w:t>
            </w:r>
          </w:p>
        </w:tc>
        <w:tc>
          <w:tcPr>
            <w:tcW w:w="1287" w:type="pct"/>
            <w:shd w:val="clear" w:color="auto" w:fill="auto"/>
          </w:tcPr>
          <w:p w14:paraId="20CE2CEE" w14:textId="77777777" w:rsidR="00420E63" w:rsidRPr="00764864" w:rsidRDefault="00420E63" w:rsidP="00875E3F">
            <w:pPr>
              <w:pStyle w:val="TableTextBullet"/>
              <w:rPr>
                <w:szCs w:val="18"/>
              </w:rPr>
            </w:pPr>
            <w:r w:rsidRPr="00764864">
              <w:rPr>
                <w:szCs w:val="18"/>
              </w:rPr>
              <w:t>Review policies and procedures for media classification</w:t>
            </w:r>
          </w:p>
          <w:p w14:paraId="209E71D7" w14:textId="77777777" w:rsidR="00420E63" w:rsidRPr="00764864" w:rsidRDefault="00420E63" w:rsidP="00875E3F">
            <w:pPr>
              <w:pStyle w:val="TableTextBullet"/>
              <w:rPr>
                <w:szCs w:val="18"/>
              </w:rPr>
            </w:pPr>
            <w:r w:rsidRPr="00764864">
              <w:rPr>
                <w:szCs w:val="18"/>
              </w:rPr>
              <w:t>Interview security personnel</w:t>
            </w:r>
          </w:p>
        </w:tc>
        <w:tc>
          <w:tcPr>
            <w:tcW w:w="289" w:type="pct"/>
            <w:shd w:val="clear" w:color="auto" w:fill="auto"/>
          </w:tcPr>
          <w:p w14:paraId="7982149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0E5D4D7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C706DF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037AA5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228ED75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B794CEB" w14:textId="77777777" w:rsidTr="00625990">
        <w:trPr>
          <w:cantSplit/>
          <w:trHeight w:val="572"/>
        </w:trPr>
        <w:tc>
          <w:tcPr>
            <w:tcW w:w="372" w:type="pct"/>
          </w:tcPr>
          <w:p w14:paraId="5539F86F" w14:textId="77777777" w:rsidR="00420E63" w:rsidRPr="00764864" w:rsidRDefault="00420E63" w:rsidP="00ED7AB3">
            <w:pPr>
              <w:pStyle w:val="TableText"/>
              <w:jc w:val="right"/>
            </w:pPr>
            <w:r w:rsidRPr="00764864">
              <w:rPr>
                <w:sz w:val="19"/>
                <w:szCs w:val="19"/>
              </w:rPr>
              <w:t>9.6.2</w:t>
            </w:r>
          </w:p>
        </w:tc>
        <w:tc>
          <w:tcPr>
            <w:tcW w:w="1894" w:type="pct"/>
          </w:tcPr>
          <w:p w14:paraId="2BFC97C3" w14:textId="77777777" w:rsidR="00420E63" w:rsidRPr="00764864" w:rsidRDefault="00420E63" w:rsidP="00420E63">
            <w:pPr>
              <w:pStyle w:val="TableText"/>
            </w:pPr>
            <w:r w:rsidRPr="00764864">
              <w:t>Is media sent by secured courier or other delivery method that can be accurately tracked?</w:t>
            </w:r>
          </w:p>
        </w:tc>
        <w:tc>
          <w:tcPr>
            <w:tcW w:w="1287" w:type="pct"/>
            <w:shd w:val="clear" w:color="auto" w:fill="auto"/>
          </w:tcPr>
          <w:p w14:paraId="1456DABA" w14:textId="77777777" w:rsidR="00420E63" w:rsidRPr="00764864" w:rsidRDefault="00420E63" w:rsidP="00875E3F">
            <w:pPr>
              <w:pStyle w:val="TableTextBullet"/>
              <w:rPr>
                <w:szCs w:val="18"/>
              </w:rPr>
            </w:pPr>
            <w:r w:rsidRPr="00764864">
              <w:rPr>
                <w:szCs w:val="18"/>
              </w:rPr>
              <w:t>Interview personnel</w:t>
            </w:r>
          </w:p>
          <w:p w14:paraId="6311BE9A" w14:textId="77777777" w:rsidR="00420E63" w:rsidRPr="00764864" w:rsidRDefault="00420E63" w:rsidP="00875E3F">
            <w:pPr>
              <w:pStyle w:val="TableTextBullet"/>
              <w:rPr>
                <w:szCs w:val="18"/>
              </w:rPr>
            </w:pPr>
            <w:r w:rsidRPr="00764864">
              <w:rPr>
                <w:szCs w:val="18"/>
              </w:rPr>
              <w:t xml:space="preserve">Examine media distribution tracking logs and documentation </w:t>
            </w:r>
          </w:p>
        </w:tc>
        <w:tc>
          <w:tcPr>
            <w:tcW w:w="289" w:type="pct"/>
            <w:shd w:val="clear" w:color="auto" w:fill="auto"/>
          </w:tcPr>
          <w:p w14:paraId="3AC9FA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718E8CB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4B883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595A7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95776E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1E06A76" w14:textId="77777777" w:rsidTr="00625990">
        <w:trPr>
          <w:cantSplit/>
          <w:trHeight w:val="572"/>
        </w:trPr>
        <w:tc>
          <w:tcPr>
            <w:tcW w:w="372" w:type="pct"/>
          </w:tcPr>
          <w:p w14:paraId="37889469" w14:textId="77777777" w:rsidR="00420E63" w:rsidRPr="00764864" w:rsidRDefault="00420E63" w:rsidP="00ED7AB3">
            <w:pPr>
              <w:pStyle w:val="TableText"/>
              <w:jc w:val="right"/>
            </w:pPr>
            <w:r w:rsidRPr="00764864">
              <w:rPr>
                <w:sz w:val="19"/>
                <w:szCs w:val="19"/>
              </w:rPr>
              <w:t>9.6.3</w:t>
            </w:r>
          </w:p>
        </w:tc>
        <w:tc>
          <w:tcPr>
            <w:tcW w:w="1894" w:type="pct"/>
          </w:tcPr>
          <w:p w14:paraId="0DB24D19" w14:textId="77777777" w:rsidR="00420E63" w:rsidRPr="00764864" w:rsidRDefault="00420E63" w:rsidP="00420E63">
            <w:pPr>
              <w:pStyle w:val="TableText"/>
            </w:pPr>
            <w:r w:rsidRPr="00764864">
              <w:t>Is management approval obtained prior to moving the media (especially when media is distributed to individuals)?</w:t>
            </w:r>
          </w:p>
        </w:tc>
        <w:tc>
          <w:tcPr>
            <w:tcW w:w="1287" w:type="pct"/>
            <w:shd w:val="clear" w:color="auto" w:fill="auto"/>
          </w:tcPr>
          <w:p w14:paraId="0C448077" w14:textId="77777777" w:rsidR="00420E63" w:rsidRPr="00764864" w:rsidRDefault="00420E63" w:rsidP="00875E3F">
            <w:pPr>
              <w:pStyle w:val="TableTextBullet"/>
              <w:rPr>
                <w:szCs w:val="18"/>
              </w:rPr>
            </w:pPr>
            <w:r w:rsidRPr="00764864">
              <w:rPr>
                <w:szCs w:val="18"/>
              </w:rPr>
              <w:t>Interview personnel</w:t>
            </w:r>
          </w:p>
          <w:p w14:paraId="3B011A8A" w14:textId="77777777" w:rsidR="00420E63" w:rsidRPr="00764864" w:rsidRDefault="00420E63" w:rsidP="00875E3F">
            <w:pPr>
              <w:pStyle w:val="TableTextBullet"/>
              <w:rPr>
                <w:szCs w:val="18"/>
              </w:rPr>
            </w:pPr>
            <w:r w:rsidRPr="00764864">
              <w:rPr>
                <w:szCs w:val="18"/>
              </w:rPr>
              <w:t>Examine media distribution tracking logs and documentation</w:t>
            </w:r>
          </w:p>
        </w:tc>
        <w:tc>
          <w:tcPr>
            <w:tcW w:w="289" w:type="pct"/>
            <w:shd w:val="clear" w:color="auto" w:fill="auto"/>
          </w:tcPr>
          <w:p w14:paraId="3463FA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7A9375F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6215F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955777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6ED3E4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0CB5169" w14:textId="77777777" w:rsidTr="00625990">
        <w:trPr>
          <w:cantSplit/>
          <w:trHeight w:val="572"/>
        </w:trPr>
        <w:tc>
          <w:tcPr>
            <w:tcW w:w="372" w:type="pct"/>
            <w:tcBorders>
              <w:bottom w:val="single" w:sz="4" w:space="0" w:color="808080"/>
            </w:tcBorders>
          </w:tcPr>
          <w:p w14:paraId="2961236F" w14:textId="77777777" w:rsidR="00420E63" w:rsidRPr="00764864" w:rsidRDefault="00420E63" w:rsidP="00615F06">
            <w:pPr>
              <w:pStyle w:val="TableText"/>
            </w:pPr>
            <w:r w:rsidRPr="00764864">
              <w:rPr>
                <w:sz w:val="19"/>
                <w:szCs w:val="19"/>
              </w:rPr>
              <w:t>9.7</w:t>
            </w:r>
          </w:p>
        </w:tc>
        <w:tc>
          <w:tcPr>
            <w:tcW w:w="1894" w:type="pct"/>
          </w:tcPr>
          <w:p w14:paraId="0E9928C0" w14:textId="77777777" w:rsidR="00420E63" w:rsidRPr="00764864" w:rsidRDefault="00420E63" w:rsidP="00615F06">
            <w:pPr>
              <w:pStyle w:val="TableText"/>
              <w:rPr>
                <w:szCs w:val="18"/>
              </w:rPr>
            </w:pPr>
            <w:r w:rsidRPr="00764864">
              <w:rPr>
                <w:szCs w:val="18"/>
              </w:rPr>
              <w:t>Is strict control maintained over the storage and accessibility of media?</w:t>
            </w:r>
          </w:p>
        </w:tc>
        <w:tc>
          <w:tcPr>
            <w:tcW w:w="1287" w:type="pct"/>
            <w:shd w:val="clear" w:color="auto" w:fill="auto"/>
          </w:tcPr>
          <w:p w14:paraId="24BD15E8" w14:textId="77777777" w:rsidR="00420E63" w:rsidRPr="00764864" w:rsidRDefault="00420E63" w:rsidP="00875E3F">
            <w:pPr>
              <w:pStyle w:val="TableTextBullet"/>
              <w:rPr>
                <w:szCs w:val="18"/>
              </w:rPr>
            </w:pPr>
            <w:r w:rsidRPr="00764864">
              <w:rPr>
                <w:szCs w:val="18"/>
              </w:rPr>
              <w:t>Review policies and procedures</w:t>
            </w:r>
          </w:p>
        </w:tc>
        <w:tc>
          <w:tcPr>
            <w:tcW w:w="289" w:type="pct"/>
            <w:shd w:val="clear" w:color="auto" w:fill="auto"/>
          </w:tcPr>
          <w:p w14:paraId="04FE3C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28527F3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FE809B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3C8D6E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AE8D1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656613B" w14:textId="77777777" w:rsidTr="00625990">
        <w:trPr>
          <w:cantSplit/>
          <w:trHeight w:val="572"/>
        </w:trPr>
        <w:tc>
          <w:tcPr>
            <w:tcW w:w="372" w:type="pct"/>
            <w:tcBorders>
              <w:bottom w:val="nil"/>
            </w:tcBorders>
          </w:tcPr>
          <w:p w14:paraId="72FF05D4" w14:textId="77777777" w:rsidR="00420E63" w:rsidRPr="00764864" w:rsidRDefault="00420E63" w:rsidP="00ED7AB3">
            <w:pPr>
              <w:pStyle w:val="TableText"/>
              <w:jc w:val="right"/>
            </w:pPr>
            <w:r w:rsidRPr="00764864">
              <w:rPr>
                <w:sz w:val="19"/>
                <w:szCs w:val="19"/>
              </w:rPr>
              <w:t>9.7.1</w:t>
            </w:r>
          </w:p>
        </w:tc>
        <w:tc>
          <w:tcPr>
            <w:tcW w:w="1894" w:type="pct"/>
          </w:tcPr>
          <w:p w14:paraId="3C8F8A4E" w14:textId="7EDDE17F" w:rsidR="00420E63" w:rsidRPr="00764864" w:rsidRDefault="00420E63" w:rsidP="00A13AA0">
            <w:pPr>
              <w:pStyle w:val="tabletextnumber"/>
              <w:numPr>
                <w:ilvl w:val="0"/>
                <w:numId w:val="76"/>
              </w:numPr>
              <w:ind w:left="327" w:hanging="327"/>
            </w:pPr>
            <w:r w:rsidRPr="00764864">
              <w:t>Are inventory logs of all media properly maintained?</w:t>
            </w:r>
          </w:p>
        </w:tc>
        <w:tc>
          <w:tcPr>
            <w:tcW w:w="1287" w:type="pct"/>
            <w:shd w:val="clear" w:color="auto" w:fill="auto"/>
          </w:tcPr>
          <w:p w14:paraId="69B9A894" w14:textId="77777777" w:rsidR="00420E63" w:rsidRPr="00764864" w:rsidRDefault="00420E63" w:rsidP="00875E3F">
            <w:pPr>
              <w:pStyle w:val="TableTextBullet"/>
              <w:rPr>
                <w:szCs w:val="18"/>
              </w:rPr>
            </w:pPr>
            <w:r w:rsidRPr="00764864">
              <w:rPr>
                <w:szCs w:val="18"/>
              </w:rPr>
              <w:t>Examine inventory logs</w:t>
            </w:r>
          </w:p>
        </w:tc>
        <w:tc>
          <w:tcPr>
            <w:tcW w:w="289" w:type="pct"/>
            <w:shd w:val="clear" w:color="auto" w:fill="auto"/>
          </w:tcPr>
          <w:p w14:paraId="128512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16191A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C18B6B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B2798B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791ADB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90427C5" w14:textId="77777777" w:rsidTr="00625990">
        <w:trPr>
          <w:cantSplit/>
          <w:trHeight w:val="572"/>
        </w:trPr>
        <w:tc>
          <w:tcPr>
            <w:tcW w:w="372" w:type="pct"/>
            <w:tcBorders>
              <w:top w:val="nil"/>
            </w:tcBorders>
          </w:tcPr>
          <w:p w14:paraId="0ADCC3DE" w14:textId="77777777" w:rsidR="00420E63" w:rsidRPr="00764864" w:rsidRDefault="00420E63" w:rsidP="00D92DC1">
            <w:pPr>
              <w:pStyle w:val="TableText"/>
              <w:jc w:val="right"/>
              <w:rPr>
                <w:sz w:val="19"/>
                <w:szCs w:val="19"/>
              </w:rPr>
            </w:pPr>
          </w:p>
        </w:tc>
        <w:tc>
          <w:tcPr>
            <w:tcW w:w="1894" w:type="pct"/>
          </w:tcPr>
          <w:p w14:paraId="5252CE4D" w14:textId="77777777" w:rsidR="00420E63" w:rsidRPr="00764864" w:rsidRDefault="00420E63" w:rsidP="00E77771">
            <w:pPr>
              <w:pStyle w:val="tabletextnumber"/>
              <w:ind w:left="327" w:hanging="327"/>
            </w:pPr>
            <w:r w:rsidRPr="00764864">
              <w:t>Are periodic media inventories conducted at least annually?</w:t>
            </w:r>
          </w:p>
        </w:tc>
        <w:tc>
          <w:tcPr>
            <w:tcW w:w="1287" w:type="pct"/>
            <w:shd w:val="clear" w:color="auto" w:fill="auto"/>
          </w:tcPr>
          <w:p w14:paraId="4DC131B8" w14:textId="77777777" w:rsidR="00420E63" w:rsidRPr="00764864" w:rsidRDefault="00420E63" w:rsidP="00875E3F">
            <w:pPr>
              <w:pStyle w:val="TableTextBullet"/>
              <w:rPr>
                <w:szCs w:val="18"/>
              </w:rPr>
            </w:pPr>
            <w:r w:rsidRPr="00764864">
              <w:rPr>
                <w:szCs w:val="18"/>
              </w:rPr>
              <w:t>Examine inventory logs</w:t>
            </w:r>
          </w:p>
          <w:p w14:paraId="079D4035" w14:textId="77777777" w:rsidR="00420E63" w:rsidRPr="00764864" w:rsidRDefault="00420E63" w:rsidP="00875E3F">
            <w:pPr>
              <w:pStyle w:val="TableTextBullet"/>
              <w:rPr>
                <w:szCs w:val="18"/>
              </w:rPr>
            </w:pPr>
            <w:r w:rsidRPr="00764864">
              <w:rPr>
                <w:szCs w:val="18"/>
              </w:rPr>
              <w:t>Interview personnel</w:t>
            </w:r>
          </w:p>
        </w:tc>
        <w:tc>
          <w:tcPr>
            <w:tcW w:w="289" w:type="pct"/>
            <w:shd w:val="clear" w:color="auto" w:fill="auto"/>
          </w:tcPr>
          <w:p w14:paraId="36B4D4FF" w14:textId="5858DEC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525C06C3" w14:textId="64688722"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F7C55A9" w14:textId="19151EB0"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FEF00AC" w14:textId="5A46F8AA"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1EF99CE1" w14:textId="6FBE6A78"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F42D798" w14:textId="77777777" w:rsidTr="00625990">
        <w:trPr>
          <w:cantSplit/>
          <w:trHeight w:val="572"/>
        </w:trPr>
        <w:tc>
          <w:tcPr>
            <w:tcW w:w="372" w:type="pct"/>
            <w:tcBorders>
              <w:bottom w:val="single" w:sz="4" w:space="0" w:color="808080"/>
            </w:tcBorders>
          </w:tcPr>
          <w:p w14:paraId="5F76AE12" w14:textId="77777777" w:rsidR="00420E63" w:rsidRPr="00764864" w:rsidRDefault="00420E63" w:rsidP="00615F06">
            <w:pPr>
              <w:pStyle w:val="TableText"/>
            </w:pPr>
            <w:r w:rsidRPr="00764864">
              <w:rPr>
                <w:sz w:val="19"/>
                <w:szCs w:val="19"/>
              </w:rPr>
              <w:t>9.8</w:t>
            </w:r>
          </w:p>
        </w:tc>
        <w:tc>
          <w:tcPr>
            <w:tcW w:w="1894" w:type="pct"/>
          </w:tcPr>
          <w:p w14:paraId="6700CBE4" w14:textId="39849398" w:rsidR="00420E63" w:rsidRPr="00764864" w:rsidRDefault="00420E63" w:rsidP="00A13AA0">
            <w:pPr>
              <w:pStyle w:val="tabletextnumber"/>
              <w:numPr>
                <w:ilvl w:val="0"/>
                <w:numId w:val="77"/>
              </w:numPr>
              <w:ind w:left="327" w:hanging="327"/>
            </w:pPr>
            <w:r w:rsidRPr="00764864">
              <w:t>Is all media destroyed when it is no longer needed for business or legal reasons?</w:t>
            </w:r>
          </w:p>
        </w:tc>
        <w:tc>
          <w:tcPr>
            <w:tcW w:w="1287" w:type="pct"/>
            <w:shd w:val="clear" w:color="auto" w:fill="auto"/>
          </w:tcPr>
          <w:p w14:paraId="249AE47D" w14:textId="77777777" w:rsidR="00420E63" w:rsidRPr="00764864" w:rsidRDefault="00420E63" w:rsidP="00875E3F">
            <w:pPr>
              <w:pStyle w:val="TableTextBullet"/>
              <w:rPr>
                <w:szCs w:val="18"/>
              </w:rPr>
            </w:pPr>
            <w:r w:rsidRPr="00764864">
              <w:rPr>
                <w:szCs w:val="18"/>
              </w:rPr>
              <w:t>Review periodic media destruction policies and procedures</w:t>
            </w:r>
          </w:p>
        </w:tc>
        <w:tc>
          <w:tcPr>
            <w:tcW w:w="289" w:type="pct"/>
            <w:shd w:val="clear" w:color="auto" w:fill="auto"/>
          </w:tcPr>
          <w:p w14:paraId="653C50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55DB993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492DE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17855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308527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8091989" w14:textId="77777777" w:rsidTr="00625990">
        <w:trPr>
          <w:cantSplit/>
          <w:trHeight w:val="413"/>
        </w:trPr>
        <w:tc>
          <w:tcPr>
            <w:tcW w:w="372" w:type="pct"/>
            <w:tcBorders>
              <w:bottom w:val="nil"/>
            </w:tcBorders>
          </w:tcPr>
          <w:p w14:paraId="4255DBC1" w14:textId="77777777" w:rsidR="00420E63" w:rsidRPr="00764864" w:rsidRDefault="00420E63" w:rsidP="00D92DC1">
            <w:pPr>
              <w:pStyle w:val="TableText"/>
              <w:rPr>
                <w:sz w:val="19"/>
                <w:szCs w:val="19"/>
              </w:rPr>
            </w:pPr>
          </w:p>
        </w:tc>
        <w:tc>
          <w:tcPr>
            <w:tcW w:w="1894" w:type="pct"/>
          </w:tcPr>
          <w:p w14:paraId="72DC4690" w14:textId="04979312" w:rsidR="00420E63" w:rsidRPr="00764864" w:rsidRDefault="00420E63" w:rsidP="00625990">
            <w:pPr>
              <w:pStyle w:val="tabletextnumber"/>
              <w:spacing w:before="60" w:after="60"/>
            </w:pPr>
            <w:r w:rsidRPr="00764864">
              <w:t>Is there a periodic media destruction policy that defines requirements for the following?</w:t>
            </w:r>
          </w:p>
          <w:p w14:paraId="078BFF26" w14:textId="77777777" w:rsidR="00420E63" w:rsidRPr="00764864" w:rsidRDefault="00420E63" w:rsidP="00625990">
            <w:pPr>
              <w:pStyle w:val="tabletextbullet2"/>
              <w:spacing w:before="60" w:after="60"/>
              <w:rPr>
                <w:szCs w:val="18"/>
              </w:rPr>
            </w:pPr>
            <w:r w:rsidRPr="00764864">
              <w:rPr>
                <w:szCs w:val="18"/>
              </w:rPr>
              <w:t xml:space="preserve">Hard-copy materials must be crosscut shredded, incinerated, or pulped such that there is reasonable assurance the hard-copy materials cannot be reconstructed. </w:t>
            </w:r>
          </w:p>
          <w:p w14:paraId="20C7F999" w14:textId="77777777" w:rsidR="00420E63" w:rsidRPr="00764864" w:rsidRDefault="00420E63" w:rsidP="00625990">
            <w:pPr>
              <w:pStyle w:val="tabletextbullet2"/>
              <w:spacing w:before="60" w:after="60"/>
              <w:rPr>
                <w:szCs w:val="18"/>
              </w:rPr>
            </w:pPr>
            <w:r w:rsidRPr="00764864">
              <w:rPr>
                <w:szCs w:val="18"/>
              </w:rPr>
              <w:t xml:space="preserve">Storage containers used for materials that are to be destroyed must be secured. </w:t>
            </w:r>
          </w:p>
          <w:p w14:paraId="32BF1D2D" w14:textId="77777777" w:rsidR="00420E63" w:rsidRPr="00764864" w:rsidRDefault="00420E63" w:rsidP="00625990">
            <w:pPr>
              <w:pStyle w:val="tabletextbullet2"/>
              <w:spacing w:before="60" w:after="60"/>
              <w:rPr>
                <w:szCs w:val="18"/>
              </w:rPr>
            </w:pPr>
            <w:r w:rsidRPr="00764864">
              <w:rPr>
                <w:szCs w:val="18"/>
              </w:rPr>
              <w:t>Cardholder data on electronic media must be rendered unrecoverable via a secure wipe program (in accordance with industry-accepted standards for secure deletion), or by physically destroying the media.</w:t>
            </w:r>
          </w:p>
        </w:tc>
        <w:tc>
          <w:tcPr>
            <w:tcW w:w="1287" w:type="pct"/>
            <w:shd w:val="clear" w:color="auto" w:fill="auto"/>
          </w:tcPr>
          <w:p w14:paraId="68CF22D5" w14:textId="77777777" w:rsidR="00420E63" w:rsidRPr="00764864" w:rsidRDefault="00420E63" w:rsidP="00875E3F">
            <w:pPr>
              <w:pStyle w:val="TableTextBullet"/>
              <w:rPr>
                <w:szCs w:val="18"/>
              </w:rPr>
            </w:pPr>
            <w:r w:rsidRPr="00764864">
              <w:rPr>
                <w:szCs w:val="18"/>
              </w:rPr>
              <w:t>Review periodic media destruction policies and procedures</w:t>
            </w:r>
          </w:p>
        </w:tc>
        <w:tc>
          <w:tcPr>
            <w:tcW w:w="289" w:type="pct"/>
            <w:shd w:val="clear" w:color="auto" w:fill="auto"/>
          </w:tcPr>
          <w:p w14:paraId="6D783D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38D325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745461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579E18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672D184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4F32E7F" w14:textId="77777777" w:rsidTr="00625990">
        <w:trPr>
          <w:cantSplit/>
          <w:trHeight w:val="413"/>
        </w:trPr>
        <w:tc>
          <w:tcPr>
            <w:tcW w:w="372" w:type="pct"/>
            <w:tcBorders>
              <w:top w:val="nil"/>
            </w:tcBorders>
          </w:tcPr>
          <w:p w14:paraId="20256A06" w14:textId="77777777" w:rsidR="00420E63" w:rsidRPr="00764864" w:rsidRDefault="00420E63" w:rsidP="00D92DC1">
            <w:pPr>
              <w:pStyle w:val="TableText"/>
              <w:rPr>
                <w:sz w:val="19"/>
                <w:szCs w:val="19"/>
              </w:rPr>
            </w:pPr>
          </w:p>
        </w:tc>
        <w:tc>
          <w:tcPr>
            <w:tcW w:w="1894" w:type="pct"/>
          </w:tcPr>
          <w:p w14:paraId="56612612" w14:textId="0B25A624" w:rsidR="00420E63" w:rsidRPr="00764864" w:rsidRDefault="00420E63" w:rsidP="00625990">
            <w:pPr>
              <w:pStyle w:val="tabletextnumber"/>
              <w:spacing w:before="60" w:after="60"/>
            </w:pPr>
            <w:r w:rsidRPr="00764864">
              <w:t>Is media destruction performed as follows:</w:t>
            </w:r>
          </w:p>
        </w:tc>
        <w:tc>
          <w:tcPr>
            <w:tcW w:w="1287" w:type="pct"/>
            <w:shd w:val="clear" w:color="auto" w:fill="BFBFBF"/>
          </w:tcPr>
          <w:p w14:paraId="67FE5BBA" w14:textId="77777777" w:rsidR="00420E63" w:rsidRPr="00764864" w:rsidRDefault="00420E63" w:rsidP="00A44D06">
            <w:pPr>
              <w:pStyle w:val="TableTextBullet"/>
              <w:numPr>
                <w:ilvl w:val="0"/>
                <w:numId w:val="0"/>
              </w:numPr>
              <w:ind w:left="360"/>
              <w:rPr>
                <w:rFonts w:cs="Arial"/>
                <w:szCs w:val="18"/>
              </w:rPr>
            </w:pPr>
          </w:p>
        </w:tc>
        <w:tc>
          <w:tcPr>
            <w:tcW w:w="289" w:type="pct"/>
            <w:shd w:val="clear" w:color="auto" w:fill="BFBFBF"/>
          </w:tcPr>
          <w:p w14:paraId="2411CA96" w14:textId="77777777" w:rsidR="00420E63" w:rsidRPr="00764864" w:rsidRDefault="00420E63" w:rsidP="00D92DC1">
            <w:pPr>
              <w:spacing w:after="60"/>
              <w:jc w:val="center"/>
              <w:rPr>
                <w:rFonts w:cs="Arial"/>
                <w:sz w:val="19"/>
                <w:szCs w:val="19"/>
              </w:rPr>
            </w:pPr>
          </w:p>
        </w:tc>
        <w:tc>
          <w:tcPr>
            <w:tcW w:w="308" w:type="pct"/>
            <w:shd w:val="clear" w:color="auto" w:fill="BFBFBF"/>
          </w:tcPr>
          <w:p w14:paraId="59959211" w14:textId="77777777" w:rsidR="00420E63" w:rsidRPr="00764864" w:rsidRDefault="00420E63" w:rsidP="00D92DC1">
            <w:pPr>
              <w:spacing w:after="60"/>
              <w:jc w:val="center"/>
              <w:rPr>
                <w:rFonts w:cs="Arial"/>
                <w:sz w:val="19"/>
                <w:szCs w:val="19"/>
              </w:rPr>
            </w:pPr>
          </w:p>
        </w:tc>
        <w:tc>
          <w:tcPr>
            <w:tcW w:w="262" w:type="pct"/>
            <w:shd w:val="clear" w:color="auto" w:fill="BFBFBF"/>
          </w:tcPr>
          <w:p w14:paraId="5A116B25" w14:textId="77777777" w:rsidR="00420E63" w:rsidRPr="00764864" w:rsidRDefault="00420E63" w:rsidP="00D92DC1">
            <w:pPr>
              <w:spacing w:after="60"/>
              <w:jc w:val="center"/>
              <w:rPr>
                <w:rFonts w:cs="Arial"/>
                <w:sz w:val="19"/>
                <w:szCs w:val="19"/>
              </w:rPr>
            </w:pPr>
          </w:p>
        </w:tc>
        <w:tc>
          <w:tcPr>
            <w:tcW w:w="262" w:type="pct"/>
            <w:shd w:val="clear" w:color="auto" w:fill="BFBFBF"/>
          </w:tcPr>
          <w:p w14:paraId="69484387" w14:textId="77777777" w:rsidR="00420E63" w:rsidRPr="00764864" w:rsidRDefault="00420E63" w:rsidP="00D92DC1">
            <w:pPr>
              <w:spacing w:after="60"/>
              <w:jc w:val="center"/>
              <w:rPr>
                <w:rFonts w:cs="Arial"/>
                <w:sz w:val="19"/>
                <w:szCs w:val="19"/>
              </w:rPr>
            </w:pPr>
          </w:p>
        </w:tc>
        <w:tc>
          <w:tcPr>
            <w:tcW w:w="326" w:type="pct"/>
            <w:shd w:val="clear" w:color="auto" w:fill="BFBFBF"/>
          </w:tcPr>
          <w:p w14:paraId="14539120" w14:textId="77777777" w:rsidR="00420E63" w:rsidRPr="00764864" w:rsidRDefault="00420E63" w:rsidP="00D92DC1">
            <w:pPr>
              <w:spacing w:after="60"/>
              <w:jc w:val="center"/>
              <w:rPr>
                <w:rFonts w:cs="Arial"/>
                <w:sz w:val="19"/>
                <w:szCs w:val="19"/>
              </w:rPr>
            </w:pPr>
          </w:p>
        </w:tc>
      </w:tr>
      <w:tr w:rsidR="00FD5F87" w:rsidRPr="00764864" w14:paraId="11EAAB44" w14:textId="77777777" w:rsidTr="00625990">
        <w:trPr>
          <w:cantSplit/>
          <w:trHeight w:val="572"/>
        </w:trPr>
        <w:tc>
          <w:tcPr>
            <w:tcW w:w="372" w:type="pct"/>
            <w:vMerge w:val="restart"/>
          </w:tcPr>
          <w:p w14:paraId="604BAEFA" w14:textId="77777777" w:rsidR="00420E63" w:rsidRPr="00764864" w:rsidRDefault="00420E63" w:rsidP="00ED7AB3">
            <w:pPr>
              <w:pStyle w:val="TableText"/>
              <w:jc w:val="right"/>
            </w:pPr>
            <w:r w:rsidRPr="00764864">
              <w:rPr>
                <w:sz w:val="19"/>
                <w:szCs w:val="19"/>
              </w:rPr>
              <w:t>9.8.1</w:t>
            </w:r>
          </w:p>
        </w:tc>
        <w:tc>
          <w:tcPr>
            <w:tcW w:w="1894" w:type="pct"/>
          </w:tcPr>
          <w:p w14:paraId="52849BCA" w14:textId="2E1F01B1" w:rsidR="00420E63" w:rsidRPr="00764864" w:rsidRDefault="00420E63" w:rsidP="00A13AA0">
            <w:pPr>
              <w:pStyle w:val="tabletextnumber"/>
              <w:numPr>
                <w:ilvl w:val="0"/>
                <w:numId w:val="78"/>
              </w:numPr>
              <w:spacing w:before="60" w:after="60"/>
              <w:ind w:left="320"/>
            </w:pPr>
            <w:r w:rsidRPr="00764864">
              <w:t>Are hardcopy materials cross-cut shredded, incinerated, or pulped so that cardholder data cannot be reconstructed?</w:t>
            </w:r>
          </w:p>
        </w:tc>
        <w:tc>
          <w:tcPr>
            <w:tcW w:w="1287" w:type="pct"/>
            <w:shd w:val="clear" w:color="auto" w:fill="auto"/>
          </w:tcPr>
          <w:p w14:paraId="44596E99" w14:textId="77777777" w:rsidR="00420E63" w:rsidRPr="00625990" w:rsidRDefault="00420E63" w:rsidP="00625990">
            <w:pPr>
              <w:pStyle w:val="TableTextBullet"/>
              <w:rPr>
                <w:szCs w:val="18"/>
              </w:rPr>
            </w:pPr>
            <w:r w:rsidRPr="00625990">
              <w:rPr>
                <w:szCs w:val="18"/>
              </w:rPr>
              <w:t>Interview personnel</w:t>
            </w:r>
          </w:p>
          <w:p w14:paraId="35F4B1BC" w14:textId="77777777" w:rsidR="00420E63" w:rsidRPr="00625990" w:rsidRDefault="00420E63" w:rsidP="00625990">
            <w:pPr>
              <w:pStyle w:val="TableTextBullet"/>
              <w:rPr>
                <w:szCs w:val="18"/>
              </w:rPr>
            </w:pPr>
            <w:r w:rsidRPr="00625990">
              <w:rPr>
                <w:szCs w:val="18"/>
              </w:rPr>
              <w:t>Examine procedures</w:t>
            </w:r>
          </w:p>
          <w:p w14:paraId="07533E16" w14:textId="77777777" w:rsidR="00420E63" w:rsidRPr="00625990" w:rsidRDefault="00420E63" w:rsidP="00625990">
            <w:pPr>
              <w:pStyle w:val="TableTextBullet"/>
              <w:rPr>
                <w:szCs w:val="18"/>
              </w:rPr>
            </w:pPr>
            <w:r w:rsidRPr="00625990">
              <w:rPr>
                <w:szCs w:val="18"/>
              </w:rPr>
              <w:t>Observe processes</w:t>
            </w:r>
          </w:p>
        </w:tc>
        <w:tc>
          <w:tcPr>
            <w:tcW w:w="289" w:type="pct"/>
            <w:shd w:val="clear" w:color="auto" w:fill="auto"/>
          </w:tcPr>
          <w:p w14:paraId="1F817BB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5746F1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ED62A4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921DC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3182FB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3C0ADA5" w14:textId="77777777" w:rsidTr="00625990">
        <w:trPr>
          <w:cantSplit/>
          <w:trHeight w:val="572"/>
        </w:trPr>
        <w:tc>
          <w:tcPr>
            <w:tcW w:w="372" w:type="pct"/>
            <w:vMerge/>
          </w:tcPr>
          <w:p w14:paraId="72B8FCE2" w14:textId="77777777" w:rsidR="00420E63" w:rsidRPr="00764864" w:rsidRDefault="00420E63" w:rsidP="00ED7AB3">
            <w:pPr>
              <w:pStyle w:val="TableText"/>
              <w:jc w:val="right"/>
            </w:pPr>
          </w:p>
        </w:tc>
        <w:tc>
          <w:tcPr>
            <w:tcW w:w="1894" w:type="pct"/>
          </w:tcPr>
          <w:p w14:paraId="3DCA583F" w14:textId="7B2FF9DD" w:rsidR="00420E63" w:rsidRPr="00764864" w:rsidRDefault="00420E63" w:rsidP="00625990">
            <w:pPr>
              <w:pStyle w:val="tabletextnumber"/>
              <w:spacing w:before="60" w:after="60"/>
            </w:pPr>
            <w:r w:rsidRPr="00764864">
              <w:t xml:space="preserve">Are storage containers used for materials that contain information to be destroyed secured to prevent access to the contents? </w:t>
            </w:r>
          </w:p>
        </w:tc>
        <w:tc>
          <w:tcPr>
            <w:tcW w:w="1287" w:type="pct"/>
            <w:shd w:val="clear" w:color="auto" w:fill="auto"/>
          </w:tcPr>
          <w:p w14:paraId="16A84354" w14:textId="77777777" w:rsidR="00420E63" w:rsidRPr="00625990" w:rsidRDefault="00420E63" w:rsidP="00625990">
            <w:pPr>
              <w:pStyle w:val="TableTextBullet"/>
              <w:rPr>
                <w:szCs w:val="18"/>
              </w:rPr>
            </w:pPr>
            <w:r w:rsidRPr="00625990">
              <w:rPr>
                <w:szCs w:val="18"/>
              </w:rPr>
              <w:t>Examine security of storage containers</w:t>
            </w:r>
          </w:p>
        </w:tc>
        <w:tc>
          <w:tcPr>
            <w:tcW w:w="289" w:type="pct"/>
            <w:shd w:val="clear" w:color="auto" w:fill="auto"/>
          </w:tcPr>
          <w:p w14:paraId="502BAA3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362D920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D485AD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BD259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3FC06A7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3578C66" w14:textId="77777777" w:rsidTr="00625990">
        <w:trPr>
          <w:cantSplit/>
          <w:trHeight w:val="572"/>
        </w:trPr>
        <w:tc>
          <w:tcPr>
            <w:tcW w:w="372" w:type="pct"/>
          </w:tcPr>
          <w:p w14:paraId="21D2740D" w14:textId="77777777" w:rsidR="00420E63" w:rsidRPr="00764864" w:rsidRDefault="00420E63" w:rsidP="00ED7AB3">
            <w:pPr>
              <w:pStyle w:val="TableText"/>
              <w:jc w:val="right"/>
            </w:pPr>
            <w:r w:rsidRPr="00764864">
              <w:rPr>
                <w:sz w:val="19"/>
                <w:szCs w:val="19"/>
              </w:rPr>
              <w:t>9.8.2</w:t>
            </w:r>
          </w:p>
        </w:tc>
        <w:tc>
          <w:tcPr>
            <w:tcW w:w="1894" w:type="pct"/>
          </w:tcPr>
          <w:p w14:paraId="21BAD9C9" w14:textId="77777777" w:rsidR="00420E63" w:rsidRPr="00764864" w:rsidRDefault="00420E63" w:rsidP="00625990">
            <w:pPr>
              <w:pStyle w:val="TableText"/>
              <w:rPr>
                <w:szCs w:val="18"/>
              </w:rPr>
            </w:pPr>
            <w:r w:rsidRPr="00764864">
              <w:rPr>
                <w:szCs w:val="18"/>
              </w:rPr>
              <w:t>Is cardholder data on electronic media rendered unrecoverable via a secure wipe program in accordance with industry-accepted standards for secure deletion, or otherwise by physically destroying the media, so that cardholder data cannot be reconstructed?</w:t>
            </w:r>
          </w:p>
        </w:tc>
        <w:tc>
          <w:tcPr>
            <w:tcW w:w="1287" w:type="pct"/>
            <w:shd w:val="clear" w:color="auto" w:fill="auto"/>
          </w:tcPr>
          <w:p w14:paraId="1841BD4D" w14:textId="77777777" w:rsidR="00420E63" w:rsidRPr="00625990" w:rsidRDefault="00420E63" w:rsidP="00625990">
            <w:pPr>
              <w:pStyle w:val="TableTextBullet"/>
              <w:rPr>
                <w:szCs w:val="18"/>
              </w:rPr>
            </w:pPr>
            <w:r w:rsidRPr="00625990">
              <w:rPr>
                <w:szCs w:val="18"/>
              </w:rPr>
              <w:t>Observe processes</w:t>
            </w:r>
          </w:p>
          <w:p w14:paraId="2D07FF2D" w14:textId="77777777" w:rsidR="00420E63" w:rsidRPr="00625990" w:rsidRDefault="00420E63" w:rsidP="00625990">
            <w:pPr>
              <w:pStyle w:val="TableTextBullet"/>
              <w:rPr>
                <w:szCs w:val="18"/>
              </w:rPr>
            </w:pPr>
            <w:r w:rsidRPr="00625990">
              <w:rPr>
                <w:szCs w:val="18"/>
              </w:rPr>
              <w:t>Interview personnel</w:t>
            </w:r>
          </w:p>
        </w:tc>
        <w:tc>
          <w:tcPr>
            <w:tcW w:w="289" w:type="pct"/>
            <w:shd w:val="clear" w:color="auto" w:fill="auto"/>
          </w:tcPr>
          <w:p w14:paraId="26D530C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5BBCE4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886F6C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CB557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03E500A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A9A99FB" w14:textId="77777777" w:rsidTr="00625990">
        <w:trPr>
          <w:cantSplit/>
          <w:trHeight w:val="572"/>
        </w:trPr>
        <w:tc>
          <w:tcPr>
            <w:tcW w:w="372" w:type="pct"/>
            <w:vMerge w:val="restart"/>
          </w:tcPr>
          <w:p w14:paraId="50B1C439" w14:textId="77777777" w:rsidR="00420E63" w:rsidRPr="00764864" w:rsidRDefault="00420E63" w:rsidP="00615F06">
            <w:pPr>
              <w:pStyle w:val="TableText"/>
            </w:pPr>
            <w:r w:rsidRPr="00764864">
              <w:rPr>
                <w:sz w:val="19"/>
                <w:szCs w:val="19"/>
              </w:rPr>
              <w:lastRenderedPageBreak/>
              <w:t>9.9</w:t>
            </w:r>
          </w:p>
        </w:tc>
        <w:tc>
          <w:tcPr>
            <w:tcW w:w="1894" w:type="pct"/>
          </w:tcPr>
          <w:p w14:paraId="4EC1AE20" w14:textId="77777777" w:rsidR="00420E63" w:rsidRPr="00764864" w:rsidRDefault="00420E63" w:rsidP="00615F06">
            <w:pPr>
              <w:pStyle w:val="TableText"/>
              <w:rPr>
                <w:szCs w:val="18"/>
              </w:rPr>
            </w:pPr>
            <w:r w:rsidRPr="00764864">
              <w:rPr>
                <w:szCs w:val="18"/>
              </w:rPr>
              <w:t>Are devices that capture payment card data via direct physical interaction with the card protected against tampering and substitution as follows?</w:t>
            </w:r>
          </w:p>
          <w:p w14:paraId="7741DF48" w14:textId="77777777" w:rsidR="00420E63" w:rsidRPr="00764864" w:rsidRDefault="00420E63" w:rsidP="00D92DC1">
            <w:pPr>
              <w:pStyle w:val="Note0"/>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p w14:paraId="351FCF4F" w14:textId="0BC86D4C" w:rsidR="00420E63" w:rsidRPr="00764864" w:rsidRDefault="00420E63" w:rsidP="00D92DC1">
            <w:pPr>
              <w:pStyle w:val="Note0"/>
            </w:pPr>
            <w:r w:rsidRPr="00764864">
              <w:rPr>
                <w:b/>
              </w:rPr>
              <w:t>Note:</w:t>
            </w:r>
            <w:r w:rsidRPr="00764864">
              <w:t xml:space="preserve"> Requirement 9.9 is a best practice until June 30, 2015, after which it becomes a requirement.</w:t>
            </w:r>
          </w:p>
        </w:tc>
        <w:tc>
          <w:tcPr>
            <w:tcW w:w="1287" w:type="pct"/>
            <w:shd w:val="clear" w:color="auto" w:fill="BFBFBF"/>
          </w:tcPr>
          <w:p w14:paraId="2060D0CF" w14:textId="77777777" w:rsidR="00420E63" w:rsidRPr="00764864" w:rsidRDefault="00420E63" w:rsidP="00E77771">
            <w:pPr>
              <w:pStyle w:val="TableTextBullet"/>
              <w:numPr>
                <w:ilvl w:val="0"/>
                <w:numId w:val="0"/>
              </w:numPr>
              <w:ind w:left="216" w:hanging="216"/>
              <w:rPr>
                <w:rFonts w:cs="Arial"/>
                <w:szCs w:val="18"/>
              </w:rPr>
            </w:pPr>
          </w:p>
        </w:tc>
        <w:tc>
          <w:tcPr>
            <w:tcW w:w="289" w:type="pct"/>
            <w:shd w:val="clear" w:color="auto" w:fill="BFBFBF"/>
          </w:tcPr>
          <w:p w14:paraId="3D375723" w14:textId="77777777" w:rsidR="00420E63" w:rsidRPr="00764864" w:rsidRDefault="00420E63" w:rsidP="00D92DC1">
            <w:pPr>
              <w:spacing w:after="60"/>
              <w:jc w:val="center"/>
              <w:rPr>
                <w:rFonts w:cs="Arial"/>
                <w:sz w:val="19"/>
                <w:szCs w:val="19"/>
              </w:rPr>
            </w:pPr>
          </w:p>
        </w:tc>
        <w:tc>
          <w:tcPr>
            <w:tcW w:w="308" w:type="pct"/>
            <w:shd w:val="clear" w:color="auto" w:fill="BFBFBF"/>
          </w:tcPr>
          <w:p w14:paraId="0F16AD90" w14:textId="77777777" w:rsidR="00420E63" w:rsidRPr="00764864" w:rsidRDefault="00420E63" w:rsidP="00D92DC1">
            <w:pPr>
              <w:spacing w:after="60"/>
              <w:jc w:val="center"/>
              <w:rPr>
                <w:rFonts w:cs="Arial"/>
                <w:sz w:val="19"/>
                <w:szCs w:val="19"/>
              </w:rPr>
            </w:pPr>
          </w:p>
        </w:tc>
        <w:tc>
          <w:tcPr>
            <w:tcW w:w="262" w:type="pct"/>
            <w:shd w:val="clear" w:color="auto" w:fill="BFBFBF"/>
          </w:tcPr>
          <w:p w14:paraId="740D2A9A" w14:textId="77777777" w:rsidR="00420E63" w:rsidRPr="00764864" w:rsidRDefault="00420E63" w:rsidP="00D92DC1">
            <w:pPr>
              <w:spacing w:after="60"/>
              <w:jc w:val="center"/>
              <w:rPr>
                <w:rFonts w:cs="Arial"/>
                <w:sz w:val="19"/>
                <w:szCs w:val="19"/>
              </w:rPr>
            </w:pPr>
          </w:p>
        </w:tc>
        <w:tc>
          <w:tcPr>
            <w:tcW w:w="262" w:type="pct"/>
            <w:shd w:val="clear" w:color="auto" w:fill="BFBFBF"/>
          </w:tcPr>
          <w:p w14:paraId="3828461D" w14:textId="77777777" w:rsidR="00420E63" w:rsidRPr="00764864" w:rsidRDefault="00420E63" w:rsidP="00D92DC1">
            <w:pPr>
              <w:spacing w:after="60"/>
              <w:jc w:val="center"/>
              <w:rPr>
                <w:rFonts w:cs="Arial"/>
                <w:sz w:val="19"/>
                <w:szCs w:val="19"/>
              </w:rPr>
            </w:pPr>
          </w:p>
        </w:tc>
        <w:tc>
          <w:tcPr>
            <w:tcW w:w="326" w:type="pct"/>
            <w:shd w:val="clear" w:color="auto" w:fill="BFBFBF"/>
          </w:tcPr>
          <w:p w14:paraId="7C169D39" w14:textId="77777777" w:rsidR="00420E63" w:rsidRPr="00764864" w:rsidRDefault="00420E63" w:rsidP="00D92DC1">
            <w:pPr>
              <w:spacing w:after="60"/>
              <w:jc w:val="center"/>
              <w:rPr>
                <w:rFonts w:cs="Arial"/>
                <w:sz w:val="19"/>
                <w:szCs w:val="19"/>
              </w:rPr>
            </w:pPr>
          </w:p>
        </w:tc>
      </w:tr>
      <w:tr w:rsidR="00FD5F87" w:rsidRPr="00764864" w14:paraId="26B997F5" w14:textId="77777777" w:rsidTr="00625990">
        <w:trPr>
          <w:cantSplit/>
          <w:trHeight w:val="572"/>
        </w:trPr>
        <w:tc>
          <w:tcPr>
            <w:tcW w:w="372" w:type="pct"/>
            <w:vMerge/>
          </w:tcPr>
          <w:p w14:paraId="6811F8D7" w14:textId="77777777" w:rsidR="00420E63" w:rsidRPr="00764864" w:rsidRDefault="00420E63" w:rsidP="00615F06">
            <w:pPr>
              <w:pStyle w:val="TableText"/>
            </w:pPr>
          </w:p>
        </w:tc>
        <w:tc>
          <w:tcPr>
            <w:tcW w:w="1894" w:type="pct"/>
          </w:tcPr>
          <w:p w14:paraId="148434F6" w14:textId="77777777" w:rsidR="00420E63" w:rsidRPr="00764864" w:rsidRDefault="00420E63" w:rsidP="00A1526C">
            <w:pPr>
              <w:pStyle w:val="tabletextnumber"/>
              <w:numPr>
                <w:ilvl w:val="0"/>
                <w:numId w:val="32"/>
              </w:numPr>
              <w:ind w:left="320"/>
            </w:pPr>
            <w:r w:rsidRPr="00764864">
              <w:t>Do policies and procedures require that a list of such devices maintained?</w:t>
            </w:r>
          </w:p>
        </w:tc>
        <w:tc>
          <w:tcPr>
            <w:tcW w:w="1287" w:type="pct"/>
            <w:shd w:val="clear" w:color="auto" w:fill="auto"/>
          </w:tcPr>
          <w:p w14:paraId="2EF08794" w14:textId="77777777" w:rsidR="00420E63" w:rsidRPr="00764864" w:rsidRDefault="00420E63" w:rsidP="00875E3F">
            <w:pPr>
              <w:pStyle w:val="TableTextBullet"/>
              <w:rPr>
                <w:szCs w:val="18"/>
              </w:rPr>
            </w:pPr>
            <w:r w:rsidRPr="00764864">
              <w:rPr>
                <w:szCs w:val="18"/>
              </w:rPr>
              <w:t>Review policies and procedures</w:t>
            </w:r>
          </w:p>
        </w:tc>
        <w:tc>
          <w:tcPr>
            <w:tcW w:w="289" w:type="pct"/>
            <w:shd w:val="clear" w:color="auto" w:fill="auto"/>
          </w:tcPr>
          <w:p w14:paraId="5C8DF3C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CCF2B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2B6968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1B8ED4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5E7417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F01D542" w14:textId="77777777" w:rsidTr="00625990">
        <w:trPr>
          <w:cantSplit/>
          <w:trHeight w:val="572"/>
        </w:trPr>
        <w:tc>
          <w:tcPr>
            <w:tcW w:w="372" w:type="pct"/>
            <w:vMerge/>
          </w:tcPr>
          <w:p w14:paraId="390749E7" w14:textId="77777777" w:rsidR="00420E63" w:rsidRPr="00764864" w:rsidRDefault="00420E63" w:rsidP="00615F06">
            <w:pPr>
              <w:pStyle w:val="TableText"/>
            </w:pPr>
          </w:p>
        </w:tc>
        <w:tc>
          <w:tcPr>
            <w:tcW w:w="1894" w:type="pct"/>
          </w:tcPr>
          <w:p w14:paraId="67AAE9B9" w14:textId="77777777" w:rsidR="00420E63" w:rsidRPr="00764864" w:rsidRDefault="00420E63" w:rsidP="00A1526C">
            <w:pPr>
              <w:pStyle w:val="tabletextnumber"/>
              <w:numPr>
                <w:ilvl w:val="0"/>
                <w:numId w:val="32"/>
              </w:numPr>
              <w:ind w:left="320"/>
            </w:pPr>
            <w:r w:rsidRPr="00764864">
              <w:t>Do policies and procedures require that devices are periodically inspected to look for tampering or substitution?</w:t>
            </w:r>
          </w:p>
        </w:tc>
        <w:tc>
          <w:tcPr>
            <w:tcW w:w="1287" w:type="pct"/>
            <w:shd w:val="clear" w:color="auto" w:fill="auto"/>
          </w:tcPr>
          <w:p w14:paraId="22D55100" w14:textId="77777777" w:rsidR="00420E63" w:rsidRPr="00764864" w:rsidRDefault="00420E63" w:rsidP="00875E3F">
            <w:pPr>
              <w:pStyle w:val="TableTextBullet"/>
              <w:rPr>
                <w:szCs w:val="18"/>
              </w:rPr>
            </w:pPr>
            <w:r w:rsidRPr="00764864">
              <w:rPr>
                <w:szCs w:val="18"/>
              </w:rPr>
              <w:t>Review policies and procedures</w:t>
            </w:r>
          </w:p>
        </w:tc>
        <w:tc>
          <w:tcPr>
            <w:tcW w:w="289" w:type="pct"/>
            <w:shd w:val="clear" w:color="auto" w:fill="auto"/>
          </w:tcPr>
          <w:p w14:paraId="6C912AF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182A27E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44907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0B1CA1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5FA383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741D835" w14:textId="77777777" w:rsidTr="00625990">
        <w:trPr>
          <w:cantSplit/>
          <w:trHeight w:val="572"/>
        </w:trPr>
        <w:tc>
          <w:tcPr>
            <w:tcW w:w="372" w:type="pct"/>
            <w:vMerge/>
          </w:tcPr>
          <w:p w14:paraId="245F1886" w14:textId="77777777" w:rsidR="00420E63" w:rsidRPr="00764864" w:rsidRDefault="00420E63" w:rsidP="00615F06">
            <w:pPr>
              <w:pStyle w:val="TableText"/>
            </w:pPr>
          </w:p>
        </w:tc>
        <w:tc>
          <w:tcPr>
            <w:tcW w:w="1894" w:type="pct"/>
          </w:tcPr>
          <w:p w14:paraId="6F3C9475" w14:textId="77777777" w:rsidR="00420E63" w:rsidRPr="00764864" w:rsidRDefault="00420E63" w:rsidP="00A1526C">
            <w:pPr>
              <w:pStyle w:val="tabletextnumber"/>
              <w:numPr>
                <w:ilvl w:val="0"/>
                <w:numId w:val="32"/>
              </w:numPr>
              <w:ind w:left="320"/>
            </w:pPr>
            <w:r w:rsidRPr="00764864">
              <w:t>Do policies and procedures require that personnel are trained to be aware of suspicious behavior and to report tampering or substitution of devices?</w:t>
            </w:r>
          </w:p>
        </w:tc>
        <w:tc>
          <w:tcPr>
            <w:tcW w:w="1287" w:type="pct"/>
            <w:shd w:val="clear" w:color="auto" w:fill="auto"/>
          </w:tcPr>
          <w:p w14:paraId="02184D29" w14:textId="77777777" w:rsidR="00420E63" w:rsidRPr="00764864" w:rsidRDefault="00420E63" w:rsidP="00875E3F">
            <w:pPr>
              <w:pStyle w:val="TableTextBullet"/>
              <w:rPr>
                <w:szCs w:val="18"/>
              </w:rPr>
            </w:pPr>
            <w:r w:rsidRPr="00764864">
              <w:rPr>
                <w:szCs w:val="18"/>
              </w:rPr>
              <w:t>Review policies and procedures</w:t>
            </w:r>
          </w:p>
        </w:tc>
        <w:tc>
          <w:tcPr>
            <w:tcW w:w="289" w:type="pct"/>
            <w:shd w:val="clear" w:color="auto" w:fill="auto"/>
          </w:tcPr>
          <w:p w14:paraId="7954CCB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53EC33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3D3855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4AE760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23F3B3B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95FBEC9" w14:textId="77777777" w:rsidTr="00625990">
        <w:trPr>
          <w:cantSplit/>
          <w:trHeight w:val="572"/>
        </w:trPr>
        <w:tc>
          <w:tcPr>
            <w:tcW w:w="372" w:type="pct"/>
            <w:vMerge w:val="restart"/>
          </w:tcPr>
          <w:p w14:paraId="14103E9A" w14:textId="77777777" w:rsidR="00420E63" w:rsidRPr="00764864" w:rsidRDefault="00420E63" w:rsidP="00ED7AB3">
            <w:pPr>
              <w:pStyle w:val="TableText"/>
              <w:jc w:val="right"/>
            </w:pPr>
            <w:r w:rsidRPr="00764864">
              <w:rPr>
                <w:sz w:val="19"/>
                <w:szCs w:val="19"/>
              </w:rPr>
              <w:t>9.9.1</w:t>
            </w:r>
          </w:p>
        </w:tc>
        <w:tc>
          <w:tcPr>
            <w:tcW w:w="1894" w:type="pct"/>
          </w:tcPr>
          <w:p w14:paraId="4E3E4926" w14:textId="29D24A6E" w:rsidR="00420E63" w:rsidRPr="00764864" w:rsidRDefault="00420E63" w:rsidP="00A13AA0">
            <w:pPr>
              <w:pStyle w:val="tabletextnumber"/>
              <w:numPr>
                <w:ilvl w:val="0"/>
                <w:numId w:val="100"/>
              </w:numPr>
              <w:ind w:left="327"/>
            </w:pPr>
            <w:r w:rsidRPr="00764864">
              <w:t>Does the list of devices include the following?</w:t>
            </w:r>
          </w:p>
          <w:p w14:paraId="46892147" w14:textId="77777777" w:rsidR="00420E63" w:rsidRPr="00764864" w:rsidRDefault="00420E63" w:rsidP="002D6723">
            <w:pPr>
              <w:pStyle w:val="tabletextbullet2"/>
              <w:rPr>
                <w:szCs w:val="18"/>
              </w:rPr>
            </w:pPr>
            <w:r w:rsidRPr="00764864">
              <w:rPr>
                <w:szCs w:val="18"/>
              </w:rPr>
              <w:t xml:space="preserve">Make, model of device </w:t>
            </w:r>
          </w:p>
          <w:p w14:paraId="15CE7EE8" w14:textId="77777777" w:rsidR="00420E63" w:rsidRPr="00764864" w:rsidRDefault="00420E63" w:rsidP="002D6723">
            <w:pPr>
              <w:pStyle w:val="tabletextbullet2"/>
              <w:rPr>
                <w:szCs w:val="18"/>
              </w:rPr>
            </w:pPr>
            <w:r w:rsidRPr="00764864">
              <w:rPr>
                <w:szCs w:val="18"/>
              </w:rPr>
              <w:t xml:space="preserve">Location of device (for example, the address of the site or facility where the device is located) </w:t>
            </w:r>
          </w:p>
          <w:p w14:paraId="2DE74327" w14:textId="77777777" w:rsidR="00420E63" w:rsidRPr="00764864" w:rsidRDefault="00420E63" w:rsidP="002D6723">
            <w:pPr>
              <w:pStyle w:val="tabletextbullet2"/>
              <w:rPr>
                <w:szCs w:val="18"/>
              </w:rPr>
            </w:pPr>
            <w:r w:rsidRPr="00764864">
              <w:rPr>
                <w:szCs w:val="18"/>
              </w:rPr>
              <w:t>Device serial number or other method of unique identification</w:t>
            </w:r>
          </w:p>
        </w:tc>
        <w:tc>
          <w:tcPr>
            <w:tcW w:w="1287" w:type="pct"/>
            <w:shd w:val="clear" w:color="auto" w:fill="auto"/>
          </w:tcPr>
          <w:p w14:paraId="1C0803D7" w14:textId="77777777" w:rsidR="00420E63" w:rsidRPr="00764864" w:rsidRDefault="00420E63" w:rsidP="00875E3F">
            <w:pPr>
              <w:pStyle w:val="TableTextBullet"/>
              <w:rPr>
                <w:szCs w:val="18"/>
              </w:rPr>
            </w:pPr>
            <w:r w:rsidRPr="00764864">
              <w:rPr>
                <w:szCs w:val="18"/>
              </w:rPr>
              <w:t>Examine the list of devices</w:t>
            </w:r>
          </w:p>
        </w:tc>
        <w:tc>
          <w:tcPr>
            <w:tcW w:w="289" w:type="pct"/>
            <w:shd w:val="clear" w:color="auto" w:fill="auto"/>
          </w:tcPr>
          <w:p w14:paraId="7A880C5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504D8E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A735A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6696A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5535BB5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DFF3D4E" w14:textId="77777777" w:rsidTr="00625990">
        <w:trPr>
          <w:cantSplit/>
          <w:trHeight w:val="572"/>
        </w:trPr>
        <w:tc>
          <w:tcPr>
            <w:tcW w:w="372" w:type="pct"/>
            <w:vMerge/>
          </w:tcPr>
          <w:p w14:paraId="3926ECE0" w14:textId="77777777" w:rsidR="00420E63" w:rsidRPr="00764864" w:rsidRDefault="00420E63" w:rsidP="00615F06">
            <w:pPr>
              <w:pStyle w:val="TableText"/>
            </w:pPr>
          </w:p>
        </w:tc>
        <w:tc>
          <w:tcPr>
            <w:tcW w:w="1894" w:type="pct"/>
          </w:tcPr>
          <w:p w14:paraId="255A2EA2" w14:textId="37844191" w:rsidR="00420E63" w:rsidRPr="00764864" w:rsidRDefault="00420E63" w:rsidP="00A13AA0">
            <w:pPr>
              <w:pStyle w:val="tabletextnumber"/>
              <w:numPr>
                <w:ilvl w:val="0"/>
                <w:numId w:val="100"/>
              </w:numPr>
              <w:ind w:left="320"/>
            </w:pPr>
            <w:r w:rsidRPr="00764864">
              <w:t>Is the list accurate and up to date?</w:t>
            </w:r>
          </w:p>
        </w:tc>
        <w:tc>
          <w:tcPr>
            <w:tcW w:w="1287" w:type="pct"/>
            <w:shd w:val="clear" w:color="auto" w:fill="auto"/>
          </w:tcPr>
          <w:p w14:paraId="0FBBCDDA" w14:textId="77777777" w:rsidR="00420E63" w:rsidRPr="00764864" w:rsidRDefault="00420E63" w:rsidP="00875E3F">
            <w:pPr>
              <w:pStyle w:val="TableTextBullet"/>
              <w:rPr>
                <w:szCs w:val="18"/>
              </w:rPr>
            </w:pPr>
            <w:r w:rsidRPr="00764864">
              <w:rPr>
                <w:szCs w:val="18"/>
              </w:rPr>
              <w:t>Observe device locations and compare to list</w:t>
            </w:r>
          </w:p>
        </w:tc>
        <w:tc>
          <w:tcPr>
            <w:tcW w:w="289" w:type="pct"/>
            <w:shd w:val="clear" w:color="auto" w:fill="auto"/>
          </w:tcPr>
          <w:p w14:paraId="32D4E53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2C6AFB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F48BD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48C86A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5E16DBE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4D49544" w14:textId="77777777" w:rsidTr="00625990">
        <w:trPr>
          <w:cantSplit/>
          <w:trHeight w:val="572"/>
        </w:trPr>
        <w:tc>
          <w:tcPr>
            <w:tcW w:w="372" w:type="pct"/>
            <w:vMerge/>
          </w:tcPr>
          <w:p w14:paraId="33DFB400" w14:textId="77777777" w:rsidR="00420E63" w:rsidRPr="00764864" w:rsidRDefault="00420E63" w:rsidP="00615F06">
            <w:pPr>
              <w:pStyle w:val="TableText"/>
            </w:pPr>
          </w:p>
        </w:tc>
        <w:tc>
          <w:tcPr>
            <w:tcW w:w="1894" w:type="pct"/>
          </w:tcPr>
          <w:p w14:paraId="28093599" w14:textId="3E635A91" w:rsidR="00420E63" w:rsidRPr="00764864" w:rsidRDefault="00420E63" w:rsidP="00A13AA0">
            <w:pPr>
              <w:pStyle w:val="tabletextnumber"/>
              <w:numPr>
                <w:ilvl w:val="0"/>
                <w:numId w:val="100"/>
              </w:numPr>
              <w:ind w:left="320"/>
            </w:pPr>
            <w:r w:rsidRPr="00764864">
              <w:t xml:space="preserve"> Is the list of devices updated when devices are added, relocated, decommissioned, etc.?</w:t>
            </w:r>
          </w:p>
        </w:tc>
        <w:tc>
          <w:tcPr>
            <w:tcW w:w="1287" w:type="pct"/>
            <w:shd w:val="clear" w:color="auto" w:fill="auto"/>
          </w:tcPr>
          <w:p w14:paraId="045A0102" w14:textId="77777777" w:rsidR="00420E63" w:rsidRPr="00764864" w:rsidRDefault="00420E63" w:rsidP="00875E3F">
            <w:pPr>
              <w:pStyle w:val="TableTextBullet"/>
              <w:rPr>
                <w:szCs w:val="18"/>
              </w:rPr>
            </w:pPr>
            <w:r w:rsidRPr="00764864">
              <w:rPr>
                <w:szCs w:val="18"/>
              </w:rPr>
              <w:t>Interview personnel</w:t>
            </w:r>
          </w:p>
        </w:tc>
        <w:tc>
          <w:tcPr>
            <w:tcW w:w="289" w:type="pct"/>
            <w:shd w:val="clear" w:color="auto" w:fill="auto"/>
          </w:tcPr>
          <w:p w14:paraId="0BE555B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7815F2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D04C1A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3A85596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28C4113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584EC14" w14:textId="77777777" w:rsidTr="00625990">
        <w:trPr>
          <w:cantSplit/>
          <w:trHeight w:val="572"/>
        </w:trPr>
        <w:tc>
          <w:tcPr>
            <w:tcW w:w="372" w:type="pct"/>
            <w:vMerge w:val="restart"/>
          </w:tcPr>
          <w:p w14:paraId="6A6F0CF8" w14:textId="77777777" w:rsidR="00420E63" w:rsidRPr="00764864" w:rsidRDefault="00420E63" w:rsidP="00ED7AB3">
            <w:pPr>
              <w:pStyle w:val="TableText"/>
              <w:jc w:val="right"/>
            </w:pPr>
            <w:r w:rsidRPr="00764864">
              <w:rPr>
                <w:sz w:val="19"/>
                <w:szCs w:val="19"/>
              </w:rPr>
              <w:lastRenderedPageBreak/>
              <w:t>9.9.2</w:t>
            </w:r>
          </w:p>
        </w:tc>
        <w:tc>
          <w:tcPr>
            <w:tcW w:w="1894" w:type="pct"/>
          </w:tcPr>
          <w:p w14:paraId="415179EF" w14:textId="25A9A481" w:rsidR="00420E63" w:rsidRPr="00764864" w:rsidRDefault="00420E63" w:rsidP="00A13AA0">
            <w:pPr>
              <w:pStyle w:val="tabletextnumber"/>
              <w:numPr>
                <w:ilvl w:val="0"/>
                <w:numId w:val="56"/>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420E63" w:rsidRPr="00764864" w:rsidRDefault="00420E63" w:rsidP="00D92DC1">
            <w:pPr>
              <w:pStyle w:val="Note0"/>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87" w:type="pct"/>
            <w:shd w:val="clear" w:color="auto" w:fill="auto"/>
          </w:tcPr>
          <w:p w14:paraId="6A4EDA96" w14:textId="77777777" w:rsidR="00420E63" w:rsidRPr="00764864" w:rsidRDefault="00420E63" w:rsidP="00875E3F">
            <w:pPr>
              <w:pStyle w:val="TableTextBullet"/>
              <w:rPr>
                <w:szCs w:val="18"/>
              </w:rPr>
            </w:pPr>
            <w:r w:rsidRPr="00764864">
              <w:rPr>
                <w:szCs w:val="18"/>
              </w:rPr>
              <w:t>Interview personnel</w:t>
            </w:r>
          </w:p>
          <w:p w14:paraId="6E2489A0" w14:textId="77777777" w:rsidR="00420E63" w:rsidRPr="00764864" w:rsidRDefault="00420E63" w:rsidP="00875E3F">
            <w:pPr>
              <w:pStyle w:val="TableTextBullet"/>
              <w:rPr>
                <w:szCs w:val="18"/>
              </w:rPr>
            </w:pPr>
            <w:r w:rsidRPr="00764864">
              <w:rPr>
                <w:szCs w:val="18"/>
              </w:rPr>
              <w:t>Observe inspection processes and compare to defined processes</w:t>
            </w:r>
          </w:p>
        </w:tc>
        <w:tc>
          <w:tcPr>
            <w:tcW w:w="289" w:type="pct"/>
            <w:shd w:val="clear" w:color="auto" w:fill="auto"/>
          </w:tcPr>
          <w:p w14:paraId="0AC0B6D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1E33F9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4B08CB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2B84051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02C4DD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D5BAE8A" w14:textId="77777777" w:rsidTr="00625990">
        <w:trPr>
          <w:cantSplit/>
          <w:trHeight w:val="572"/>
        </w:trPr>
        <w:tc>
          <w:tcPr>
            <w:tcW w:w="372" w:type="pct"/>
            <w:vMerge/>
          </w:tcPr>
          <w:p w14:paraId="6761ABCF" w14:textId="77777777" w:rsidR="00420E63" w:rsidRPr="00764864" w:rsidRDefault="00420E63" w:rsidP="00ED7AB3">
            <w:pPr>
              <w:pStyle w:val="TableText"/>
              <w:jc w:val="right"/>
            </w:pPr>
          </w:p>
        </w:tc>
        <w:tc>
          <w:tcPr>
            <w:tcW w:w="1894" w:type="pct"/>
          </w:tcPr>
          <w:p w14:paraId="29090E4D" w14:textId="7818B1D7" w:rsidR="00420E63" w:rsidRPr="00764864" w:rsidRDefault="00420E63" w:rsidP="00CC082D">
            <w:pPr>
              <w:pStyle w:val="tabletextnumber"/>
              <w:ind w:hanging="320"/>
            </w:pPr>
            <w:r w:rsidRPr="00764864">
              <w:t>Are personnel are aware of procedures for inspecting devices?</w:t>
            </w:r>
          </w:p>
        </w:tc>
        <w:tc>
          <w:tcPr>
            <w:tcW w:w="1287" w:type="pct"/>
            <w:shd w:val="clear" w:color="auto" w:fill="auto"/>
          </w:tcPr>
          <w:p w14:paraId="5B765B3D" w14:textId="77777777" w:rsidR="00420E63" w:rsidRPr="00764864" w:rsidRDefault="00420E63" w:rsidP="00875E3F">
            <w:pPr>
              <w:pStyle w:val="TableTextBullet"/>
              <w:rPr>
                <w:szCs w:val="18"/>
              </w:rPr>
            </w:pPr>
            <w:r w:rsidRPr="00764864">
              <w:rPr>
                <w:szCs w:val="18"/>
              </w:rPr>
              <w:t>Interview personnel</w:t>
            </w:r>
          </w:p>
        </w:tc>
        <w:tc>
          <w:tcPr>
            <w:tcW w:w="289" w:type="pct"/>
            <w:shd w:val="clear" w:color="auto" w:fill="auto"/>
          </w:tcPr>
          <w:p w14:paraId="669726F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4FBFFD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37849F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8B932F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3E4D8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7591013" w14:textId="77777777" w:rsidTr="00625990">
        <w:trPr>
          <w:cantSplit/>
          <w:trHeight w:val="572"/>
        </w:trPr>
        <w:tc>
          <w:tcPr>
            <w:tcW w:w="372" w:type="pct"/>
            <w:vMerge w:val="restart"/>
          </w:tcPr>
          <w:p w14:paraId="0143C2D9" w14:textId="77777777" w:rsidR="00420E63" w:rsidRPr="00764864" w:rsidRDefault="00420E63" w:rsidP="00ED7AB3">
            <w:pPr>
              <w:pStyle w:val="TableText"/>
              <w:jc w:val="right"/>
            </w:pPr>
            <w:r w:rsidRPr="00764864">
              <w:rPr>
                <w:sz w:val="19"/>
                <w:szCs w:val="19"/>
              </w:rPr>
              <w:t>9.9.3</w:t>
            </w:r>
          </w:p>
        </w:tc>
        <w:tc>
          <w:tcPr>
            <w:tcW w:w="1894" w:type="pct"/>
          </w:tcPr>
          <w:p w14:paraId="1F96A2BA" w14:textId="666B8229" w:rsidR="00420E63" w:rsidRPr="00764864" w:rsidRDefault="00420E63" w:rsidP="00CC082D">
            <w:pPr>
              <w:pStyle w:val="TableText"/>
              <w:rPr>
                <w:szCs w:val="18"/>
              </w:rPr>
            </w:pPr>
            <w:r w:rsidRPr="00764864">
              <w:rPr>
                <w:szCs w:val="18"/>
              </w:rPr>
              <w:t xml:space="preserve">Are personnel trained to be aware of attempted tampering or replacement of devices, to include the following? </w:t>
            </w:r>
          </w:p>
        </w:tc>
        <w:tc>
          <w:tcPr>
            <w:tcW w:w="1287" w:type="pct"/>
            <w:shd w:val="clear" w:color="auto" w:fill="BFBFBF"/>
          </w:tcPr>
          <w:p w14:paraId="70ED6D45" w14:textId="77777777" w:rsidR="00420E63" w:rsidRPr="00764864" w:rsidRDefault="00420E63" w:rsidP="00D92DC1">
            <w:pPr>
              <w:pStyle w:val="tabletextbullet2"/>
              <w:numPr>
                <w:ilvl w:val="0"/>
                <w:numId w:val="0"/>
              </w:numPr>
              <w:ind w:left="288"/>
              <w:rPr>
                <w:szCs w:val="18"/>
              </w:rPr>
            </w:pPr>
          </w:p>
        </w:tc>
        <w:tc>
          <w:tcPr>
            <w:tcW w:w="289" w:type="pct"/>
            <w:shd w:val="clear" w:color="auto" w:fill="BFBFBF"/>
          </w:tcPr>
          <w:p w14:paraId="5F85E225" w14:textId="77777777" w:rsidR="00420E63" w:rsidRPr="00764864" w:rsidRDefault="00420E63" w:rsidP="00D92DC1">
            <w:pPr>
              <w:pStyle w:val="tabletextbullet2"/>
              <w:numPr>
                <w:ilvl w:val="0"/>
                <w:numId w:val="0"/>
              </w:numPr>
              <w:ind w:left="288"/>
              <w:rPr>
                <w:sz w:val="19"/>
                <w:szCs w:val="19"/>
              </w:rPr>
            </w:pPr>
          </w:p>
        </w:tc>
        <w:tc>
          <w:tcPr>
            <w:tcW w:w="308" w:type="pct"/>
            <w:shd w:val="clear" w:color="auto" w:fill="BFBFBF"/>
          </w:tcPr>
          <w:p w14:paraId="2E41813B" w14:textId="77777777" w:rsidR="00420E63" w:rsidRPr="00764864" w:rsidRDefault="00420E63" w:rsidP="00D92DC1">
            <w:pPr>
              <w:pStyle w:val="tabletextbullet2"/>
              <w:numPr>
                <w:ilvl w:val="0"/>
                <w:numId w:val="0"/>
              </w:numPr>
              <w:ind w:left="288"/>
              <w:rPr>
                <w:sz w:val="19"/>
                <w:szCs w:val="19"/>
              </w:rPr>
            </w:pPr>
          </w:p>
        </w:tc>
        <w:tc>
          <w:tcPr>
            <w:tcW w:w="262" w:type="pct"/>
            <w:shd w:val="clear" w:color="auto" w:fill="BFBFBF"/>
          </w:tcPr>
          <w:p w14:paraId="22077B78" w14:textId="77777777" w:rsidR="00420E63" w:rsidRPr="00764864" w:rsidRDefault="00420E63" w:rsidP="00D92DC1">
            <w:pPr>
              <w:pStyle w:val="tabletextbullet2"/>
              <w:numPr>
                <w:ilvl w:val="0"/>
                <w:numId w:val="0"/>
              </w:numPr>
              <w:ind w:left="288"/>
              <w:rPr>
                <w:sz w:val="19"/>
                <w:szCs w:val="19"/>
              </w:rPr>
            </w:pPr>
          </w:p>
        </w:tc>
        <w:tc>
          <w:tcPr>
            <w:tcW w:w="262" w:type="pct"/>
            <w:shd w:val="clear" w:color="auto" w:fill="BFBFBF"/>
          </w:tcPr>
          <w:p w14:paraId="14186591" w14:textId="77777777" w:rsidR="00420E63" w:rsidRPr="00764864" w:rsidRDefault="00420E63" w:rsidP="00D92DC1">
            <w:pPr>
              <w:pStyle w:val="tabletextbullet2"/>
              <w:numPr>
                <w:ilvl w:val="0"/>
                <w:numId w:val="0"/>
              </w:numPr>
              <w:ind w:left="288"/>
              <w:rPr>
                <w:sz w:val="19"/>
                <w:szCs w:val="19"/>
              </w:rPr>
            </w:pPr>
          </w:p>
        </w:tc>
        <w:tc>
          <w:tcPr>
            <w:tcW w:w="326" w:type="pct"/>
            <w:shd w:val="clear" w:color="auto" w:fill="BFBFBF"/>
          </w:tcPr>
          <w:p w14:paraId="06FD1D48" w14:textId="77777777" w:rsidR="00420E63" w:rsidRPr="00764864" w:rsidRDefault="00420E63" w:rsidP="002D6723">
            <w:pPr>
              <w:pStyle w:val="tabletextbullet2"/>
            </w:pPr>
          </w:p>
        </w:tc>
      </w:tr>
      <w:tr w:rsidR="00CC082D" w:rsidRPr="00764864" w14:paraId="1843C2A5" w14:textId="77777777" w:rsidTr="00625990">
        <w:trPr>
          <w:cantSplit/>
          <w:trHeight w:val="572"/>
        </w:trPr>
        <w:tc>
          <w:tcPr>
            <w:tcW w:w="372" w:type="pct"/>
            <w:vMerge/>
          </w:tcPr>
          <w:p w14:paraId="6ECA763A" w14:textId="77777777" w:rsidR="00CC082D" w:rsidRPr="00764864" w:rsidRDefault="00CC082D" w:rsidP="00615F06">
            <w:pPr>
              <w:pStyle w:val="TableText"/>
            </w:pPr>
          </w:p>
        </w:tc>
        <w:tc>
          <w:tcPr>
            <w:tcW w:w="1894" w:type="pct"/>
          </w:tcPr>
          <w:p w14:paraId="0E11A2A4" w14:textId="456D3EE1" w:rsidR="00CC082D" w:rsidRPr="00733816" w:rsidRDefault="00CC082D" w:rsidP="00CC082D">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55992314" w14:textId="0B120B5E" w:rsidR="00CC082D" w:rsidRPr="00733816" w:rsidRDefault="00CC082D" w:rsidP="00877CBD">
            <w:pPr>
              <w:pStyle w:val="tabletextbullet2"/>
            </w:pPr>
            <w:r w:rsidRPr="00733816">
              <w:t>Verify the identity of any third-party persons claiming to be repair or maintenance personnel, prior to granting them access to modify or troubleshoot devices.</w:t>
            </w:r>
          </w:p>
          <w:p w14:paraId="6EE39B44" w14:textId="77777777" w:rsidR="00CC082D" w:rsidRPr="00733816" w:rsidRDefault="00CC082D" w:rsidP="00877CBD">
            <w:pPr>
              <w:pStyle w:val="tabletextbullet2"/>
            </w:pPr>
            <w:r w:rsidRPr="00733816">
              <w:t xml:space="preserve">Do not install, replace, or return devices without verification. </w:t>
            </w:r>
          </w:p>
          <w:p w14:paraId="2CC87A36" w14:textId="4E4ACF84" w:rsidR="00CC082D" w:rsidRPr="00733816" w:rsidRDefault="00CC082D" w:rsidP="00877CBD">
            <w:pPr>
              <w:pStyle w:val="tabletextbullet2"/>
            </w:pPr>
            <w:r w:rsidRPr="00733816">
              <w:t>Be aware of suspicious behavior around devices (for example, attempts by unknown persons to unplug or open devices).</w:t>
            </w:r>
          </w:p>
          <w:p w14:paraId="0A9531BC" w14:textId="2707E7E7" w:rsidR="00CC082D" w:rsidRPr="00764864" w:rsidRDefault="00CC082D"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87" w:type="pct"/>
            <w:shd w:val="clear" w:color="auto" w:fill="auto"/>
          </w:tcPr>
          <w:p w14:paraId="18A1AA61" w14:textId="77777777" w:rsidR="00CC082D" w:rsidRPr="00764864" w:rsidRDefault="00CC082D" w:rsidP="00875E3F">
            <w:pPr>
              <w:pStyle w:val="TableTextBullet"/>
              <w:rPr>
                <w:szCs w:val="18"/>
              </w:rPr>
            </w:pPr>
            <w:r w:rsidRPr="00764864">
              <w:rPr>
                <w:szCs w:val="18"/>
              </w:rPr>
              <w:t>Review training materials</w:t>
            </w:r>
          </w:p>
        </w:tc>
        <w:tc>
          <w:tcPr>
            <w:tcW w:w="289" w:type="pct"/>
            <w:shd w:val="clear" w:color="auto" w:fill="auto"/>
          </w:tcPr>
          <w:p w14:paraId="0D11FDBE"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064025D6"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65F844FA"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07B1A8B"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0DB5F34E"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CC082D" w:rsidRPr="00764864" w14:paraId="336BF966" w14:textId="77777777" w:rsidTr="00625990">
        <w:trPr>
          <w:cantSplit/>
          <w:trHeight w:val="572"/>
        </w:trPr>
        <w:tc>
          <w:tcPr>
            <w:tcW w:w="372" w:type="pct"/>
          </w:tcPr>
          <w:p w14:paraId="7A8EE19B" w14:textId="77777777" w:rsidR="00CC082D" w:rsidRPr="00764864" w:rsidRDefault="00CC082D" w:rsidP="00615F06">
            <w:pPr>
              <w:pStyle w:val="TableText"/>
            </w:pPr>
          </w:p>
        </w:tc>
        <w:tc>
          <w:tcPr>
            <w:tcW w:w="1894" w:type="pct"/>
          </w:tcPr>
          <w:p w14:paraId="5671FF91" w14:textId="55ACF961" w:rsidR="00CC082D" w:rsidRPr="00764864" w:rsidRDefault="00CC082D" w:rsidP="00CC082D">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287" w:type="pct"/>
            <w:shd w:val="clear" w:color="auto" w:fill="auto"/>
          </w:tcPr>
          <w:p w14:paraId="6E663078" w14:textId="77777777" w:rsidR="00CC082D" w:rsidRPr="00764864" w:rsidRDefault="00CC082D" w:rsidP="00875E3F">
            <w:pPr>
              <w:pStyle w:val="TableTextBullet"/>
              <w:rPr>
                <w:szCs w:val="18"/>
              </w:rPr>
            </w:pPr>
            <w:r w:rsidRPr="00764864">
              <w:rPr>
                <w:szCs w:val="18"/>
              </w:rPr>
              <w:t>Interview personnel at POS locations</w:t>
            </w:r>
          </w:p>
        </w:tc>
        <w:tc>
          <w:tcPr>
            <w:tcW w:w="289" w:type="pct"/>
            <w:shd w:val="clear" w:color="auto" w:fill="auto"/>
          </w:tcPr>
          <w:p w14:paraId="615E60C8"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7CB3B5CA"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1551FE1F"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58EA8EE"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CF378BE"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977877B" w14:textId="77777777" w:rsidTr="00625990">
        <w:trPr>
          <w:cantSplit/>
          <w:trHeight w:val="572"/>
        </w:trPr>
        <w:tc>
          <w:tcPr>
            <w:tcW w:w="372" w:type="pct"/>
          </w:tcPr>
          <w:p w14:paraId="504B98DE" w14:textId="77777777" w:rsidR="00420E63" w:rsidRPr="00764864" w:rsidRDefault="00420E63" w:rsidP="00ED7AB3">
            <w:pPr>
              <w:pStyle w:val="TableText"/>
            </w:pPr>
            <w:r w:rsidRPr="00764864">
              <w:rPr>
                <w:sz w:val="19"/>
                <w:szCs w:val="19"/>
              </w:rPr>
              <w:t>9.10</w:t>
            </w:r>
          </w:p>
        </w:tc>
        <w:tc>
          <w:tcPr>
            <w:tcW w:w="1894" w:type="pct"/>
          </w:tcPr>
          <w:p w14:paraId="7F345C2E" w14:textId="77777777" w:rsidR="00420E63" w:rsidRPr="00764864" w:rsidRDefault="00420E63" w:rsidP="00615F06">
            <w:pPr>
              <w:pStyle w:val="TableText"/>
              <w:rPr>
                <w:szCs w:val="18"/>
              </w:rPr>
            </w:pPr>
            <w:r w:rsidRPr="00764864">
              <w:rPr>
                <w:szCs w:val="18"/>
              </w:rPr>
              <w:t>Are security policies and operational procedures for restricting physical access to cardholder data:</w:t>
            </w:r>
          </w:p>
          <w:p w14:paraId="16C14142" w14:textId="77777777" w:rsidR="00420E63" w:rsidRPr="00764864" w:rsidRDefault="00420E63" w:rsidP="00733EEA">
            <w:pPr>
              <w:pStyle w:val="TableTextBullet"/>
            </w:pPr>
            <w:r w:rsidRPr="00764864">
              <w:t>Documented</w:t>
            </w:r>
          </w:p>
          <w:p w14:paraId="0EF12DDD" w14:textId="77777777" w:rsidR="00420E63" w:rsidRPr="00764864" w:rsidRDefault="00420E63" w:rsidP="00733EEA">
            <w:pPr>
              <w:pStyle w:val="TableTextBullet"/>
            </w:pPr>
            <w:r w:rsidRPr="00764864">
              <w:t>In use</w:t>
            </w:r>
          </w:p>
          <w:p w14:paraId="55792331" w14:textId="77777777" w:rsidR="00420E63" w:rsidRPr="00764864" w:rsidRDefault="00420E63" w:rsidP="00733EEA">
            <w:pPr>
              <w:pStyle w:val="TableTextBullet"/>
            </w:pPr>
            <w:r w:rsidRPr="00764864">
              <w:t>Known to all affected parties?</w:t>
            </w:r>
          </w:p>
        </w:tc>
        <w:tc>
          <w:tcPr>
            <w:tcW w:w="1287" w:type="pct"/>
            <w:shd w:val="clear" w:color="auto" w:fill="auto"/>
          </w:tcPr>
          <w:p w14:paraId="2347F993" w14:textId="77777777" w:rsidR="00420E63" w:rsidRPr="00764864" w:rsidRDefault="00420E63" w:rsidP="00875E3F">
            <w:pPr>
              <w:pStyle w:val="TableTextBullet"/>
              <w:rPr>
                <w:szCs w:val="18"/>
              </w:rPr>
            </w:pPr>
            <w:r w:rsidRPr="00764864">
              <w:rPr>
                <w:szCs w:val="18"/>
              </w:rPr>
              <w:t>Examine security policies and operational procedures</w:t>
            </w:r>
          </w:p>
          <w:p w14:paraId="1B3E5006" w14:textId="77777777" w:rsidR="00420E63" w:rsidRPr="00764864" w:rsidRDefault="00420E63" w:rsidP="00875E3F">
            <w:pPr>
              <w:pStyle w:val="TableTextBullet"/>
              <w:rPr>
                <w:szCs w:val="18"/>
              </w:rPr>
            </w:pPr>
            <w:r w:rsidRPr="00764864">
              <w:rPr>
                <w:szCs w:val="18"/>
              </w:rPr>
              <w:t>Interview personnel</w:t>
            </w:r>
          </w:p>
        </w:tc>
        <w:tc>
          <w:tcPr>
            <w:tcW w:w="289" w:type="pct"/>
            <w:shd w:val="clear" w:color="auto" w:fill="auto"/>
          </w:tcPr>
          <w:p w14:paraId="4090C4E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8" w:type="pct"/>
            <w:shd w:val="clear" w:color="auto" w:fill="auto"/>
          </w:tcPr>
          <w:p w14:paraId="0CDFB4A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7D2159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62" w:type="pct"/>
            <w:shd w:val="clear" w:color="auto" w:fill="auto"/>
          </w:tcPr>
          <w:p w14:paraId="0385D5B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26" w:type="pct"/>
            <w:shd w:val="clear" w:color="auto" w:fill="auto"/>
          </w:tcPr>
          <w:p w14:paraId="4063A32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099551E1" w14:textId="77777777" w:rsidR="00D92DC1" w:rsidRPr="00764864" w:rsidRDefault="00D92DC1" w:rsidP="00D92DC1"/>
    <w:p w14:paraId="4072D032" w14:textId="77777777" w:rsidR="00D92DC1" w:rsidRPr="00764864" w:rsidRDefault="00D92DC1" w:rsidP="00D92DC1"/>
    <w:p w14:paraId="0FA9F57E" w14:textId="77777777" w:rsidR="00D92DC1" w:rsidRPr="00764864" w:rsidRDefault="00D92DC1" w:rsidP="00D92DC1"/>
    <w:p w14:paraId="063BA8C3" w14:textId="77777777" w:rsidR="00D92DC1" w:rsidRPr="00764864" w:rsidRDefault="00D92DC1" w:rsidP="00D92DC1">
      <w:pPr>
        <w:pStyle w:val="Heading2"/>
        <w:spacing w:before="0"/>
      </w:pPr>
      <w:r w:rsidRPr="00764864">
        <w:br w:type="page"/>
      </w:r>
      <w:bookmarkStart w:id="106" w:name="_Toc275753533"/>
      <w:bookmarkStart w:id="107" w:name="_Toc250643228"/>
      <w:bookmarkStart w:id="108" w:name="_Toc377997582"/>
      <w:bookmarkStart w:id="109" w:name="_Toc381260478"/>
      <w:r w:rsidRPr="00764864">
        <w:lastRenderedPageBreak/>
        <w:t>Regularly Monitor and Test Networks</w:t>
      </w:r>
      <w:bookmarkEnd w:id="106"/>
      <w:bookmarkEnd w:id="107"/>
      <w:bookmarkEnd w:id="108"/>
      <w:bookmarkEnd w:id="109"/>
    </w:p>
    <w:p w14:paraId="39C5E6FB" w14:textId="7E76DFC6" w:rsidR="00D92DC1" w:rsidRPr="00764864" w:rsidRDefault="00C57F8D" w:rsidP="00C57F8D">
      <w:pPr>
        <w:pStyle w:val="Heading3"/>
        <w:ind w:left="1890" w:hanging="1890"/>
      </w:pPr>
      <w:bookmarkStart w:id="110" w:name="_Toc275753534"/>
      <w:bookmarkStart w:id="111" w:name="_Toc250643229"/>
      <w:bookmarkStart w:id="112" w:name="_Toc377997583"/>
      <w:bookmarkStart w:id="113" w:name="_Toc381260479"/>
      <w:r w:rsidRPr="00764864">
        <w:t xml:space="preserve">Requirement 10: </w:t>
      </w:r>
      <w:r w:rsidRPr="00764864">
        <w:tab/>
      </w:r>
      <w:r w:rsidR="00D92DC1" w:rsidRPr="00764864">
        <w:t>Track and monitor all access to network resources and cardholder data</w:t>
      </w:r>
      <w:bookmarkEnd w:id="110"/>
      <w:bookmarkEnd w:id="111"/>
      <w:bookmarkEnd w:id="112"/>
      <w:bookmarkEnd w:id="113"/>
    </w:p>
    <w:tbl>
      <w:tblPr>
        <w:tblW w:w="4834"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79"/>
        <w:gridCol w:w="5042"/>
        <w:gridCol w:w="2795"/>
        <w:gridCol w:w="880"/>
        <w:gridCol w:w="798"/>
        <w:gridCol w:w="694"/>
        <w:gridCol w:w="694"/>
        <w:gridCol w:w="770"/>
      </w:tblGrid>
      <w:tr w:rsidR="00C67D0D" w:rsidRPr="00764864" w14:paraId="704484AF" w14:textId="77777777" w:rsidTr="00FD5F87">
        <w:trPr>
          <w:cantSplit/>
          <w:tblHeader/>
        </w:trPr>
        <w:tc>
          <w:tcPr>
            <w:tcW w:w="2400" w:type="pct"/>
            <w:gridSpan w:val="2"/>
            <w:vMerge w:val="restart"/>
            <w:shd w:val="clear" w:color="auto" w:fill="E0E0E0"/>
            <w:vAlign w:val="center"/>
          </w:tcPr>
          <w:p w14:paraId="783AF01D" w14:textId="5659D0E7"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096" w:type="pct"/>
            <w:vMerge w:val="restart"/>
            <w:shd w:val="clear" w:color="auto" w:fill="E0E0E0"/>
            <w:vAlign w:val="center"/>
          </w:tcPr>
          <w:p w14:paraId="081A8CF0" w14:textId="566D9DE0"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504" w:type="pct"/>
            <w:gridSpan w:val="5"/>
            <w:shd w:val="clear" w:color="auto" w:fill="E0E0E0"/>
          </w:tcPr>
          <w:p w14:paraId="4B264FA5"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1F0A7C05" w14:textId="17CA39AC" w:rsidR="00C67D0D" w:rsidRPr="00764864" w:rsidRDefault="00C67D0D" w:rsidP="00C67D0D">
            <w:pPr>
              <w:spacing w:before="0" w:after="0"/>
              <w:jc w:val="center"/>
              <w:rPr>
                <w:rFonts w:cs="Arial"/>
                <w:b/>
                <w:sz w:val="19"/>
                <w:szCs w:val="19"/>
              </w:rPr>
            </w:pPr>
            <w:r w:rsidRPr="00764864">
              <w:rPr>
                <w:rFonts w:cs="Arial"/>
                <w:b/>
                <w:i/>
                <w:sz w:val="18"/>
                <w:szCs w:val="18"/>
              </w:rPr>
              <w:t>(Check one response for each question)</w:t>
            </w:r>
          </w:p>
        </w:tc>
      </w:tr>
      <w:tr w:rsidR="008C7E04" w:rsidRPr="00764864" w14:paraId="737F2B5E" w14:textId="77777777" w:rsidTr="00FD5F87">
        <w:trPr>
          <w:cantSplit/>
          <w:tblHeader/>
        </w:trPr>
        <w:tc>
          <w:tcPr>
            <w:tcW w:w="2400" w:type="pct"/>
            <w:gridSpan w:val="2"/>
            <w:vMerge/>
            <w:shd w:val="clear" w:color="auto" w:fill="E0E0E0"/>
          </w:tcPr>
          <w:p w14:paraId="0FA3289C" w14:textId="77777777" w:rsidR="008C7E04" w:rsidRPr="00764864" w:rsidRDefault="008C7E04" w:rsidP="00D92DC1">
            <w:pPr>
              <w:tabs>
                <w:tab w:val="right" w:pos="6101"/>
              </w:tabs>
              <w:spacing w:after="60"/>
              <w:rPr>
                <w:rFonts w:cs="Arial"/>
                <w:b/>
                <w:sz w:val="19"/>
                <w:szCs w:val="19"/>
              </w:rPr>
            </w:pPr>
          </w:p>
        </w:tc>
        <w:tc>
          <w:tcPr>
            <w:tcW w:w="1096" w:type="pct"/>
            <w:vMerge/>
            <w:shd w:val="clear" w:color="auto" w:fill="E0E0E0"/>
          </w:tcPr>
          <w:p w14:paraId="0159A60B" w14:textId="77777777" w:rsidR="008C7E04" w:rsidRPr="00764864" w:rsidRDefault="008C7E04" w:rsidP="00D92DC1">
            <w:pPr>
              <w:spacing w:after="60"/>
              <w:jc w:val="center"/>
              <w:rPr>
                <w:rFonts w:cs="Arial"/>
                <w:b/>
                <w:sz w:val="19"/>
                <w:szCs w:val="19"/>
                <w:u w:val="single"/>
              </w:rPr>
            </w:pPr>
          </w:p>
        </w:tc>
        <w:tc>
          <w:tcPr>
            <w:tcW w:w="345" w:type="pct"/>
            <w:shd w:val="clear" w:color="auto" w:fill="E0E0E0"/>
            <w:tcMar>
              <w:left w:w="72" w:type="dxa"/>
              <w:right w:w="72" w:type="dxa"/>
            </w:tcMar>
            <w:vAlign w:val="bottom"/>
          </w:tcPr>
          <w:p w14:paraId="67439E67" w14:textId="03485B08" w:rsidR="008C7E04" w:rsidRPr="00764864" w:rsidRDefault="008C7E04" w:rsidP="008C7E04">
            <w:pPr>
              <w:spacing w:before="40" w:after="0"/>
              <w:ind w:left="29" w:right="58"/>
              <w:jc w:val="center"/>
              <w:rPr>
                <w:rFonts w:cs="Arial"/>
                <w:b/>
                <w:sz w:val="19"/>
                <w:szCs w:val="19"/>
              </w:rPr>
            </w:pPr>
            <w:r w:rsidRPr="00764864">
              <w:rPr>
                <w:rFonts w:cs="Arial"/>
                <w:b/>
                <w:sz w:val="18"/>
                <w:szCs w:val="18"/>
              </w:rPr>
              <w:t>Yes</w:t>
            </w:r>
          </w:p>
        </w:tc>
        <w:tc>
          <w:tcPr>
            <w:tcW w:w="313" w:type="pct"/>
            <w:shd w:val="clear" w:color="auto" w:fill="E0E0E0"/>
            <w:tcMar>
              <w:left w:w="72" w:type="dxa"/>
              <w:right w:w="72" w:type="dxa"/>
            </w:tcMar>
            <w:vAlign w:val="bottom"/>
          </w:tcPr>
          <w:p w14:paraId="2820CE48" w14:textId="612E1A96" w:rsidR="008C7E04" w:rsidRPr="00764864" w:rsidRDefault="008C7E04" w:rsidP="008C7E04">
            <w:pPr>
              <w:spacing w:before="40" w:after="0"/>
              <w:ind w:left="29" w:right="58"/>
              <w:jc w:val="center"/>
              <w:rPr>
                <w:rFonts w:cs="Arial"/>
                <w:b/>
                <w:sz w:val="19"/>
                <w:szCs w:val="19"/>
              </w:rPr>
            </w:pPr>
            <w:r w:rsidRPr="00764864">
              <w:rPr>
                <w:rFonts w:cs="Arial"/>
                <w:b/>
                <w:sz w:val="18"/>
                <w:szCs w:val="18"/>
              </w:rPr>
              <w:t>Yes with CCW</w:t>
            </w:r>
          </w:p>
        </w:tc>
        <w:tc>
          <w:tcPr>
            <w:tcW w:w="272" w:type="pct"/>
            <w:shd w:val="clear" w:color="auto" w:fill="E0E0E0"/>
            <w:tcMar>
              <w:left w:w="72" w:type="dxa"/>
              <w:right w:w="72" w:type="dxa"/>
            </w:tcMar>
            <w:vAlign w:val="bottom"/>
          </w:tcPr>
          <w:p w14:paraId="0D965E93" w14:textId="764BCCAD" w:rsidR="008C7E04" w:rsidRPr="00764864" w:rsidRDefault="008C7E04" w:rsidP="008C7E04">
            <w:pPr>
              <w:spacing w:before="40" w:after="0"/>
              <w:ind w:left="-20"/>
              <w:jc w:val="center"/>
              <w:rPr>
                <w:rFonts w:cs="Arial"/>
                <w:b/>
                <w:sz w:val="19"/>
                <w:szCs w:val="19"/>
              </w:rPr>
            </w:pPr>
            <w:r w:rsidRPr="00764864">
              <w:rPr>
                <w:rFonts w:cs="Arial"/>
                <w:b/>
                <w:sz w:val="18"/>
                <w:szCs w:val="18"/>
              </w:rPr>
              <w:t>No</w:t>
            </w:r>
          </w:p>
        </w:tc>
        <w:tc>
          <w:tcPr>
            <w:tcW w:w="272" w:type="pct"/>
            <w:shd w:val="clear" w:color="auto" w:fill="E0E0E0"/>
            <w:tcMar>
              <w:left w:w="72" w:type="dxa"/>
              <w:right w:w="72" w:type="dxa"/>
            </w:tcMar>
            <w:vAlign w:val="bottom"/>
          </w:tcPr>
          <w:p w14:paraId="5CB6ECA4" w14:textId="49AE32FC" w:rsidR="008C7E04" w:rsidRPr="00764864" w:rsidRDefault="008C7E04" w:rsidP="008C7E04">
            <w:pPr>
              <w:spacing w:before="40" w:after="0"/>
              <w:ind w:left="29" w:right="58"/>
              <w:jc w:val="center"/>
              <w:rPr>
                <w:rFonts w:cs="Arial"/>
                <w:b/>
                <w:sz w:val="19"/>
                <w:szCs w:val="19"/>
              </w:rPr>
            </w:pPr>
            <w:r w:rsidRPr="00764864">
              <w:rPr>
                <w:rFonts w:cs="Arial"/>
                <w:b/>
                <w:sz w:val="18"/>
                <w:szCs w:val="18"/>
              </w:rPr>
              <w:t>N/A</w:t>
            </w:r>
          </w:p>
        </w:tc>
        <w:tc>
          <w:tcPr>
            <w:tcW w:w="302" w:type="pct"/>
            <w:shd w:val="clear" w:color="auto" w:fill="E0E0E0"/>
            <w:tcMar>
              <w:left w:w="72" w:type="dxa"/>
              <w:right w:w="72" w:type="dxa"/>
            </w:tcMar>
            <w:vAlign w:val="bottom"/>
          </w:tcPr>
          <w:p w14:paraId="70A1351A" w14:textId="439885D5" w:rsidR="008C7E04" w:rsidRPr="00764864" w:rsidRDefault="008C7E04" w:rsidP="008C7E04">
            <w:pPr>
              <w:spacing w:before="40" w:after="0"/>
              <w:ind w:left="-49" w:right="19"/>
              <w:jc w:val="center"/>
              <w:rPr>
                <w:rFonts w:cs="Arial"/>
                <w:b/>
                <w:sz w:val="19"/>
                <w:szCs w:val="19"/>
              </w:rPr>
            </w:pPr>
            <w:r w:rsidRPr="00764864">
              <w:rPr>
                <w:rFonts w:cs="Arial"/>
                <w:b/>
                <w:sz w:val="18"/>
                <w:szCs w:val="18"/>
              </w:rPr>
              <w:t>Not Tested</w:t>
            </w:r>
          </w:p>
        </w:tc>
      </w:tr>
      <w:tr w:rsidR="00FD5F87" w:rsidRPr="00764864" w14:paraId="5AD0C9FB" w14:textId="77777777" w:rsidTr="00FD5F87">
        <w:trPr>
          <w:cantSplit/>
          <w:trHeight w:val="572"/>
        </w:trPr>
        <w:tc>
          <w:tcPr>
            <w:tcW w:w="423" w:type="pct"/>
            <w:vMerge w:val="restart"/>
          </w:tcPr>
          <w:p w14:paraId="70AF97FA" w14:textId="77777777" w:rsidR="00D92DC1" w:rsidRPr="00764864" w:rsidRDefault="00D92DC1" w:rsidP="00615F06">
            <w:pPr>
              <w:pStyle w:val="TableText"/>
            </w:pPr>
            <w:r w:rsidRPr="00764864">
              <w:rPr>
                <w:sz w:val="19"/>
                <w:szCs w:val="19"/>
              </w:rPr>
              <w:t>10.1</w:t>
            </w:r>
          </w:p>
        </w:tc>
        <w:tc>
          <w:tcPr>
            <w:tcW w:w="1977" w:type="pct"/>
          </w:tcPr>
          <w:p w14:paraId="1B664224" w14:textId="7690A41C" w:rsidR="00D92DC1" w:rsidRPr="00764864" w:rsidRDefault="00D92DC1" w:rsidP="00A13AA0">
            <w:pPr>
              <w:pStyle w:val="tabletextnumber"/>
              <w:numPr>
                <w:ilvl w:val="0"/>
                <w:numId w:val="57"/>
              </w:numPr>
            </w:pPr>
            <w:r w:rsidRPr="00764864">
              <w:t>Are audit trails enabled and active for system components?</w:t>
            </w:r>
          </w:p>
        </w:tc>
        <w:tc>
          <w:tcPr>
            <w:tcW w:w="1096" w:type="pct"/>
            <w:shd w:val="clear" w:color="auto" w:fill="auto"/>
          </w:tcPr>
          <w:p w14:paraId="3D041D58" w14:textId="77777777" w:rsidR="00D92DC1" w:rsidRPr="00764864" w:rsidRDefault="00D92DC1" w:rsidP="00875E3F">
            <w:pPr>
              <w:pStyle w:val="TableTextBullet"/>
              <w:rPr>
                <w:szCs w:val="18"/>
              </w:rPr>
            </w:pPr>
            <w:r w:rsidRPr="00764864">
              <w:rPr>
                <w:szCs w:val="18"/>
              </w:rPr>
              <w:t>Observe processes</w:t>
            </w:r>
          </w:p>
          <w:p w14:paraId="61E690A2" w14:textId="77777777" w:rsidR="00D92DC1" w:rsidRPr="00764864" w:rsidRDefault="00D92DC1" w:rsidP="00875E3F">
            <w:pPr>
              <w:pStyle w:val="TableTextBullet"/>
              <w:rPr>
                <w:szCs w:val="18"/>
              </w:rPr>
            </w:pPr>
            <w:r w:rsidRPr="00764864">
              <w:rPr>
                <w:szCs w:val="18"/>
              </w:rPr>
              <w:t>Interview system administrator</w:t>
            </w:r>
          </w:p>
        </w:tc>
        <w:tc>
          <w:tcPr>
            <w:tcW w:w="345" w:type="pct"/>
            <w:shd w:val="clear" w:color="auto" w:fill="auto"/>
          </w:tcPr>
          <w:p w14:paraId="654784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03B7A59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757BB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BCB0C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77BE4E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E2BBD71" w14:textId="77777777" w:rsidTr="00FD5F87">
        <w:trPr>
          <w:cantSplit/>
          <w:trHeight w:val="572"/>
        </w:trPr>
        <w:tc>
          <w:tcPr>
            <w:tcW w:w="423" w:type="pct"/>
            <w:vMerge/>
          </w:tcPr>
          <w:p w14:paraId="16E1829E" w14:textId="77777777" w:rsidR="00D92DC1" w:rsidRPr="00764864" w:rsidRDefault="00D92DC1" w:rsidP="00615F06">
            <w:pPr>
              <w:pStyle w:val="TableText"/>
            </w:pPr>
          </w:p>
        </w:tc>
        <w:tc>
          <w:tcPr>
            <w:tcW w:w="1977" w:type="pct"/>
          </w:tcPr>
          <w:p w14:paraId="645CB878" w14:textId="0BB12151" w:rsidR="00D92DC1" w:rsidRPr="00764864" w:rsidRDefault="00D92DC1" w:rsidP="00D92DC1">
            <w:pPr>
              <w:pStyle w:val="tabletextnumber"/>
              <w:ind w:hanging="320"/>
            </w:pPr>
            <w:r w:rsidRPr="00764864">
              <w:t>Is access to system components linked to individual users?</w:t>
            </w:r>
          </w:p>
        </w:tc>
        <w:tc>
          <w:tcPr>
            <w:tcW w:w="1096" w:type="pct"/>
            <w:shd w:val="clear" w:color="auto" w:fill="auto"/>
          </w:tcPr>
          <w:p w14:paraId="541DC1F6" w14:textId="77777777" w:rsidR="00D92DC1" w:rsidRPr="00764864" w:rsidRDefault="00D92DC1" w:rsidP="00875E3F">
            <w:pPr>
              <w:pStyle w:val="TableTextBullet"/>
              <w:rPr>
                <w:szCs w:val="18"/>
              </w:rPr>
            </w:pPr>
            <w:r w:rsidRPr="00764864">
              <w:rPr>
                <w:szCs w:val="18"/>
              </w:rPr>
              <w:t>Observe processes</w:t>
            </w:r>
          </w:p>
          <w:p w14:paraId="14A6E990" w14:textId="77777777" w:rsidR="00D92DC1" w:rsidRPr="00764864" w:rsidRDefault="00D92DC1" w:rsidP="00875E3F">
            <w:pPr>
              <w:pStyle w:val="TableTextBullet"/>
              <w:rPr>
                <w:szCs w:val="18"/>
              </w:rPr>
            </w:pPr>
            <w:r w:rsidRPr="00764864">
              <w:rPr>
                <w:szCs w:val="18"/>
              </w:rPr>
              <w:t>Interview system administrator</w:t>
            </w:r>
          </w:p>
        </w:tc>
        <w:tc>
          <w:tcPr>
            <w:tcW w:w="345" w:type="pct"/>
            <w:shd w:val="clear" w:color="auto" w:fill="auto"/>
          </w:tcPr>
          <w:p w14:paraId="625B02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586B2E5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2DD12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618A5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4A83D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339C85A" w14:textId="77777777" w:rsidTr="00FD5F87">
        <w:trPr>
          <w:cantSplit/>
          <w:trHeight w:val="572"/>
        </w:trPr>
        <w:tc>
          <w:tcPr>
            <w:tcW w:w="423" w:type="pct"/>
          </w:tcPr>
          <w:p w14:paraId="2F0F73D7" w14:textId="77777777" w:rsidR="00D92DC1" w:rsidRPr="00764864" w:rsidRDefault="00D92DC1" w:rsidP="00615F06">
            <w:pPr>
              <w:pStyle w:val="TableText"/>
            </w:pPr>
            <w:r w:rsidRPr="00764864">
              <w:rPr>
                <w:sz w:val="19"/>
                <w:szCs w:val="19"/>
              </w:rPr>
              <w:t>10.2</w:t>
            </w:r>
          </w:p>
        </w:tc>
        <w:tc>
          <w:tcPr>
            <w:tcW w:w="1977" w:type="pct"/>
          </w:tcPr>
          <w:p w14:paraId="7EDBC622" w14:textId="77777777" w:rsidR="00D92DC1" w:rsidRPr="00764864" w:rsidRDefault="00D92DC1" w:rsidP="00615F06">
            <w:pPr>
              <w:pStyle w:val="TableText"/>
              <w:rPr>
                <w:szCs w:val="18"/>
              </w:rPr>
            </w:pPr>
            <w:r w:rsidRPr="00764864">
              <w:rPr>
                <w:szCs w:val="18"/>
              </w:rPr>
              <w:t>Are automated audit trails implemented for all system components to reconstruct the following events</w:t>
            </w:r>
            <w:r w:rsidR="00A44D06" w:rsidRPr="00764864">
              <w:rPr>
                <w:szCs w:val="18"/>
              </w:rPr>
              <w:t>:</w:t>
            </w:r>
          </w:p>
        </w:tc>
        <w:tc>
          <w:tcPr>
            <w:tcW w:w="1096" w:type="pct"/>
            <w:shd w:val="clear" w:color="auto" w:fill="BFBFBF"/>
          </w:tcPr>
          <w:p w14:paraId="504D0E0C" w14:textId="77777777" w:rsidR="00D92DC1" w:rsidRPr="00764864" w:rsidRDefault="00D92DC1" w:rsidP="00A44D06">
            <w:pPr>
              <w:pStyle w:val="TableTextBullet"/>
              <w:numPr>
                <w:ilvl w:val="0"/>
                <w:numId w:val="0"/>
              </w:numPr>
              <w:ind w:left="216"/>
              <w:rPr>
                <w:rFonts w:cs="Arial"/>
                <w:szCs w:val="18"/>
              </w:rPr>
            </w:pPr>
          </w:p>
        </w:tc>
        <w:tc>
          <w:tcPr>
            <w:tcW w:w="345" w:type="pct"/>
            <w:shd w:val="clear" w:color="auto" w:fill="BFBFBF"/>
          </w:tcPr>
          <w:p w14:paraId="3720BA67" w14:textId="77777777" w:rsidR="00D92DC1" w:rsidRPr="00764864" w:rsidRDefault="00D92DC1" w:rsidP="00D92DC1">
            <w:pPr>
              <w:spacing w:after="60"/>
              <w:jc w:val="center"/>
              <w:rPr>
                <w:rFonts w:cs="Arial"/>
                <w:sz w:val="19"/>
                <w:szCs w:val="19"/>
              </w:rPr>
            </w:pPr>
          </w:p>
        </w:tc>
        <w:tc>
          <w:tcPr>
            <w:tcW w:w="313" w:type="pct"/>
            <w:shd w:val="clear" w:color="auto" w:fill="BFBFBF"/>
          </w:tcPr>
          <w:p w14:paraId="7D9BC54D" w14:textId="77777777" w:rsidR="00D92DC1" w:rsidRPr="00764864" w:rsidRDefault="00D92DC1" w:rsidP="00D92DC1">
            <w:pPr>
              <w:spacing w:after="60"/>
              <w:jc w:val="center"/>
              <w:rPr>
                <w:rFonts w:cs="Arial"/>
                <w:sz w:val="19"/>
                <w:szCs w:val="19"/>
              </w:rPr>
            </w:pPr>
          </w:p>
        </w:tc>
        <w:tc>
          <w:tcPr>
            <w:tcW w:w="272" w:type="pct"/>
            <w:shd w:val="clear" w:color="auto" w:fill="BFBFBF"/>
          </w:tcPr>
          <w:p w14:paraId="5BED0A8A" w14:textId="77777777" w:rsidR="00D92DC1" w:rsidRPr="00764864" w:rsidRDefault="00D92DC1" w:rsidP="00D92DC1">
            <w:pPr>
              <w:spacing w:after="60"/>
              <w:jc w:val="center"/>
              <w:rPr>
                <w:rFonts w:cs="Arial"/>
                <w:sz w:val="19"/>
                <w:szCs w:val="19"/>
              </w:rPr>
            </w:pPr>
          </w:p>
        </w:tc>
        <w:tc>
          <w:tcPr>
            <w:tcW w:w="272" w:type="pct"/>
            <w:shd w:val="clear" w:color="auto" w:fill="BFBFBF"/>
          </w:tcPr>
          <w:p w14:paraId="2FBA3BCE" w14:textId="77777777" w:rsidR="00D92DC1" w:rsidRPr="00764864" w:rsidRDefault="00D92DC1" w:rsidP="00D92DC1">
            <w:pPr>
              <w:spacing w:after="60"/>
              <w:jc w:val="center"/>
              <w:rPr>
                <w:rFonts w:cs="Arial"/>
                <w:sz w:val="19"/>
                <w:szCs w:val="19"/>
              </w:rPr>
            </w:pPr>
          </w:p>
        </w:tc>
        <w:tc>
          <w:tcPr>
            <w:tcW w:w="302" w:type="pct"/>
            <w:shd w:val="clear" w:color="auto" w:fill="BFBFBF"/>
          </w:tcPr>
          <w:p w14:paraId="1695285A" w14:textId="77777777" w:rsidR="00D92DC1" w:rsidRPr="00764864" w:rsidRDefault="00D92DC1" w:rsidP="00D92DC1">
            <w:pPr>
              <w:spacing w:after="60"/>
              <w:jc w:val="center"/>
              <w:rPr>
                <w:rFonts w:cs="Arial"/>
                <w:sz w:val="19"/>
                <w:szCs w:val="19"/>
              </w:rPr>
            </w:pPr>
          </w:p>
        </w:tc>
      </w:tr>
      <w:tr w:rsidR="00FD5F87" w:rsidRPr="00764864" w14:paraId="13DB8B57" w14:textId="77777777" w:rsidTr="00FD5F87">
        <w:trPr>
          <w:cantSplit/>
          <w:trHeight w:val="572"/>
        </w:trPr>
        <w:tc>
          <w:tcPr>
            <w:tcW w:w="423" w:type="pct"/>
          </w:tcPr>
          <w:p w14:paraId="0AC825BA" w14:textId="77777777" w:rsidR="00D92DC1" w:rsidRPr="00764864" w:rsidRDefault="00D92DC1" w:rsidP="00ED7AB3">
            <w:pPr>
              <w:pStyle w:val="TableText"/>
              <w:jc w:val="right"/>
            </w:pPr>
            <w:r w:rsidRPr="00764864">
              <w:rPr>
                <w:sz w:val="19"/>
                <w:szCs w:val="19"/>
              </w:rPr>
              <w:t>10.2.1</w:t>
            </w:r>
          </w:p>
        </w:tc>
        <w:tc>
          <w:tcPr>
            <w:tcW w:w="1977" w:type="pct"/>
          </w:tcPr>
          <w:p w14:paraId="3B5BFBF4" w14:textId="77777777" w:rsidR="00D92DC1" w:rsidRPr="00764864" w:rsidRDefault="00D92DC1" w:rsidP="00420E63">
            <w:pPr>
              <w:pStyle w:val="TableText"/>
            </w:pPr>
            <w:r w:rsidRPr="00764864">
              <w:t>All individual user accesses to cardholder data</w:t>
            </w:r>
            <w:r w:rsidR="00A44D06" w:rsidRPr="00764864">
              <w:t>?</w:t>
            </w:r>
          </w:p>
        </w:tc>
        <w:tc>
          <w:tcPr>
            <w:tcW w:w="1096" w:type="pct"/>
            <w:shd w:val="clear" w:color="auto" w:fill="auto"/>
          </w:tcPr>
          <w:p w14:paraId="52DD9FFF" w14:textId="77777777" w:rsidR="00D92DC1" w:rsidRPr="00764864" w:rsidRDefault="00D92DC1" w:rsidP="00875E3F">
            <w:pPr>
              <w:pStyle w:val="TableTextBullet"/>
              <w:rPr>
                <w:szCs w:val="18"/>
              </w:rPr>
            </w:pPr>
            <w:r w:rsidRPr="00764864">
              <w:rPr>
                <w:szCs w:val="18"/>
              </w:rPr>
              <w:t>Interview personnel</w:t>
            </w:r>
          </w:p>
          <w:p w14:paraId="1B4FEA1B" w14:textId="77777777" w:rsidR="00D92DC1" w:rsidRPr="00764864" w:rsidRDefault="00D92DC1" w:rsidP="00875E3F">
            <w:pPr>
              <w:pStyle w:val="TableTextBullet"/>
              <w:rPr>
                <w:szCs w:val="18"/>
              </w:rPr>
            </w:pPr>
            <w:r w:rsidRPr="00764864">
              <w:rPr>
                <w:szCs w:val="18"/>
              </w:rPr>
              <w:t>Observe audit logs</w:t>
            </w:r>
          </w:p>
          <w:p w14:paraId="63D4D9EF"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77B994A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25884A3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8941CE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52502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57DB51B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C7039E4" w14:textId="77777777" w:rsidTr="00FD5F87">
        <w:trPr>
          <w:cantSplit/>
          <w:trHeight w:val="572"/>
        </w:trPr>
        <w:tc>
          <w:tcPr>
            <w:tcW w:w="423" w:type="pct"/>
          </w:tcPr>
          <w:p w14:paraId="687D4D9D" w14:textId="77777777" w:rsidR="00D92DC1" w:rsidRPr="00764864" w:rsidRDefault="00D92DC1" w:rsidP="00ED7AB3">
            <w:pPr>
              <w:pStyle w:val="TableText"/>
              <w:jc w:val="right"/>
            </w:pPr>
            <w:r w:rsidRPr="00764864">
              <w:rPr>
                <w:sz w:val="19"/>
                <w:szCs w:val="19"/>
              </w:rPr>
              <w:t>10.2.2</w:t>
            </w:r>
          </w:p>
        </w:tc>
        <w:tc>
          <w:tcPr>
            <w:tcW w:w="1977" w:type="pct"/>
          </w:tcPr>
          <w:p w14:paraId="2A17650A" w14:textId="77777777" w:rsidR="00D92DC1" w:rsidRPr="00764864" w:rsidRDefault="00D92DC1" w:rsidP="00420E63">
            <w:pPr>
              <w:pStyle w:val="TableText"/>
            </w:pPr>
            <w:r w:rsidRPr="00764864">
              <w:t>All actions taken by any individual with root or administrative privileges</w:t>
            </w:r>
            <w:r w:rsidR="00A44D06" w:rsidRPr="00764864">
              <w:t>?</w:t>
            </w:r>
          </w:p>
        </w:tc>
        <w:tc>
          <w:tcPr>
            <w:tcW w:w="1096" w:type="pct"/>
            <w:shd w:val="clear" w:color="auto" w:fill="auto"/>
          </w:tcPr>
          <w:p w14:paraId="5E8C04C7" w14:textId="77777777" w:rsidR="00D92DC1" w:rsidRPr="00764864" w:rsidRDefault="00D92DC1" w:rsidP="00875E3F">
            <w:pPr>
              <w:pStyle w:val="TableTextBullet"/>
              <w:rPr>
                <w:szCs w:val="18"/>
              </w:rPr>
            </w:pPr>
            <w:r w:rsidRPr="00764864">
              <w:rPr>
                <w:szCs w:val="18"/>
              </w:rPr>
              <w:t>Interview personnel</w:t>
            </w:r>
          </w:p>
          <w:p w14:paraId="3CA01F75" w14:textId="77777777" w:rsidR="00D92DC1" w:rsidRPr="00764864" w:rsidRDefault="00D92DC1" w:rsidP="00875E3F">
            <w:pPr>
              <w:pStyle w:val="TableTextBullet"/>
              <w:rPr>
                <w:szCs w:val="18"/>
              </w:rPr>
            </w:pPr>
            <w:r w:rsidRPr="00764864">
              <w:rPr>
                <w:szCs w:val="18"/>
              </w:rPr>
              <w:t>Observe audit logs</w:t>
            </w:r>
          </w:p>
          <w:p w14:paraId="65E3AB2F"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6A2B28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14BF9A7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594A6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2B652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27810A2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579C0A6" w14:textId="77777777" w:rsidTr="00FD5F87">
        <w:trPr>
          <w:cantSplit/>
          <w:trHeight w:val="572"/>
        </w:trPr>
        <w:tc>
          <w:tcPr>
            <w:tcW w:w="423" w:type="pct"/>
          </w:tcPr>
          <w:p w14:paraId="1869ACA2" w14:textId="77777777" w:rsidR="00D92DC1" w:rsidRPr="00764864" w:rsidRDefault="00D92DC1" w:rsidP="00ED7AB3">
            <w:pPr>
              <w:pStyle w:val="TableText"/>
              <w:jc w:val="right"/>
            </w:pPr>
            <w:r w:rsidRPr="00764864">
              <w:rPr>
                <w:sz w:val="19"/>
                <w:szCs w:val="19"/>
              </w:rPr>
              <w:t>10.2.3</w:t>
            </w:r>
          </w:p>
        </w:tc>
        <w:tc>
          <w:tcPr>
            <w:tcW w:w="1977" w:type="pct"/>
          </w:tcPr>
          <w:p w14:paraId="29107D4C" w14:textId="77777777" w:rsidR="00D92DC1" w:rsidRPr="00764864" w:rsidRDefault="00D92DC1" w:rsidP="00420E63">
            <w:pPr>
              <w:pStyle w:val="TableText"/>
            </w:pPr>
            <w:r w:rsidRPr="00764864">
              <w:t>Access to all audit trails</w:t>
            </w:r>
            <w:r w:rsidR="00A44D06" w:rsidRPr="00764864">
              <w:t>?</w:t>
            </w:r>
          </w:p>
        </w:tc>
        <w:tc>
          <w:tcPr>
            <w:tcW w:w="1096" w:type="pct"/>
            <w:shd w:val="clear" w:color="auto" w:fill="auto"/>
          </w:tcPr>
          <w:p w14:paraId="78A39A28" w14:textId="77777777" w:rsidR="00D92DC1" w:rsidRPr="00764864" w:rsidRDefault="00D92DC1" w:rsidP="00875E3F">
            <w:pPr>
              <w:pStyle w:val="TableTextBullet"/>
              <w:rPr>
                <w:szCs w:val="18"/>
              </w:rPr>
            </w:pPr>
            <w:r w:rsidRPr="00764864">
              <w:rPr>
                <w:szCs w:val="18"/>
              </w:rPr>
              <w:t>Interview personnel</w:t>
            </w:r>
          </w:p>
          <w:p w14:paraId="375DF0A9" w14:textId="77777777" w:rsidR="00D92DC1" w:rsidRPr="00764864" w:rsidRDefault="00D92DC1" w:rsidP="00875E3F">
            <w:pPr>
              <w:pStyle w:val="TableTextBullet"/>
              <w:rPr>
                <w:szCs w:val="18"/>
              </w:rPr>
            </w:pPr>
            <w:r w:rsidRPr="00764864">
              <w:rPr>
                <w:szCs w:val="18"/>
              </w:rPr>
              <w:t>Observe audit logs</w:t>
            </w:r>
          </w:p>
          <w:p w14:paraId="29E64E40"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0354B2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634A52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559453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CC165E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626E88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571606F" w14:textId="77777777" w:rsidTr="00FD5F87">
        <w:trPr>
          <w:cantSplit/>
          <w:trHeight w:val="572"/>
        </w:trPr>
        <w:tc>
          <w:tcPr>
            <w:tcW w:w="423" w:type="pct"/>
          </w:tcPr>
          <w:p w14:paraId="6AE06CF4" w14:textId="77777777" w:rsidR="00D92DC1" w:rsidRPr="00764864" w:rsidRDefault="00D92DC1" w:rsidP="00ED7AB3">
            <w:pPr>
              <w:pStyle w:val="TableText"/>
              <w:jc w:val="right"/>
            </w:pPr>
            <w:r w:rsidRPr="00764864">
              <w:rPr>
                <w:sz w:val="19"/>
                <w:szCs w:val="19"/>
              </w:rPr>
              <w:t>10.2.4</w:t>
            </w:r>
          </w:p>
        </w:tc>
        <w:tc>
          <w:tcPr>
            <w:tcW w:w="1977" w:type="pct"/>
          </w:tcPr>
          <w:p w14:paraId="3EC0C5E0" w14:textId="77777777" w:rsidR="00D92DC1" w:rsidRPr="00764864" w:rsidRDefault="00D92DC1" w:rsidP="00420E63">
            <w:pPr>
              <w:pStyle w:val="TableText"/>
            </w:pPr>
            <w:r w:rsidRPr="00764864">
              <w:t>Invalid logical access attempts</w:t>
            </w:r>
            <w:r w:rsidR="00A44D06" w:rsidRPr="00764864">
              <w:t>?</w:t>
            </w:r>
          </w:p>
        </w:tc>
        <w:tc>
          <w:tcPr>
            <w:tcW w:w="1096" w:type="pct"/>
            <w:shd w:val="clear" w:color="auto" w:fill="auto"/>
          </w:tcPr>
          <w:p w14:paraId="0473F852" w14:textId="77777777" w:rsidR="00D92DC1" w:rsidRPr="00764864" w:rsidRDefault="00D92DC1" w:rsidP="00875E3F">
            <w:pPr>
              <w:pStyle w:val="TableTextBullet"/>
              <w:rPr>
                <w:szCs w:val="18"/>
              </w:rPr>
            </w:pPr>
            <w:r w:rsidRPr="00764864">
              <w:rPr>
                <w:szCs w:val="18"/>
              </w:rPr>
              <w:t>Interview personnel</w:t>
            </w:r>
          </w:p>
          <w:p w14:paraId="700A2260" w14:textId="77777777" w:rsidR="00D92DC1" w:rsidRPr="00764864" w:rsidRDefault="00D92DC1" w:rsidP="00875E3F">
            <w:pPr>
              <w:pStyle w:val="TableTextBullet"/>
              <w:rPr>
                <w:szCs w:val="18"/>
              </w:rPr>
            </w:pPr>
            <w:r w:rsidRPr="00764864">
              <w:rPr>
                <w:szCs w:val="18"/>
              </w:rPr>
              <w:t>Observe audit logs</w:t>
            </w:r>
          </w:p>
          <w:p w14:paraId="4FD5ACBE"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5350D63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5F36794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7D7AA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7BBA1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343A8E4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520B63E" w14:textId="77777777" w:rsidTr="00FD5F87">
        <w:trPr>
          <w:cantSplit/>
          <w:trHeight w:val="572"/>
        </w:trPr>
        <w:tc>
          <w:tcPr>
            <w:tcW w:w="423" w:type="pct"/>
          </w:tcPr>
          <w:p w14:paraId="298D5AF7" w14:textId="77777777" w:rsidR="00D92DC1" w:rsidRPr="00764864" w:rsidRDefault="00D92DC1" w:rsidP="00ED7AB3">
            <w:pPr>
              <w:pStyle w:val="TableText"/>
              <w:jc w:val="right"/>
            </w:pPr>
            <w:r w:rsidRPr="00764864">
              <w:rPr>
                <w:sz w:val="19"/>
                <w:szCs w:val="19"/>
              </w:rPr>
              <w:t>10.2 5</w:t>
            </w:r>
          </w:p>
        </w:tc>
        <w:tc>
          <w:tcPr>
            <w:tcW w:w="1977" w:type="pct"/>
          </w:tcPr>
          <w:p w14:paraId="2EE78B00" w14:textId="77777777" w:rsidR="00D92DC1" w:rsidRPr="00764864" w:rsidRDefault="00D92DC1" w:rsidP="00420E63">
            <w:pPr>
              <w:pStyle w:val="TableText"/>
            </w:pPr>
            <w:r w:rsidRPr="00764864">
              <w:t>Use of and changes to identification and authentication mechanisms–including but not limited to creation of new accounts and elevation of privileges – and all changes, additions, or deletions to accounts with root or administrative privileges</w:t>
            </w:r>
            <w:r w:rsidR="00A44D06" w:rsidRPr="00764864">
              <w:t>?</w:t>
            </w:r>
          </w:p>
        </w:tc>
        <w:tc>
          <w:tcPr>
            <w:tcW w:w="1096" w:type="pct"/>
            <w:shd w:val="clear" w:color="auto" w:fill="auto"/>
          </w:tcPr>
          <w:p w14:paraId="03CC4D9B" w14:textId="77777777" w:rsidR="00D92DC1" w:rsidRPr="00764864" w:rsidRDefault="00D92DC1" w:rsidP="00875E3F">
            <w:pPr>
              <w:pStyle w:val="TableTextBullet"/>
              <w:rPr>
                <w:szCs w:val="18"/>
              </w:rPr>
            </w:pPr>
            <w:r w:rsidRPr="00764864">
              <w:rPr>
                <w:szCs w:val="18"/>
              </w:rPr>
              <w:t>Interview personnel</w:t>
            </w:r>
          </w:p>
          <w:p w14:paraId="4FC9D52D" w14:textId="77777777" w:rsidR="00D92DC1" w:rsidRPr="00764864" w:rsidRDefault="00D92DC1" w:rsidP="00875E3F">
            <w:pPr>
              <w:pStyle w:val="TableTextBullet"/>
              <w:rPr>
                <w:szCs w:val="18"/>
              </w:rPr>
            </w:pPr>
            <w:r w:rsidRPr="00764864">
              <w:rPr>
                <w:szCs w:val="18"/>
              </w:rPr>
              <w:t>Observe audit logs</w:t>
            </w:r>
          </w:p>
          <w:p w14:paraId="0D03FD16"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6D10F1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3E0925E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FFEE42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083AD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06B4E7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C057D67" w14:textId="77777777" w:rsidTr="00FD5F87">
        <w:trPr>
          <w:cantSplit/>
          <w:trHeight w:val="572"/>
        </w:trPr>
        <w:tc>
          <w:tcPr>
            <w:tcW w:w="423" w:type="pct"/>
          </w:tcPr>
          <w:p w14:paraId="32FC4596" w14:textId="77777777" w:rsidR="00D92DC1" w:rsidRPr="00764864" w:rsidRDefault="00D92DC1" w:rsidP="00ED7AB3">
            <w:pPr>
              <w:pStyle w:val="TableText"/>
              <w:jc w:val="right"/>
            </w:pPr>
            <w:r w:rsidRPr="00764864">
              <w:rPr>
                <w:sz w:val="19"/>
                <w:szCs w:val="19"/>
              </w:rPr>
              <w:lastRenderedPageBreak/>
              <w:t>10.2.6</w:t>
            </w:r>
          </w:p>
        </w:tc>
        <w:tc>
          <w:tcPr>
            <w:tcW w:w="1977" w:type="pct"/>
          </w:tcPr>
          <w:p w14:paraId="130655E6" w14:textId="77777777" w:rsidR="00D92DC1" w:rsidRPr="00764864" w:rsidRDefault="00D92DC1" w:rsidP="00615F06">
            <w:pPr>
              <w:pStyle w:val="TableText"/>
              <w:rPr>
                <w:szCs w:val="18"/>
              </w:rPr>
            </w:pPr>
            <w:r w:rsidRPr="00764864">
              <w:rPr>
                <w:szCs w:val="18"/>
              </w:rPr>
              <w:t>Initialization, stopping, or pausing of the audit logs?</w:t>
            </w:r>
          </w:p>
        </w:tc>
        <w:tc>
          <w:tcPr>
            <w:tcW w:w="1096" w:type="pct"/>
            <w:shd w:val="clear" w:color="auto" w:fill="auto"/>
          </w:tcPr>
          <w:p w14:paraId="751A1A30" w14:textId="77777777" w:rsidR="00D92DC1" w:rsidRPr="00764864" w:rsidRDefault="00D92DC1" w:rsidP="00875E3F">
            <w:pPr>
              <w:pStyle w:val="TableTextBullet"/>
              <w:rPr>
                <w:szCs w:val="18"/>
              </w:rPr>
            </w:pPr>
            <w:r w:rsidRPr="00764864">
              <w:rPr>
                <w:szCs w:val="18"/>
              </w:rPr>
              <w:t>Interview personnel</w:t>
            </w:r>
          </w:p>
          <w:p w14:paraId="056BA824" w14:textId="77777777" w:rsidR="00D92DC1" w:rsidRPr="00764864" w:rsidRDefault="00D92DC1" w:rsidP="00875E3F">
            <w:pPr>
              <w:pStyle w:val="TableTextBullet"/>
              <w:rPr>
                <w:szCs w:val="18"/>
              </w:rPr>
            </w:pPr>
            <w:r w:rsidRPr="00764864">
              <w:rPr>
                <w:szCs w:val="18"/>
              </w:rPr>
              <w:t>Observe audit logs</w:t>
            </w:r>
          </w:p>
          <w:p w14:paraId="0E1E1492"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3307CDF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4D74C3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38AAD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A3F699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7DC28F6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76A95B6" w14:textId="77777777" w:rsidTr="00FD5F87">
        <w:trPr>
          <w:cantSplit/>
          <w:trHeight w:val="572"/>
        </w:trPr>
        <w:tc>
          <w:tcPr>
            <w:tcW w:w="423" w:type="pct"/>
          </w:tcPr>
          <w:p w14:paraId="69A8976E" w14:textId="77777777" w:rsidR="00D92DC1" w:rsidRPr="00764864" w:rsidRDefault="00D92DC1" w:rsidP="00ED7AB3">
            <w:pPr>
              <w:pStyle w:val="TableText"/>
              <w:jc w:val="right"/>
            </w:pPr>
            <w:r w:rsidRPr="00764864">
              <w:rPr>
                <w:sz w:val="19"/>
                <w:szCs w:val="19"/>
              </w:rPr>
              <w:t>10.2.7</w:t>
            </w:r>
          </w:p>
        </w:tc>
        <w:tc>
          <w:tcPr>
            <w:tcW w:w="1977" w:type="pct"/>
          </w:tcPr>
          <w:p w14:paraId="03C64DF3" w14:textId="77777777" w:rsidR="00D92DC1" w:rsidRPr="00764864" w:rsidRDefault="00D92DC1" w:rsidP="00615F06">
            <w:pPr>
              <w:pStyle w:val="TableText"/>
              <w:rPr>
                <w:szCs w:val="18"/>
              </w:rPr>
            </w:pPr>
            <w:r w:rsidRPr="00764864">
              <w:rPr>
                <w:szCs w:val="18"/>
              </w:rPr>
              <w:t>Creation and deletion of system-level object?</w:t>
            </w:r>
          </w:p>
        </w:tc>
        <w:tc>
          <w:tcPr>
            <w:tcW w:w="1096" w:type="pct"/>
            <w:shd w:val="clear" w:color="auto" w:fill="auto"/>
          </w:tcPr>
          <w:p w14:paraId="69A927D6" w14:textId="77777777" w:rsidR="00D92DC1" w:rsidRPr="00764864" w:rsidRDefault="00D92DC1" w:rsidP="00875E3F">
            <w:pPr>
              <w:pStyle w:val="TableTextBullet"/>
              <w:rPr>
                <w:szCs w:val="18"/>
              </w:rPr>
            </w:pPr>
            <w:r w:rsidRPr="00764864">
              <w:rPr>
                <w:szCs w:val="18"/>
              </w:rPr>
              <w:t>Interview personnel</w:t>
            </w:r>
          </w:p>
          <w:p w14:paraId="196A1E4D" w14:textId="77777777" w:rsidR="00D92DC1" w:rsidRPr="00764864" w:rsidRDefault="00D92DC1" w:rsidP="00875E3F">
            <w:pPr>
              <w:pStyle w:val="TableTextBullet"/>
              <w:rPr>
                <w:szCs w:val="18"/>
              </w:rPr>
            </w:pPr>
            <w:r w:rsidRPr="00764864">
              <w:rPr>
                <w:szCs w:val="18"/>
              </w:rPr>
              <w:t>Observe audit logs</w:t>
            </w:r>
          </w:p>
          <w:p w14:paraId="1719367C"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3D4BE3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236759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EDD58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C9334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564A9CB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5061B1C" w14:textId="77777777" w:rsidTr="00FD5F87">
        <w:trPr>
          <w:cantSplit/>
          <w:trHeight w:val="572"/>
        </w:trPr>
        <w:tc>
          <w:tcPr>
            <w:tcW w:w="423" w:type="pct"/>
          </w:tcPr>
          <w:p w14:paraId="1EFE254F" w14:textId="77777777" w:rsidR="00D92DC1" w:rsidRPr="00764864" w:rsidRDefault="00D92DC1" w:rsidP="00615F06">
            <w:pPr>
              <w:pStyle w:val="TableText"/>
            </w:pPr>
            <w:r w:rsidRPr="00764864">
              <w:rPr>
                <w:sz w:val="19"/>
                <w:szCs w:val="19"/>
              </w:rPr>
              <w:t>10.3</w:t>
            </w:r>
          </w:p>
        </w:tc>
        <w:tc>
          <w:tcPr>
            <w:tcW w:w="1977" w:type="pct"/>
          </w:tcPr>
          <w:p w14:paraId="16EA1866" w14:textId="77777777" w:rsidR="00D92DC1" w:rsidRPr="00764864" w:rsidRDefault="00D92DC1" w:rsidP="00615F06">
            <w:pPr>
              <w:pStyle w:val="TableText"/>
              <w:rPr>
                <w:szCs w:val="18"/>
              </w:rPr>
            </w:pPr>
            <w:r w:rsidRPr="00764864">
              <w:rPr>
                <w:szCs w:val="18"/>
              </w:rPr>
              <w:t>Are the following audit trail entries recorded for all system components for each event:</w:t>
            </w:r>
          </w:p>
        </w:tc>
        <w:tc>
          <w:tcPr>
            <w:tcW w:w="1096" w:type="pct"/>
            <w:shd w:val="clear" w:color="auto" w:fill="BFBFBF"/>
          </w:tcPr>
          <w:p w14:paraId="2DB6CC95" w14:textId="77777777" w:rsidR="00D92DC1" w:rsidRPr="00764864" w:rsidRDefault="00D92DC1" w:rsidP="001A173C">
            <w:pPr>
              <w:pStyle w:val="TableTextBullet"/>
              <w:numPr>
                <w:ilvl w:val="0"/>
                <w:numId w:val="0"/>
              </w:numPr>
              <w:rPr>
                <w:rFonts w:cs="Arial"/>
                <w:szCs w:val="18"/>
              </w:rPr>
            </w:pPr>
          </w:p>
        </w:tc>
        <w:tc>
          <w:tcPr>
            <w:tcW w:w="345" w:type="pct"/>
            <w:shd w:val="clear" w:color="auto" w:fill="BFBFBF"/>
          </w:tcPr>
          <w:p w14:paraId="58D34D90" w14:textId="77777777" w:rsidR="00D92DC1" w:rsidRPr="00764864" w:rsidRDefault="00D92DC1" w:rsidP="00D92DC1">
            <w:pPr>
              <w:spacing w:after="60"/>
              <w:jc w:val="center"/>
              <w:rPr>
                <w:rFonts w:cs="Arial"/>
                <w:sz w:val="19"/>
                <w:szCs w:val="19"/>
              </w:rPr>
            </w:pPr>
          </w:p>
        </w:tc>
        <w:tc>
          <w:tcPr>
            <w:tcW w:w="313" w:type="pct"/>
            <w:shd w:val="clear" w:color="auto" w:fill="BFBFBF"/>
          </w:tcPr>
          <w:p w14:paraId="3D537A8F" w14:textId="77777777" w:rsidR="00D92DC1" w:rsidRPr="00764864" w:rsidRDefault="00D92DC1" w:rsidP="00D92DC1">
            <w:pPr>
              <w:spacing w:after="60"/>
              <w:jc w:val="center"/>
              <w:rPr>
                <w:rFonts w:cs="Arial"/>
                <w:sz w:val="19"/>
                <w:szCs w:val="19"/>
              </w:rPr>
            </w:pPr>
          </w:p>
        </w:tc>
        <w:tc>
          <w:tcPr>
            <w:tcW w:w="272" w:type="pct"/>
            <w:shd w:val="clear" w:color="auto" w:fill="BFBFBF"/>
          </w:tcPr>
          <w:p w14:paraId="46919358" w14:textId="77777777" w:rsidR="00D92DC1" w:rsidRPr="00764864" w:rsidRDefault="00D92DC1" w:rsidP="00D92DC1">
            <w:pPr>
              <w:spacing w:after="60"/>
              <w:jc w:val="center"/>
              <w:rPr>
                <w:rFonts w:cs="Arial"/>
                <w:sz w:val="19"/>
                <w:szCs w:val="19"/>
              </w:rPr>
            </w:pPr>
          </w:p>
        </w:tc>
        <w:tc>
          <w:tcPr>
            <w:tcW w:w="272" w:type="pct"/>
            <w:shd w:val="clear" w:color="auto" w:fill="BFBFBF"/>
          </w:tcPr>
          <w:p w14:paraId="59CE772D" w14:textId="77777777" w:rsidR="00D92DC1" w:rsidRPr="00764864" w:rsidRDefault="00D92DC1" w:rsidP="00D92DC1">
            <w:pPr>
              <w:spacing w:after="60"/>
              <w:jc w:val="center"/>
              <w:rPr>
                <w:rFonts w:cs="Arial"/>
                <w:sz w:val="19"/>
                <w:szCs w:val="19"/>
              </w:rPr>
            </w:pPr>
          </w:p>
        </w:tc>
        <w:tc>
          <w:tcPr>
            <w:tcW w:w="302" w:type="pct"/>
            <w:shd w:val="clear" w:color="auto" w:fill="BFBFBF"/>
          </w:tcPr>
          <w:p w14:paraId="60BEDBE0" w14:textId="77777777" w:rsidR="00D92DC1" w:rsidRPr="00764864" w:rsidRDefault="00D92DC1" w:rsidP="00D92DC1">
            <w:pPr>
              <w:spacing w:after="60"/>
              <w:jc w:val="center"/>
              <w:rPr>
                <w:rFonts w:cs="Arial"/>
                <w:sz w:val="19"/>
                <w:szCs w:val="19"/>
              </w:rPr>
            </w:pPr>
          </w:p>
        </w:tc>
      </w:tr>
      <w:tr w:rsidR="00FD5F87" w:rsidRPr="00764864" w14:paraId="42C524C9" w14:textId="77777777" w:rsidTr="00FD5F87">
        <w:trPr>
          <w:cantSplit/>
          <w:trHeight w:val="572"/>
        </w:trPr>
        <w:tc>
          <w:tcPr>
            <w:tcW w:w="423" w:type="pct"/>
          </w:tcPr>
          <w:p w14:paraId="264AC8E1" w14:textId="77777777" w:rsidR="00D92DC1" w:rsidRPr="00764864" w:rsidRDefault="00D92DC1" w:rsidP="00ED7AB3">
            <w:pPr>
              <w:pStyle w:val="TableText"/>
              <w:jc w:val="right"/>
            </w:pPr>
            <w:r w:rsidRPr="00764864">
              <w:rPr>
                <w:sz w:val="19"/>
                <w:szCs w:val="19"/>
              </w:rPr>
              <w:t>10.3.1</w:t>
            </w:r>
          </w:p>
        </w:tc>
        <w:tc>
          <w:tcPr>
            <w:tcW w:w="1977" w:type="pct"/>
          </w:tcPr>
          <w:p w14:paraId="1E093310" w14:textId="77777777" w:rsidR="00D92DC1" w:rsidRPr="00764864" w:rsidRDefault="00D92DC1" w:rsidP="001A173C">
            <w:pPr>
              <w:pStyle w:val="TableText"/>
            </w:pPr>
            <w:r w:rsidRPr="00764864">
              <w:t>User identification?</w:t>
            </w:r>
          </w:p>
        </w:tc>
        <w:tc>
          <w:tcPr>
            <w:tcW w:w="1096" w:type="pct"/>
            <w:shd w:val="clear" w:color="auto" w:fill="auto"/>
          </w:tcPr>
          <w:p w14:paraId="61F89FB0" w14:textId="77777777" w:rsidR="00D92DC1" w:rsidRPr="00764864" w:rsidRDefault="00D92DC1" w:rsidP="00875E3F">
            <w:pPr>
              <w:pStyle w:val="TableTextBullet"/>
              <w:rPr>
                <w:szCs w:val="18"/>
              </w:rPr>
            </w:pPr>
            <w:r w:rsidRPr="00764864">
              <w:rPr>
                <w:szCs w:val="18"/>
              </w:rPr>
              <w:t>Interview personnel</w:t>
            </w:r>
          </w:p>
          <w:p w14:paraId="1A130998" w14:textId="77777777" w:rsidR="00D92DC1" w:rsidRPr="00764864" w:rsidRDefault="00D92DC1" w:rsidP="00875E3F">
            <w:pPr>
              <w:pStyle w:val="TableTextBullet"/>
              <w:rPr>
                <w:szCs w:val="18"/>
              </w:rPr>
            </w:pPr>
            <w:r w:rsidRPr="00764864">
              <w:rPr>
                <w:szCs w:val="18"/>
              </w:rPr>
              <w:t>Observe audit logs</w:t>
            </w:r>
          </w:p>
          <w:p w14:paraId="6763B9D9"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77DDAB6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0E06362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F589A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525AE1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31952B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FE5E7B9" w14:textId="77777777" w:rsidTr="00FD5F87">
        <w:trPr>
          <w:cantSplit/>
          <w:trHeight w:val="572"/>
        </w:trPr>
        <w:tc>
          <w:tcPr>
            <w:tcW w:w="423" w:type="pct"/>
          </w:tcPr>
          <w:p w14:paraId="2020FC60" w14:textId="77777777" w:rsidR="00D92DC1" w:rsidRPr="00764864" w:rsidRDefault="00D92DC1" w:rsidP="00ED7AB3">
            <w:pPr>
              <w:pStyle w:val="TableText"/>
              <w:jc w:val="right"/>
            </w:pPr>
            <w:r w:rsidRPr="00764864">
              <w:rPr>
                <w:sz w:val="19"/>
                <w:szCs w:val="19"/>
              </w:rPr>
              <w:t>10.3.2</w:t>
            </w:r>
          </w:p>
        </w:tc>
        <w:tc>
          <w:tcPr>
            <w:tcW w:w="1977" w:type="pct"/>
          </w:tcPr>
          <w:p w14:paraId="2C7EC20C" w14:textId="77777777" w:rsidR="00D92DC1" w:rsidRPr="00764864" w:rsidRDefault="00D92DC1" w:rsidP="001A173C">
            <w:pPr>
              <w:pStyle w:val="TableText"/>
            </w:pPr>
            <w:r w:rsidRPr="00764864">
              <w:t>Type of event?</w:t>
            </w:r>
          </w:p>
        </w:tc>
        <w:tc>
          <w:tcPr>
            <w:tcW w:w="1096" w:type="pct"/>
            <w:shd w:val="clear" w:color="auto" w:fill="auto"/>
          </w:tcPr>
          <w:p w14:paraId="15E711AA" w14:textId="77777777" w:rsidR="00D92DC1" w:rsidRPr="00764864" w:rsidRDefault="00D92DC1" w:rsidP="00875E3F">
            <w:pPr>
              <w:pStyle w:val="TableTextBullet"/>
              <w:rPr>
                <w:szCs w:val="18"/>
              </w:rPr>
            </w:pPr>
            <w:r w:rsidRPr="00764864">
              <w:rPr>
                <w:szCs w:val="18"/>
              </w:rPr>
              <w:t>Interview personnel</w:t>
            </w:r>
          </w:p>
          <w:p w14:paraId="5C9D6F49" w14:textId="77777777" w:rsidR="00D92DC1" w:rsidRPr="00764864" w:rsidRDefault="00D92DC1" w:rsidP="00875E3F">
            <w:pPr>
              <w:pStyle w:val="TableTextBullet"/>
              <w:rPr>
                <w:szCs w:val="18"/>
              </w:rPr>
            </w:pPr>
            <w:r w:rsidRPr="00764864">
              <w:rPr>
                <w:szCs w:val="18"/>
              </w:rPr>
              <w:t>Observe audit logs</w:t>
            </w:r>
          </w:p>
          <w:p w14:paraId="1EC33D21"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430CED4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61F6E7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825845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253FF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5B7483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D193868" w14:textId="77777777" w:rsidTr="00FD5F87">
        <w:trPr>
          <w:cantSplit/>
          <w:trHeight w:val="572"/>
        </w:trPr>
        <w:tc>
          <w:tcPr>
            <w:tcW w:w="423" w:type="pct"/>
          </w:tcPr>
          <w:p w14:paraId="51F76159" w14:textId="77777777" w:rsidR="00D92DC1" w:rsidRPr="00764864" w:rsidRDefault="00D92DC1" w:rsidP="00ED7AB3">
            <w:pPr>
              <w:pStyle w:val="TableText"/>
              <w:jc w:val="right"/>
            </w:pPr>
            <w:r w:rsidRPr="00764864">
              <w:rPr>
                <w:sz w:val="19"/>
                <w:szCs w:val="19"/>
              </w:rPr>
              <w:t>10.3.3</w:t>
            </w:r>
          </w:p>
        </w:tc>
        <w:tc>
          <w:tcPr>
            <w:tcW w:w="1977" w:type="pct"/>
          </w:tcPr>
          <w:p w14:paraId="1A5E7591" w14:textId="77777777" w:rsidR="00D92DC1" w:rsidRPr="00764864" w:rsidRDefault="00D92DC1" w:rsidP="001A173C">
            <w:pPr>
              <w:pStyle w:val="TableText"/>
            </w:pPr>
            <w:r w:rsidRPr="00764864">
              <w:t>Date and time?</w:t>
            </w:r>
          </w:p>
        </w:tc>
        <w:tc>
          <w:tcPr>
            <w:tcW w:w="1096" w:type="pct"/>
            <w:shd w:val="clear" w:color="auto" w:fill="auto"/>
          </w:tcPr>
          <w:p w14:paraId="34D0F42C" w14:textId="77777777" w:rsidR="00D92DC1" w:rsidRPr="00764864" w:rsidRDefault="00D92DC1" w:rsidP="00875E3F">
            <w:pPr>
              <w:pStyle w:val="TableTextBullet"/>
              <w:rPr>
                <w:szCs w:val="18"/>
              </w:rPr>
            </w:pPr>
            <w:r w:rsidRPr="00764864">
              <w:rPr>
                <w:szCs w:val="18"/>
              </w:rPr>
              <w:t>Interview personnel</w:t>
            </w:r>
          </w:p>
          <w:p w14:paraId="4F34142D" w14:textId="77777777" w:rsidR="00D92DC1" w:rsidRPr="00764864" w:rsidRDefault="00D92DC1" w:rsidP="00875E3F">
            <w:pPr>
              <w:pStyle w:val="TableTextBullet"/>
              <w:rPr>
                <w:szCs w:val="18"/>
              </w:rPr>
            </w:pPr>
            <w:r w:rsidRPr="00764864">
              <w:rPr>
                <w:szCs w:val="18"/>
              </w:rPr>
              <w:t>Observe audit logs</w:t>
            </w:r>
          </w:p>
          <w:p w14:paraId="1BF6D42C"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67365C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2B989C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8AF82D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03B5D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207B167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F36E6E3" w14:textId="77777777" w:rsidTr="00FD5F87">
        <w:trPr>
          <w:cantSplit/>
          <w:trHeight w:val="572"/>
        </w:trPr>
        <w:tc>
          <w:tcPr>
            <w:tcW w:w="423" w:type="pct"/>
          </w:tcPr>
          <w:p w14:paraId="3B95C692" w14:textId="77777777" w:rsidR="00D92DC1" w:rsidRPr="00764864" w:rsidRDefault="00D92DC1" w:rsidP="00ED7AB3">
            <w:pPr>
              <w:pStyle w:val="TableText"/>
              <w:jc w:val="right"/>
            </w:pPr>
            <w:r w:rsidRPr="00764864">
              <w:rPr>
                <w:sz w:val="19"/>
                <w:szCs w:val="19"/>
              </w:rPr>
              <w:t>10.3.4</w:t>
            </w:r>
          </w:p>
        </w:tc>
        <w:tc>
          <w:tcPr>
            <w:tcW w:w="1977" w:type="pct"/>
          </w:tcPr>
          <w:p w14:paraId="7BEFB23E" w14:textId="77777777" w:rsidR="00D92DC1" w:rsidRPr="00764864" w:rsidRDefault="00D92DC1" w:rsidP="001A173C">
            <w:pPr>
              <w:pStyle w:val="TableText"/>
            </w:pPr>
            <w:r w:rsidRPr="00764864">
              <w:t>Success or failure indication?</w:t>
            </w:r>
          </w:p>
        </w:tc>
        <w:tc>
          <w:tcPr>
            <w:tcW w:w="1096" w:type="pct"/>
            <w:shd w:val="clear" w:color="auto" w:fill="auto"/>
          </w:tcPr>
          <w:p w14:paraId="3595E13F" w14:textId="77777777" w:rsidR="00D92DC1" w:rsidRPr="00764864" w:rsidRDefault="00D92DC1" w:rsidP="00875E3F">
            <w:pPr>
              <w:pStyle w:val="TableTextBullet"/>
              <w:rPr>
                <w:szCs w:val="18"/>
              </w:rPr>
            </w:pPr>
            <w:r w:rsidRPr="00764864">
              <w:rPr>
                <w:szCs w:val="18"/>
              </w:rPr>
              <w:t>Interview personnel</w:t>
            </w:r>
          </w:p>
          <w:p w14:paraId="51EEF6F1" w14:textId="77777777" w:rsidR="00D92DC1" w:rsidRPr="00764864" w:rsidRDefault="00D92DC1" w:rsidP="00875E3F">
            <w:pPr>
              <w:pStyle w:val="TableTextBullet"/>
              <w:rPr>
                <w:szCs w:val="18"/>
              </w:rPr>
            </w:pPr>
            <w:r w:rsidRPr="00764864">
              <w:rPr>
                <w:szCs w:val="18"/>
              </w:rPr>
              <w:t>Observe audit logs</w:t>
            </w:r>
          </w:p>
          <w:p w14:paraId="57845936"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0B5F48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616984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81900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24429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6BEBC6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A5A6A41" w14:textId="77777777" w:rsidTr="00FD5F87">
        <w:trPr>
          <w:cantSplit/>
          <w:trHeight w:val="572"/>
        </w:trPr>
        <w:tc>
          <w:tcPr>
            <w:tcW w:w="423" w:type="pct"/>
          </w:tcPr>
          <w:p w14:paraId="08447DB1" w14:textId="77777777" w:rsidR="00D92DC1" w:rsidRPr="00764864" w:rsidRDefault="00D92DC1" w:rsidP="00ED7AB3">
            <w:pPr>
              <w:pStyle w:val="TableText"/>
              <w:jc w:val="right"/>
            </w:pPr>
            <w:r w:rsidRPr="00764864">
              <w:rPr>
                <w:sz w:val="19"/>
                <w:szCs w:val="19"/>
              </w:rPr>
              <w:t>10.3.5</w:t>
            </w:r>
          </w:p>
        </w:tc>
        <w:tc>
          <w:tcPr>
            <w:tcW w:w="1977" w:type="pct"/>
          </w:tcPr>
          <w:p w14:paraId="4696A001" w14:textId="77777777" w:rsidR="00D92DC1" w:rsidRPr="00764864" w:rsidRDefault="00D92DC1" w:rsidP="001A173C">
            <w:pPr>
              <w:pStyle w:val="TableText"/>
            </w:pPr>
            <w:r w:rsidRPr="00764864">
              <w:t>Origination of event?</w:t>
            </w:r>
          </w:p>
        </w:tc>
        <w:tc>
          <w:tcPr>
            <w:tcW w:w="1096" w:type="pct"/>
            <w:shd w:val="clear" w:color="auto" w:fill="auto"/>
          </w:tcPr>
          <w:p w14:paraId="1B8522C1" w14:textId="77777777" w:rsidR="00D92DC1" w:rsidRPr="00764864" w:rsidRDefault="00D92DC1" w:rsidP="00875E3F">
            <w:pPr>
              <w:pStyle w:val="TableTextBullet"/>
              <w:rPr>
                <w:szCs w:val="18"/>
              </w:rPr>
            </w:pPr>
            <w:r w:rsidRPr="00764864">
              <w:rPr>
                <w:szCs w:val="18"/>
              </w:rPr>
              <w:t>Interview personnel</w:t>
            </w:r>
          </w:p>
          <w:p w14:paraId="5D92F82A" w14:textId="77777777" w:rsidR="00D92DC1" w:rsidRPr="00764864" w:rsidRDefault="00D92DC1" w:rsidP="00875E3F">
            <w:pPr>
              <w:pStyle w:val="TableTextBullet"/>
              <w:rPr>
                <w:szCs w:val="18"/>
              </w:rPr>
            </w:pPr>
            <w:r w:rsidRPr="00764864">
              <w:rPr>
                <w:szCs w:val="18"/>
              </w:rPr>
              <w:t>Observe audit logs</w:t>
            </w:r>
          </w:p>
          <w:p w14:paraId="6A4749FB"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4BEE23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09D51F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02DD7F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9C2F29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16E0D50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B4EA44E" w14:textId="77777777" w:rsidTr="00FD5F87">
        <w:trPr>
          <w:cantSplit/>
          <w:trHeight w:val="572"/>
        </w:trPr>
        <w:tc>
          <w:tcPr>
            <w:tcW w:w="423" w:type="pct"/>
          </w:tcPr>
          <w:p w14:paraId="09AB163C" w14:textId="77777777" w:rsidR="00D92DC1" w:rsidRPr="00764864" w:rsidRDefault="00D92DC1" w:rsidP="00ED7AB3">
            <w:pPr>
              <w:pStyle w:val="TableText"/>
              <w:jc w:val="right"/>
            </w:pPr>
            <w:r w:rsidRPr="00764864">
              <w:rPr>
                <w:sz w:val="19"/>
                <w:szCs w:val="19"/>
              </w:rPr>
              <w:t>10.3.6</w:t>
            </w:r>
          </w:p>
        </w:tc>
        <w:tc>
          <w:tcPr>
            <w:tcW w:w="1977" w:type="pct"/>
          </w:tcPr>
          <w:p w14:paraId="0380AE61" w14:textId="77777777" w:rsidR="00D92DC1" w:rsidRPr="00764864" w:rsidRDefault="00D92DC1" w:rsidP="001A173C">
            <w:pPr>
              <w:pStyle w:val="TableText"/>
            </w:pPr>
            <w:r w:rsidRPr="00764864">
              <w:t>Identity or name of affected data, system component, or resource?</w:t>
            </w:r>
          </w:p>
        </w:tc>
        <w:tc>
          <w:tcPr>
            <w:tcW w:w="1096" w:type="pct"/>
            <w:shd w:val="clear" w:color="auto" w:fill="auto"/>
          </w:tcPr>
          <w:p w14:paraId="7AAE63A6" w14:textId="77777777" w:rsidR="00D92DC1" w:rsidRPr="00764864" w:rsidRDefault="00D92DC1" w:rsidP="00875E3F">
            <w:pPr>
              <w:pStyle w:val="TableTextBullet"/>
              <w:rPr>
                <w:szCs w:val="18"/>
              </w:rPr>
            </w:pPr>
            <w:r w:rsidRPr="00764864">
              <w:rPr>
                <w:szCs w:val="18"/>
              </w:rPr>
              <w:t>Interview personnel</w:t>
            </w:r>
          </w:p>
          <w:p w14:paraId="0F31E226" w14:textId="77777777" w:rsidR="00D92DC1" w:rsidRPr="00764864" w:rsidRDefault="00D92DC1" w:rsidP="00875E3F">
            <w:pPr>
              <w:pStyle w:val="TableTextBullet"/>
              <w:rPr>
                <w:szCs w:val="18"/>
              </w:rPr>
            </w:pPr>
            <w:r w:rsidRPr="00764864">
              <w:rPr>
                <w:szCs w:val="18"/>
              </w:rPr>
              <w:t>Observe audit logs</w:t>
            </w:r>
          </w:p>
          <w:p w14:paraId="07BD959D"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0F21584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0D44E7D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77E54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479E47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433D8CC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B5BF5CD" w14:textId="77777777" w:rsidTr="00FD5F87">
        <w:trPr>
          <w:cantSplit/>
          <w:trHeight w:val="572"/>
        </w:trPr>
        <w:tc>
          <w:tcPr>
            <w:tcW w:w="423" w:type="pct"/>
            <w:tcBorders>
              <w:bottom w:val="single" w:sz="4" w:space="0" w:color="808080"/>
            </w:tcBorders>
          </w:tcPr>
          <w:p w14:paraId="03022167" w14:textId="77777777" w:rsidR="00F16DDD" w:rsidRPr="00764864" w:rsidRDefault="00F16DDD" w:rsidP="00615F06">
            <w:pPr>
              <w:pStyle w:val="TableText"/>
            </w:pPr>
            <w:r w:rsidRPr="00764864">
              <w:rPr>
                <w:sz w:val="19"/>
                <w:szCs w:val="19"/>
              </w:rPr>
              <w:lastRenderedPageBreak/>
              <w:t>10.4</w:t>
            </w:r>
          </w:p>
        </w:tc>
        <w:tc>
          <w:tcPr>
            <w:tcW w:w="1977" w:type="pct"/>
          </w:tcPr>
          <w:p w14:paraId="03C81076" w14:textId="4BCB01BA" w:rsidR="00F16DDD" w:rsidRPr="00764864" w:rsidRDefault="00F16DDD" w:rsidP="00B60DFD">
            <w:pPr>
              <w:pStyle w:val="tabletextnumber"/>
              <w:numPr>
                <w:ilvl w:val="0"/>
                <w:numId w:val="0"/>
              </w:numPr>
            </w:pPr>
            <w:r w:rsidRPr="00764864">
              <w:t>Are all critical system clocks and times synchronized through use of time synchronization technology, and i</w:t>
            </w:r>
            <w:r w:rsidR="0084669C">
              <w:t>s the technology kept current?</w:t>
            </w:r>
          </w:p>
          <w:p w14:paraId="2D2C4082" w14:textId="77777777" w:rsidR="00F16DDD" w:rsidRPr="00764864" w:rsidRDefault="00F16DDD" w:rsidP="00D92DC1">
            <w:pPr>
              <w:pStyle w:val="Note0"/>
            </w:pPr>
            <w:r w:rsidRPr="00764864">
              <w:rPr>
                <w:b/>
              </w:rPr>
              <w:t>Note:</w:t>
            </w:r>
            <w:r w:rsidRPr="00764864">
              <w:t xml:space="preserve"> One example of time synchronization technology is Network Time Protocol (NTP).</w:t>
            </w:r>
          </w:p>
        </w:tc>
        <w:tc>
          <w:tcPr>
            <w:tcW w:w="1096" w:type="pct"/>
            <w:shd w:val="clear" w:color="auto" w:fill="auto"/>
          </w:tcPr>
          <w:p w14:paraId="15B38A32" w14:textId="77777777" w:rsidR="00F16DDD" w:rsidRPr="00764864" w:rsidRDefault="00F16DDD" w:rsidP="00875E3F">
            <w:pPr>
              <w:pStyle w:val="TableTextBullet"/>
              <w:rPr>
                <w:szCs w:val="18"/>
              </w:rPr>
            </w:pPr>
            <w:r w:rsidRPr="00764864">
              <w:rPr>
                <w:szCs w:val="18"/>
              </w:rPr>
              <w:t>Review time configuration standards and processes</w:t>
            </w:r>
          </w:p>
        </w:tc>
        <w:tc>
          <w:tcPr>
            <w:tcW w:w="345" w:type="pct"/>
            <w:shd w:val="clear" w:color="auto" w:fill="auto"/>
          </w:tcPr>
          <w:p w14:paraId="23C955A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7DE6B8D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74D42B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A064B3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2E804EC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8335312" w14:textId="77777777" w:rsidTr="00FD5F87">
        <w:trPr>
          <w:cantSplit/>
          <w:trHeight w:val="572"/>
        </w:trPr>
        <w:tc>
          <w:tcPr>
            <w:tcW w:w="423" w:type="pct"/>
            <w:tcBorders>
              <w:bottom w:val="nil"/>
            </w:tcBorders>
          </w:tcPr>
          <w:p w14:paraId="61F17F74" w14:textId="77777777" w:rsidR="00F16DDD" w:rsidRPr="00764864" w:rsidRDefault="00F16DDD" w:rsidP="00ED7AB3">
            <w:pPr>
              <w:pStyle w:val="TableText"/>
              <w:jc w:val="right"/>
            </w:pPr>
            <w:r w:rsidRPr="00764864">
              <w:rPr>
                <w:sz w:val="19"/>
                <w:szCs w:val="19"/>
              </w:rPr>
              <w:t>10.4.1</w:t>
            </w:r>
          </w:p>
        </w:tc>
        <w:tc>
          <w:tcPr>
            <w:tcW w:w="1977" w:type="pct"/>
          </w:tcPr>
          <w:p w14:paraId="08B37802" w14:textId="5E8848E8" w:rsidR="00F16DDD" w:rsidRPr="00764864" w:rsidRDefault="00F16DDD" w:rsidP="00B60DFD">
            <w:pPr>
              <w:pStyle w:val="TableText"/>
            </w:pPr>
            <w:r w:rsidRPr="00764864">
              <w:t>Are the following processes implemented for critical systems to have the correct and consistent time:</w:t>
            </w:r>
          </w:p>
        </w:tc>
        <w:tc>
          <w:tcPr>
            <w:tcW w:w="1096" w:type="pct"/>
            <w:shd w:val="clear" w:color="auto" w:fill="BFBFBF"/>
          </w:tcPr>
          <w:p w14:paraId="680FA9A9" w14:textId="77777777" w:rsidR="00F16DDD" w:rsidRPr="00764864" w:rsidRDefault="00F16DDD" w:rsidP="00D92DC1">
            <w:pPr>
              <w:pStyle w:val="tabletextbullet2"/>
              <w:numPr>
                <w:ilvl w:val="0"/>
                <w:numId w:val="0"/>
              </w:numPr>
              <w:ind w:left="288"/>
              <w:rPr>
                <w:szCs w:val="18"/>
              </w:rPr>
            </w:pPr>
          </w:p>
        </w:tc>
        <w:tc>
          <w:tcPr>
            <w:tcW w:w="345" w:type="pct"/>
            <w:shd w:val="clear" w:color="auto" w:fill="BFBFBF"/>
          </w:tcPr>
          <w:p w14:paraId="3BEC966E" w14:textId="77777777" w:rsidR="00F16DDD" w:rsidRPr="00764864" w:rsidRDefault="00F16DDD" w:rsidP="00D92DC1">
            <w:pPr>
              <w:pStyle w:val="tabletextbullet2"/>
              <w:numPr>
                <w:ilvl w:val="0"/>
                <w:numId w:val="0"/>
              </w:numPr>
              <w:ind w:left="288"/>
              <w:rPr>
                <w:sz w:val="19"/>
                <w:szCs w:val="19"/>
              </w:rPr>
            </w:pPr>
          </w:p>
        </w:tc>
        <w:tc>
          <w:tcPr>
            <w:tcW w:w="313" w:type="pct"/>
            <w:shd w:val="clear" w:color="auto" w:fill="BFBFBF"/>
          </w:tcPr>
          <w:p w14:paraId="7E53D239" w14:textId="77777777" w:rsidR="00F16DDD" w:rsidRPr="00764864" w:rsidRDefault="00F16DDD" w:rsidP="00D92DC1">
            <w:pPr>
              <w:pStyle w:val="tabletextbullet2"/>
              <w:numPr>
                <w:ilvl w:val="0"/>
                <w:numId w:val="0"/>
              </w:numPr>
              <w:ind w:left="288"/>
              <w:rPr>
                <w:sz w:val="19"/>
                <w:szCs w:val="19"/>
              </w:rPr>
            </w:pPr>
          </w:p>
        </w:tc>
        <w:tc>
          <w:tcPr>
            <w:tcW w:w="272" w:type="pct"/>
            <w:shd w:val="clear" w:color="auto" w:fill="BFBFBF"/>
          </w:tcPr>
          <w:p w14:paraId="70B4D3DC" w14:textId="77777777" w:rsidR="00F16DDD" w:rsidRPr="00764864" w:rsidRDefault="00F16DDD" w:rsidP="00D92DC1">
            <w:pPr>
              <w:pStyle w:val="tabletextbullet2"/>
              <w:numPr>
                <w:ilvl w:val="0"/>
                <w:numId w:val="0"/>
              </w:numPr>
              <w:ind w:left="288"/>
              <w:rPr>
                <w:sz w:val="19"/>
                <w:szCs w:val="19"/>
              </w:rPr>
            </w:pPr>
          </w:p>
        </w:tc>
        <w:tc>
          <w:tcPr>
            <w:tcW w:w="272" w:type="pct"/>
            <w:shd w:val="clear" w:color="auto" w:fill="BFBFBF"/>
          </w:tcPr>
          <w:p w14:paraId="64308233" w14:textId="77777777" w:rsidR="00F16DDD" w:rsidRPr="00764864" w:rsidRDefault="00F16DDD" w:rsidP="00D92DC1">
            <w:pPr>
              <w:pStyle w:val="tabletextbullet2"/>
              <w:numPr>
                <w:ilvl w:val="0"/>
                <w:numId w:val="0"/>
              </w:numPr>
              <w:ind w:left="576" w:hanging="288"/>
              <w:rPr>
                <w:sz w:val="19"/>
                <w:szCs w:val="19"/>
              </w:rPr>
            </w:pPr>
          </w:p>
        </w:tc>
        <w:tc>
          <w:tcPr>
            <w:tcW w:w="302" w:type="pct"/>
            <w:shd w:val="clear" w:color="auto" w:fill="BFBFBF"/>
          </w:tcPr>
          <w:p w14:paraId="33FFD24B" w14:textId="77777777" w:rsidR="00F16DDD" w:rsidRPr="00764864" w:rsidRDefault="00F16DDD" w:rsidP="002D6723">
            <w:pPr>
              <w:pStyle w:val="tabletextbullet2"/>
            </w:pPr>
          </w:p>
        </w:tc>
      </w:tr>
      <w:tr w:rsidR="00FD5F87" w:rsidRPr="00764864" w14:paraId="0258A3BB" w14:textId="77777777" w:rsidTr="00FD5F87">
        <w:trPr>
          <w:cantSplit/>
          <w:trHeight w:val="572"/>
        </w:trPr>
        <w:tc>
          <w:tcPr>
            <w:tcW w:w="423" w:type="pct"/>
            <w:tcBorders>
              <w:top w:val="nil"/>
              <w:bottom w:val="nil"/>
            </w:tcBorders>
          </w:tcPr>
          <w:p w14:paraId="6406D2D9" w14:textId="77777777" w:rsidR="00F16DDD" w:rsidRPr="00764864" w:rsidRDefault="00F16DDD" w:rsidP="00ED7AB3">
            <w:pPr>
              <w:pStyle w:val="TableText"/>
              <w:jc w:val="right"/>
            </w:pPr>
          </w:p>
        </w:tc>
        <w:tc>
          <w:tcPr>
            <w:tcW w:w="1977" w:type="pct"/>
          </w:tcPr>
          <w:p w14:paraId="74D3ABAA" w14:textId="1483E93F" w:rsidR="00F16DDD" w:rsidRPr="00764864" w:rsidRDefault="00F16DDD" w:rsidP="00A13AA0">
            <w:pPr>
              <w:pStyle w:val="tabletextnumber"/>
              <w:numPr>
                <w:ilvl w:val="0"/>
                <w:numId w:val="79"/>
              </w:numPr>
            </w:pPr>
            <w:r w:rsidRPr="00764864">
              <w:t>Do only designated central time server(s) receive time signals from external sources, and are time signals from external sources based on International Atomic Time or UTC?</w:t>
            </w:r>
          </w:p>
        </w:tc>
        <w:tc>
          <w:tcPr>
            <w:tcW w:w="1096" w:type="pct"/>
            <w:shd w:val="clear" w:color="auto" w:fill="auto"/>
          </w:tcPr>
          <w:p w14:paraId="776D9AFB" w14:textId="77777777" w:rsidR="00F16DDD" w:rsidRPr="00764864" w:rsidRDefault="00F16DDD" w:rsidP="00875E3F">
            <w:pPr>
              <w:pStyle w:val="TableTextBullet"/>
              <w:rPr>
                <w:szCs w:val="18"/>
              </w:rPr>
            </w:pPr>
            <w:r w:rsidRPr="00764864">
              <w:rPr>
                <w:szCs w:val="18"/>
              </w:rPr>
              <w:t xml:space="preserve">Review time configuration standards and processes </w:t>
            </w:r>
          </w:p>
          <w:p w14:paraId="42DF83B2" w14:textId="77777777" w:rsidR="00F16DDD" w:rsidRPr="00764864" w:rsidRDefault="00F16DDD" w:rsidP="00875E3F">
            <w:pPr>
              <w:pStyle w:val="TableTextBullet"/>
              <w:rPr>
                <w:szCs w:val="18"/>
              </w:rPr>
            </w:pPr>
            <w:r w:rsidRPr="00764864">
              <w:rPr>
                <w:szCs w:val="18"/>
              </w:rPr>
              <w:t xml:space="preserve">Examine time-related system parameters </w:t>
            </w:r>
          </w:p>
        </w:tc>
        <w:tc>
          <w:tcPr>
            <w:tcW w:w="345" w:type="pct"/>
            <w:shd w:val="clear" w:color="auto" w:fill="auto"/>
          </w:tcPr>
          <w:p w14:paraId="13CC2EE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1B2F918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AEEEA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AB2462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743A799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6B29C57" w14:textId="77777777" w:rsidTr="00FD5F87">
        <w:trPr>
          <w:cantSplit/>
          <w:trHeight w:val="572"/>
        </w:trPr>
        <w:tc>
          <w:tcPr>
            <w:tcW w:w="423" w:type="pct"/>
            <w:tcBorders>
              <w:top w:val="nil"/>
              <w:bottom w:val="nil"/>
            </w:tcBorders>
          </w:tcPr>
          <w:p w14:paraId="1D8DDDD4" w14:textId="77777777" w:rsidR="00F16DDD" w:rsidRPr="00764864" w:rsidRDefault="00F16DDD" w:rsidP="00ED7AB3">
            <w:pPr>
              <w:pStyle w:val="TableText"/>
              <w:jc w:val="right"/>
            </w:pPr>
          </w:p>
        </w:tc>
        <w:tc>
          <w:tcPr>
            <w:tcW w:w="1977" w:type="pct"/>
          </w:tcPr>
          <w:p w14:paraId="6683DDE4" w14:textId="1EED03ED" w:rsidR="00F16DDD" w:rsidRPr="00764864" w:rsidRDefault="00F16DDD" w:rsidP="00B313E6">
            <w:pPr>
              <w:pStyle w:val="tabletextnumber"/>
            </w:pPr>
            <w:r w:rsidRPr="00764864">
              <w:t xml:space="preserve">Where there </w:t>
            </w:r>
            <w:r w:rsidR="00B313E6" w:rsidRPr="00764864">
              <w:t xml:space="preserve">is </w:t>
            </w:r>
            <w:r w:rsidRPr="00764864">
              <w:t xml:space="preserve">more than one designated time </w:t>
            </w:r>
            <w:r w:rsidR="00B313E6" w:rsidRPr="00764864">
              <w:t>server</w:t>
            </w:r>
            <w:r w:rsidRPr="00764864">
              <w:t>, do the time servers peer with each other to keep accurate time?</w:t>
            </w:r>
          </w:p>
        </w:tc>
        <w:tc>
          <w:tcPr>
            <w:tcW w:w="1096" w:type="pct"/>
            <w:shd w:val="clear" w:color="auto" w:fill="auto"/>
          </w:tcPr>
          <w:p w14:paraId="6BE4566E" w14:textId="77777777" w:rsidR="00F16DDD" w:rsidRPr="00764864" w:rsidRDefault="00F16DDD" w:rsidP="00875E3F">
            <w:pPr>
              <w:pStyle w:val="TableTextBullet"/>
              <w:rPr>
                <w:szCs w:val="18"/>
              </w:rPr>
            </w:pPr>
            <w:r w:rsidRPr="00764864">
              <w:rPr>
                <w:szCs w:val="18"/>
              </w:rPr>
              <w:t xml:space="preserve">Review time configuration standards and processes </w:t>
            </w:r>
          </w:p>
          <w:p w14:paraId="31D4BBAA" w14:textId="77777777" w:rsidR="00F16DDD" w:rsidRPr="00764864" w:rsidRDefault="00F16DDD" w:rsidP="00875E3F">
            <w:pPr>
              <w:pStyle w:val="TableTextBullet"/>
              <w:rPr>
                <w:szCs w:val="18"/>
              </w:rPr>
            </w:pPr>
            <w:r w:rsidRPr="00764864">
              <w:rPr>
                <w:szCs w:val="18"/>
              </w:rPr>
              <w:t>Examine time-related system parameters</w:t>
            </w:r>
          </w:p>
        </w:tc>
        <w:tc>
          <w:tcPr>
            <w:tcW w:w="345" w:type="pct"/>
            <w:shd w:val="clear" w:color="auto" w:fill="auto"/>
          </w:tcPr>
          <w:p w14:paraId="49302C6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5824DF8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9A05C5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80454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192D376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B03AEF1" w14:textId="77777777" w:rsidTr="00FD5F87">
        <w:trPr>
          <w:cantSplit/>
          <w:trHeight w:val="572"/>
        </w:trPr>
        <w:tc>
          <w:tcPr>
            <w:tcW w:w="423" w:type="pct"/>
            <w:tcBorders>
              <w:top w:val="nil"/>
            </w:tcBorders>
          </w:tcPr>
          <w:p w14:paraId="3D24AB78" w14:textId="77777777" w:rsidR="00F16DDD" w:rsidRPr="00764864" w:rsidRDefault="00F16DDD" w:rsidP="00ED7AB3">
            <w:pPr>
              <w:pStyle w:val="TableText"/>
              <w:jc w:val="right"/>
            </w:pPr>
          </w:p>
        </w:tc>
        <w:tc>
          <w:tcPr>
            <w:tcW w:w="1977" w:type="pct"/>
          </w:tcPr>
          <w:p w14:paraId="42D2E9CB" w14:textId="14873EC2" w:rsidR="00F16DDD" w:rsidRPr="00764864" w:rsidRDefault="00F16DDD" w:rsidP="00B60DFD">
            <w:pPr>
              <w:pStyle w:val="tabletextnumber"/>
            </w:pPr>
            <w:r w:rsidRPr="00764864">
              <w:t>Do systems receive time only from designated central time server(s)?</w:t>
            </w:r>
          </w:p>
        </w:tc>
        <w:tc>
          <w:tcPr>
            <w:tcW w:w="1096" w:type="pct"/>
            <w:shd w:val="clear" w:color="auto" w:fill="auto"/>
          </w:tcPr>
          <w:p w14:paraId="305FEA5D" w14:textId="77777777" w:rsidR="00F16DDD" w:rsidRPr="00764864" w:rsidRDefault="00F16DDD" w:rsidP="00875E3F">
            <w:pPr>
              <w:pStyle w:val="TableTextBullet"/>
              <w:rPr>
                <w:szCs w:val="18"/>
              </w:rPr>
            </w:pPr>
            <w:r w:rsidRPr="00764864">
              <w:rPr>
                <w:szCs w:val="18"/>
              </w:rPr>
              <w:t xml:space="preserve">Review time configuration standards and processes </w:t>
            </w:r>
          </w:p>
          <w:p w14:paraId="6AAEAE8D" w14:textId="77777777" w:rsidR="00F16DDD" w:rsidRPr="00764864" w:rsidRDefault="00F16DDD" w:rsidP="00875E3F">
            <w:pPr>
              <w:pStyle w:val="TableTextBullet"/>
              <w:rPr>
                <w:szCs w:val="18"/>
              </w:rPr>
            </w:pPr>
            <w:r w:rsidRPr="00764864">
              <w:rPr>
                <w:szCs w:val="18"/>
              </w:rPr>
              <w:t>Examine time-related system parameters</w:t>
            </w:r>
          </w:p>
        </w:tc>
        <w:tc>
          <w:tcPr>
            <w:tcW w:w="345" w:type="pct"/>
            <w:shd w:val="clear" w:color="auto" w:fill="auto"/>
          </w:tcPr>
          <w:p w14:paraId="4A6B3CF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0F0F0FE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FE2A70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52F812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4A7A906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2B72D8A" w14:textId="77777777" w:rsidTr="00FD5F87">
        <w:trPr>
          <w:cantSplit/>
          <w:trHeight w:val="572"/>
        </w:trPr>
        <w:tc>
          <w:tcPr>
            <w:tcW w:w="423" w:type="pct"/>
            <w:vMerge w:val="restart"/>
          </w:tcPr>
          <w:p w14:paraId="375B2B5E" w14:textId="77777777" w:rsidR="00F16DDD" w:rsidRPr="00764864" w:rsidRDefault="00F16DDD" w:rsidP="00ED7AB3">
            <w:pPr>
              <w:pStyle w:val="TableText"/>
              <w:jc w:val="right"/>
            </w:pPr>
            <w:r w:rsidRPr="00764864">
              <w:rPr>
                <w:sz w:val="19"/>
                <w:szCs w:val="19"/>
              </w:rPr>
              <w:t>10.4.2</w:t>
            </w:r>
          </w:p>
        </w:tc>
        <w:tc>
          <w:tcPr>
            <w:tcW w:w="1977" w:type="pct"/>
          </w:tcPr>
          <w:p w14:paraId="3F9B8A7E" w14:textId="77777777" w:rsidR="00F16DDD" w:rsidRPr="00764864" w:rsidRDefault="00F16DDD" w:rsidP="00B60DFD">
            <w:pPr>
              <w:pStyle w:val="TableText"/>
              <w:ind w:left="329" w:hanging="329"/>
              <w:rPr>
                <w:szCs w:val="18"/>
              </w:rPr>
            </w:pPr>
            <w:r w:rsidRPr="00764864">
              <w:rPr>
                <w:szCs w:val="18"/>
              </w:rPr>
              <w:t>Is time data is protected as follows:</w:t>
            </w:r>
          </w:p>
          <w:p w14:paraId="4D1CD957" w14:textId="77777777" w:rsidR="00F16DDD" w:rsidRPr="00764864" w:rsidRDefault="00F16DDD" w:rsidP="00A1526C">
            <w:pPr>
              <w:pStyle w:val="tabletextnumber"/>
              <w:numPr>
                <w:ilvl w:val="0"/>
                <w:numId w:val="33"/>
              </w:numPr>
              <w:ind w:left="329" w:hanging="329"/>
            </w:pPr>
            <w:r w:rsidRPr="00764864">
              <w:t>Is access to time data restricted to only personnel with a business need to access time data?</w:t>
            </w:r>
          </w:p>
        </w:tc>
        <w:tc>
          <w:tcPr>
            <w:tcW w:w="1096" w:type="pct"/>
            <w:shd w:val="clear" w:color="auto" w:fill="auto"/>
          </w:tcPr>
          <w:p w14:paraId="66CAC914" w14:textId="77777777" w:rsidR="00F16DDD" w:rsidRPr="00764864" w:rsidRDefault="00F16DDD" w:rsidP="00875E3F">
            <w:pPr>
              <w:pStyle w:val="TableTextBullet"/>
              <w:rPr>
                <w:szCs w:val="18"/>
              </w:rPr>
            </w:pPr>
            <w:r w:rsidRPr="00764864">
              <w:rPr>
                <w:szCs w:val="18"/>
              </w:rPr>
              <w:t>Examine system configurations and time-synchronization settings</w:t>
            </w:r>
          </w:p>
        </w:tc>
        <w:tc>
          <w:tcPr>
            <w:tcW w:w="345" w:type="pct"/>
            <w:shd w:val="clear" w:color="auto" w:fill="auto"/>
          </w:tcPr>
          <w:p w14:paraId="0C90E26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2D495C1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25F72D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2C585A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7EA673D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9B0DE83" w14:textId="77777777" w:rsidTr="00FD5F87">
        <w:trPr>
          <w:cantSplit/>
          <w:trHeight w:val="572"/>
        </w:trPr>
        <w:tc>
          <w:tcPr>
            <w:tcW w:w="423" w:type="pct"/>
            <w:vMerge/>
          </w:tcPr>
          <w:p w14:paraId="585ADB93" w14:textId="77777777" w:rsidR="00F16DDD" w:rsidRPr="00764864" w:rsidRDefault="00F16DDD" w:rsidP="00615F06">
            <w:pPr>
              <w:pStyle w:val="TableText"/>
            </w:pPr>
          </w:p>
        </w:tc>
        <w:tc>
          <w:tcPr>
            <w:tcW w:w="1977" w:type="pct"/>
          </w:tcPr>
          <w:p w14:paraId="30A68B71" w14:textId="77777777" w:rsidR="00F16DDD" w:rsidRPr="00764864" w:rsidRDefault="00F16DDD" w:rsidP="00A1526C">
            <w:pPr>
              <w:pStyle w:val="tabletextnumber"/>
              <w:numPr>
                <w:ilvl w:val="0"/>
                <w:numId w:val="33"/>
              </w:numPr>
              <w:ind w:left="329" w:hanging="329"/>
            </w:pPr>
            <w:r w:rsidRPr="00764864">
              <w:t>Are changes to time settings on critical systems logged, monitored, and reviewed?</w:t>
            </w:r>
          </w:p>
        </w:tc>
        <w:tc>
          <w:tcPr>
            <w:tcW w:w="1096" w:type="pct"/>
            <w:shd w:val="clear" w:color="auto" w:fill="auto"/>
          </w:tcPr>
          <w:p w14:paraId="00403D41" w14:textId="77777777" w:rsidR="00F16DDD" w:rsidRPr="00764864" w:rsidRDefault="00F16DDD" w:rsidP="00875E3F">
            <w:pPr>
              <w:pStyle w:val="TableTextBullet"/>
              <w:rPr>
                <w:szCs w:val="18"/>
              </w:rPr>
            </w:pPr>
            <w:r w:rsidRPr="00764864">
              <w:rPr>
                <w:szCs w:val="18"/>
              </w:rPr>
              <w:t>Examine system configurations and time-synchronization settings and logs</w:t>
            </w:r>
          </w:p>
        </w:tc>
        <w:tc>
          <w:tcPr>
            <w:tcW w:w="345" w:type="pct"/>
            <w:shd w:val="clear" w:color="auto" w:fill="auto"/>
          </w:tcPr>
          <w:p w14:paraId="3B7A99D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696D966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C3054A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52C2C9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1AB8416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7981D56" w14:textId="77777777" w:rsidTr="00FD5F87">
        <w:trPr>
          <w:cantSplit/>
          <w:trHeight w:val="572"/>
        </w:trPr>
        <w:tc>
          <w:tcPr>
            <w:tcW w:w="423" w:type="pct"/>
          </w:tcPr>
          <w:p w14:paraId="01550AE1" w14:textId="77777777" w:rsidR="00F16DDD" w:rsidRPr="00764864" w:rsidRDefault="00F16DDD" w:rsidP="00615F06">
            <w:pPr>
              <w:pStyle w:val="TableText"/>
            </w:pPr>
            <w:r w:rsidRPr="00764864">
              <w:rPr>
                <w:sz w:val="19"/>
                <w:szCs w:val="19"/>
              </w:rPr>
              <w:lastRenderedPageBreak/>
              <w:t>10.4.3</w:t>
            </w:r>
          </w:p>
          <w:p w14:paraId="368F1190" w14:textId="77777777" w:rsidR="00F16DDD" w:rsidRPr="00764864" w:rsidRDefault="00F16DDD" w:rsidP="00D92DC1">
            <w:pPr>
              <w:pStyle w:val="TableText"/>
              <w:jc w:val="right"/>
              <w:rPr>
                <w:sz w:val="19"/>
                <w:szCs w:val="19"/>
              </w:rPr>
            </w:pPr>
          </w:p>
        </w:tc>
        <w:tc>
          <w:tcPr>
            <w:tcW w:w="1977" w:type="pct"/>
          </w:tcPr>
          <w:p w14:paraId="29A18127" w14:textId="77777777" w:rsidR="00F16DDD" w:rsidRPr="00764864" w:rsidRDefault="00F16DDD" w:rsidP="00615F06">
            <w:pPr>
              <w:pStyle w:val="TableText"/>
              <w:rPr>
                <w:szCs w:val="18"/>
              </w:rPr>
            </w:pPr>
            <w:r w:rsidRPr="00764864">
              <w:rPr>
                <w:szCs w:val="18"/>
              </w:rPr>
              <w:t xml:space="preserve">Are time settings received from specific, industry-accepted time sources? (This is to prevent a malicious individual from changing the clock). </w:t>
            </w:r>
          </w:p>
          <w:p w14:paraId="33E4912E" w14:textId="77777777" w:rsidR="00F16DDD" w:rsidRPr="00764864" w:rsidRDefault="00F16DDD" w:rsidP="00D92DC1">
            <w:pPr>
              <w:pStyle w:val="Note0"/>
            </w:pPr>
            <w:r w:rsidRPr="00764864">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096" w:type="pct"/>
            <w:shd w:val="clear" w:color="auto" w:fill="auto"/>
          </w:tcPr>
          <w:p w14:paraId="62A26DA5" w14:textId="77777777" w:rsidR="00F16DDD" w:rsidRPr="00764864" w:rsidRDefault="00F16DDD" w:rsidP="00875E3F">
            <w:pPr>
              <w:pStyle w:val="TableTextBullet"/>
              <w:rPr>
                <w:szCs w:val="18"/>
              </w:rPr>
            </w:pPr>
            <w:r w:rsidRPr="00764864">
              <w:rPr>
                <w:szCs w:val="18"/>
              </w:rPr>
              <w:t xml:space="preserve">Examine system configurations </w:t>
            </w:r>
          </w:p>
        </w:tc>
        <w:tc>
          <w:tcPr>
            <w:tcW w:w="345" w:type="pct"/>
            <w:shd w:val="clear" w:color="auto" w:fill="auto"/>
          </w:tcPr>
          <w:p w14:paraId="0C554E4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3FA8AC8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4EF430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9EB662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46BA63E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12BA51B" w14:textId="77777777" w:rsidTr="00FD5F87">
        <w:trPr>
          <w:cantSplit/>
          <w:trHeight w:val="572"/>
        </w:trPr>
        <w:tc>
          <w:tcPr>
            <w:tcW w:w="423" w:type="pct"/>
          </w:tcPr>
          <w:p w14:paraId="21AA6CD2" w14:textId="77777777" w:rsidR="00F16DDD" w:rsidRPr="00764864" w:rsidRDefault="00F16DDD" w:rsidP="00615F06">
            <w:pPr>
              <w:pStyle w:val="TableText"/>
            </w:pPr>
            <w:r w:rsidRPr="00764864">
              <w:rPr>
                <w:sz w:val="19"/>
                <w:szCs w:val="19"/>
              </w:rPr>
              <w:t>10.5</w:t>
            </w:r>
          </w:p>
        </w:tc>
        <w:tc>
          <w:tcPr>
            <w:tcW w:w="1977" w:type="pct"/>
          </w:tcPr>
          <w:p w14:paraId="221D8271" w14:textId="77777777" w:rsidR="00F16DDD" w:rsidRPr="00764864" w:rsidRDefault="00F16DDD" w:rsidP="00615F06">
            <w:pPr>
              <w:pStyle w:val="TableText"/>
              <w:rPr>
                <w:szCs w:val="18"/>
              </w:rPr>
            </w:pPr>
            <w:r w:rsidRPr="00764864">
              <w:rPr>
                <w:szCs w:val="18"/>
              </w:rPr>
              <w:t xml:space="preserve">Are audit trails secured so they cannot be altered, as follows: </w:t>
            </w:r>
          </w:p>
        </w:tc>
        <w:tc>
          <w:tcPr>
            <w:tcW w:w="1096" w:type="pct"/>
            <w:shd w:val="clear" w:color="auto" w:fill="BFBFBF"/>
          </w:tcPr>
          <w:p w14:paraId="6121EDD5" w14:textId="77777777" w:rsidR="00F16DDD" w:rsidRPr="00764864" w:rsidRDefault="00F16DDD" w:rsidP="00E77771">
            <w:pPr>
              <w:pStyle w:val="TableTextBullet"/>
              <w:numPr>
                <w:ilvl w:val="0"/>
                <w:numId w:val="0"/>
              </w:numPr>
              <w:ind w:left="216" w:hanging="216"/>
              <w:rPr>
                <w:rFonts w:cs="Arial"/>
                <w:szCs w:val="18"/>
              </w:rPr>
            </w:pPr>
          </w:p>
        </w:tc>
        <w:tc>
          <w:tcPr>
            <w:tcW w:w="345" w:type="pct"/>
            <w:shd w:val="clear" w:color="auto" w:fill="BFBFBF"/>
          </w:tcPr>
          <w:p w14:paraId="6DADFAD7" w14:textId="77777777" w:rsidR="00F16DDD" w:rsidRPr="00764864" w:rsidRDefault="00F16DDD" w:rsidP="00D92DC1">
            <w:pPr>
              <w:spacing w:after="60"/>
              <w:jc w:val="center"/>
              <w:rPr>
                <w:rFonts w:cs="Arial"/>
                <w:sz w:val="19"/>
                <w:szCs w:val="19"/>
              </w:rPr>
            </w:pPr>
          </w:p>
        </w:tc>
        <w:tc>
          <w:tcPr>
            <w:tcW w:w="313" w:type="pct"/>
            <w:shd w:val="clear" w:color="auto" w:fill="BFBFBF"/>
          </w:tcPr>
          <w:p w14:paraId="467CEA9D" w14:textId="77777777" w:rsidR="00F16DDD" w:rsidRPr="00764864" w:rsidRDefault="00F16DDD" w:rsidP="00D92DC1">
            <w:pPr>
              <w:spacing w:after="60"/>
              <w:jc w:val="center"/>
              <w:rPr>
                <w:rFonts w:cs="Arial"/>
                <w:sz w:val="19"/>
                <w:szCs w:val="19"/>
              </w:rPr>
            </w:pPr>
          </w:p>
        </w:tc>
        <w:tc>
          <w:tcPr>
            <w:tcW w:w="272" w:type="pct"/>
            <w:shd w:val="clear" w:color="auto" w:fill="BFBFBF"/>
          </w:tcPr>
          <w:p w14:paraId="41416113" w14:textId="77777777" w:rsidR="00F16DDD" w:rsidRPr="00764864" w:rsidRDefault="00F16DDD" w:rsidP="00D92DC1">
            <w:pPr>
              <w:spacing w:after="60"/>
              <w:jc w:val="center"/>
              <w:rPr>
                <w:rFonts w:cs="Arial"/>
                <w:sz w:val="19"/>
                <w:szCs w:val="19"/>
              </w:rPr>
            </w:pPr>
          </w:p>
        </w:tc>
        <w:tc>
          <w:tcPr>
            <w:tcW w:w="272" w:type="pct"/>
            <w:shd w:val="clear" w:color="auto" w:fill="BFBFBF"/>
          </w:tcPr>
          <w:p w14:paraId="04360028" w14:textId="77777777" w:rsidR="00F16DDD" w:rsidRPr="00764864" w:rsidRDefault="00F16DDD" w:rsidP="00D92DC1">
            <w:pPr>
              <w:spacing w:after="60"/>
              <w:jc w:val="center"/>
              <w:rPr>
                <w:rFonts w:cs="Arial"/>
                <w:sz w:val="19"/>
                <w:szCs w:val="19"/>
              </w:rPr>
            </w:pPr>
          </w:p>
        </w:tc>
        <w:tc>
          <w:tcPr>
            <w:tcW w:w="302" w:type="pct"/>
            <w:shd w:val="clear" w:color="auto" w:fill="BFBFBF"/>
          </w:tcPr>
          <w:p w14:paraId="26B0A160" w14:textId="77777777" w:rsidR="00F16DDD" w:rsidRPr="00764864" w:rsidRDefault="00F16DDD" w:rsidP="00D92DC1">
            <w:pPr>
              <w:spacing w:after="60"/>
              <w:jc w:val="center"/>
              <w:rPr>
                <w:rFonts w:cs="Arial"/>
                <w:sz w:val="19"/>
                <w:szCs w:val="19"/>
              </w:rPr>
            </w:pPr>
          </w:p>
        </w:tc>
      </w:tr>
      <w:tr w:rsidR="00FD5F87" w:rsidRPr="00764864" w14:paraId="325A8F48" w14:textId="77777777" w:rsidTr="00FD5F87">
        <w:trPr>
          <w:cantSplit/>
          <w:trHeight w:val="572"/>
        </w:trPr>
        <w:tc>
          <w:tcPr>
            <w:tcW w:w="423" w:type="pct"/>
          </w:tcPr>
          <w:p w14:paraId="6269F6B7" w14:textId="77777777" w:rsidR="00F16DDD" w:rsidRPr="00764864" w:rsidRDefault="00F16DDD" w:rsidP="00ED7AB3">
            <w:pPr>
              <w:pStyle w:val="TableText"/>
              <w:jc w:val="right"/>
            </w:pPr>
            <w:r w:rsidRPr="00764864">
              <w:rPr>
                <w:sz w:val="19"/>
                <w:szCs w:val="19"/>
              </w:rPr>
              <w:t>10.5.1</w:t>
            </w:r>
          </w:p>
        </w:tc>
        <w:tc>
          <w:tcPr>
            <w:tcW w:w="1977" w:type="pct"/>
          </w:tcPr>
          <w:p w14:paraId="162AB8A1" w14:textId="77777777" w:rsidR="00F16DDD" w:rsidRPr="00764864" w:rsidRDefault="00F16DDD" w:rsidP="00615F06">
            <w:pPr>
              <w:pStyle w:val="TableText"/>
              <w:rPr>
                <w:szCs w:val="18"/>
              </w:rPr>
            </w:pPr>
            <w:r w:rsidRPr="00764864">
              <w:rPr>
                <w:szCs w:val="18"/>
              </w:rPr>
              <w:t>Is viewing of audit trails limited to those with a job-related need?</w:t>
            </w:r>
          </w:p>
        </w:tc>
        <w:tc>
          <w:tcPr>
            <w:tcW w:w="1096" w:type="pct"/>
            <w:shd w:val="clear" w:color="auto" w:fill="auto"/>
          </w:tcPr>
          <w:p w14:paraId="7FF9AC69" w14:textId="77777777" w:rsidR="00F16DDD" w:rsidRPr="00764864" w:rsidRDefault="00F16DDD" w:rsidP="00875E3F">
            <w:pPr>
              <w:pStyle w:val="TableTextBullet"/>
              <w:rPr>
                <w:szCs w:val="18"/>
              </w:rPr>
            </w:pPr>
            <w:r w:rsidRPr="00764864">
              <w:rPr>
                <w:szCs w:val="18"/>
              </w:rPr>
              <w:t>Interview system administrators</w:t>
            </w:r>
          </w:p>
          <w:p w14:paraId="285833A1" w14:textId="77777777" w:rsidR="00F16DDD" w:rsidRPr="00764864" w:rsidRDefault="00F16DDD" w:rsidP="00875E3F">
            <w:pPr>
              <w:pStyle w:val="TableTextBullet"/>
              <w:rPr>
                <w:szCs w:val="18"/>
              </w:rPr>
            </w:pPr>
            <w:r w:rsidRPr="00764864">
              <w:rPr>
                <w:szCs w:val="18"/>
              </w:rPr>
              <w:t>Examine system configurations and permissions</w:t>
            </w:r>
          </w:p>
        </w:tc>
        <w:tc>
          <w:tcPr>
            <w:tcW w:w="345" w:type="pct"/>
            <w:shd w:val="clear" w:color="auto" w:fill="auto"/>
          </w:tcPr>
          <w:p w14:paraId="5AC1682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48C570A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97F209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D111E1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14BD044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7169485" w14:textId="77777777" w:rsidTr="00FD5F87">
        <w:trPr>
          <w:cantSplit/>
          <w:trHeight w:val="572"/>
        </w:trPr>
        <w:tc>
          <w:tcPr>
            <w:tcW w:w="423" w:type="pct"/>
          </w:tcPr>
          <w:p w14:paraId="5737956C" w14:textId="77777777" w:rsidR="00F16DDD" w:rsidRPr="00764864" w:rsidRDefault="00F16DDD" w:rsidP="00ED7AB3">
            <w:pPr>
              <w:pStyle w:val="TableText"/>
              <w:jc w:val="right"/>
            </w:pPr>
            <w:r w:rsidRPr="00764864">
              <w:rPr>
                <w:sz w:val="19"/>
                <w:szCs w:val="19"/>
              </w:rPr>
              <w:t>10.5.2</w:t>
            </w:r>
          </w:p>
        </w:tc>
        <w:tc>
          <w:tcPr>
            <w:tcW w:w="1977" w:type="pct"/>
          </w:tcPr>
          <w:p w14:paraId="0A6C2907" w14:textId="77777777" w:rsidR="00F16DDD" w:rsidRPr="00764864" w:rsidRDefault="00F16DDD" w:rsidP="00615F06">
            <w:pPr>
              <w:pStyle w:val="TableText"/>
              <w:rPr>
                <w:szCs w:val="18"/>
              </w:rPr>
            </w:pPr>
            <w:r w:rsidRPr="00764864">
              <w:rPr>
                <w:szCs w:val="18"/>
              </w:rPr>
              <w:t>Are audit trail files protected from unauthorized modifications via access control mechanisms, physical segregation, and/or network segregation?</w:t>
            </w:r>
          </w:p>
        </w:tc>
        <w:tc>
          <w:tcPr>
            <w:tcW w:w="1096" w:type="pct"/>
            <w:shd w:val="clear" w:color="auto" w:fill="auto"/>
          </w:tcPr>
          <w:p w14:paraId="726EAE62" w14:textId="77777777" w:rsidR="00F16DDD" w:rsidRPr="00764864" w:rsidRDefault="00F16DDD" w:rsidP="00875E3F">
            <w:pPr>
              <w:pStyle w:val="TableTextBullet"/>
              <w:rPr>
                <w:szCs w:val="18"/>
              </w:rPr>
            </w:pPr>
            <w:r w:rsidRPr="00764864">
              <w:rPr>
                <w:szCs w:val="18"/>
              </w:rPr>
              <w:t>Interview system administrators</w:t>
            </w:r>
          </w:p>
          <w:p w14:paraId="1B24D253" w14:textId="77777777" w:rsidR="00F16DDD" w:rsidRPr="00764864" w:rsidRDefault="00F16DDD" w:rsidP="00875E3F">
            <w:pPr>
              <w:pStyle w:val="TableTextBullet"/>
              <w:rPr>
                <w:szCs w:val="18"/>
              </w:rPr>
            </w:pPr>
            <w:r w:rsidRPr="00764864">
              <w:rPr>
                <w:szCs w:val="18"/>
              </w:rPr>
              <w:t>Examine system configurations and permissions</w:t>
            </w:r>
          </w:p>
        </w:tc>
        <w:tc>
          <w:tcPr>
            <w:tcW w:w="345" w:type="pct"/>
            <w:shd w:val="clear" w:color="auto" w:fill="auto"/>
          </w:tcPr>
          <w:p w14:paraId="6EA5833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5EA765E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6FD9DF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AA121E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729DB43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E4F2003" w14:textId="77777777" w:rsidTr="00FD5F87">
        <w:trPr>
          <w:cantSplit/>
          <w:trHeight w:val="572"/>
        </w:trPr>
        <w:tc>
          <w:tcPr>
            <w:tcW w:w="423" w:type="pct"/>
          </w:tcPr>
          <w:p w14:paraId="284C6831" w14:textId="77777777" w:rsidR="00F16DDD" w:rsidRPr="00764864" w:rsidRDefault="00F16DDD" w:rsidP="00ED7AB3">
            <w:pPr>
              <w:pStyle w:val="TableText"/>
              <w:jc w:val="right"/>
            </w:pPr>
            <w:r w:rsidRPr="00764864">
              <w:rPr>
                <w:sz w:val="19"/>
                <w:szCs w:val="19"/>
              </w:rPr>
              <w:t>10.5.3</w:t>
            </w:r>
          </w:p>
        </w:tc>
        <w:tc>
          <w:tcPr>
            <w:tcW w:w="1977" w:type="pct"/>
          </w:tcPr>
          <w:p w14:paraId="1645EA48" w14:textId="77777777" w:rsidR="00F16DDD" w:rsidRPr="00764864" w:rsidRDefault="00F16DDD" w:rsidP="00615F06">
            <w:pPr>
              <w:pStyle w:val="TableText"/>
              <w:rPr>
                <w:szCs w:val="18"/>
              </w:rPr>
            </w:pPr>
            <w:r w:rsidRPr="00764864">
              <w:rPr>
                <w:szCs w:val="18"/>
              </w:rPr>
              <w:t>Are audit trail files promptly backed up to a centralized log server or media that is difficult to alter?</w:t>
            </w:r>
          </w:p>
        </w:tc>
        <w:tc>
          <w:tcPr>
            <w:tcW w:w="1096" w:type="pct"/>
            <w:shd w:val="clear" w:color="auto" w:fill="auto"/>
          </w:tcPr>
          <w:p w14:paraId="133994C4" w14:textId="77777777" w:rsidR="00F16DDD" w:rsidRPr="00764864" w:rsidRDefault="00F16DDD" w:rsidP="00875E3F">
            <w:pPr>
              <w:pStyle w:val="TableTextBullet"/>
              <w:rPr>
                <w:szCs w:val="18"/>
              </w:rPr>
            </w:pPr>
            <w:r w:rsidRPr="00764864">
              <w:rPr>
                <w:szCs w:val="18"/>
              </w:rPr>
              <w:t>Interview system administrators</w:t>
            </w:r>
          </w:p>
          <w:p w14:paraId="230CD70E" w14:textId="77777777" w:rsidR="00F16DDD" w:rsidRPr="00764864" w:rsidRDefault="00F16DDD" w:rsidP="00875E3F">
            <w:pPr>
              <w:pStyle w:val="TableTextBullet"/>
              <w:rPr>
                <w:szCs w:val="18"/>
              </w:rPr>
            </w:pPr>
            <w:r w:rsidRPr="00764864">
              <w:rPr>
                <w:szCs w:val="18"/>
              </w:rPr>
              <w:t>Examine system configurations and permissions</w:t>
            </w:r>
          </w:p>
        </w:tc>
        <w:tc>
          <w:tcPr>
            <w:tcW w:w="345" w:type="pct"/>
            <w:shd w:val="clear" w:color="auto" w:fill="auto"/>
          </w:tcPr>
          <w:p w14:paraId="3EA3023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0E99A2F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70CEE0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613C99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4029CAA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E0C49E8" w14:textId="77777777" w:rsidTr="00FD5F87">
        <w:trPr>
          <w:cantSplit/>
          <w:trHeight w:val="572"/>
        </w:trPr>
        <w:tc>
          <w:tcPr>
            <w:tcW w:w="423" w:type="pct"/>
          </w:tcPr>
          <w:p w14:paraId="5C8BDC4B" w14:textId="77777777" w:rsidR="00F16DDD" w:rsidRPr="00764864" w:rsidRDefault="00F16DDD" w:rsidP="00ED7AB3">
            <w:pPr>
              <w:pStyle w:val="TableText"/>
              <w:jc w:val="right"/>
            </w:pPr>
            <w:r w:rsidRPr="00764864">
              <w:rPr>
                <w:sz w:val="19"/>
                <w:szCs w:val="19"/>
              </w:rPr>
              <w:t>10.5.4</w:t>
            </w:r>
          </w:p>
          <w:p w14:paraId="7C8F14D7" w14:textId="77777777" w:rsidR="00F16DDD" w:rsidRPr="00764864" w:rsidRDefault="00F16DDD" w:rsidP="00ED7AB3">
            <w:pPr>
              <w:pStyle w:val="TableText"/>
              <w:jc w:val="right"/>
              <w:rPr>
                <w:sz w:val="19"/>
                <w:szCs w:val="19"/>
              </w:rPr>
            </w:pPr>
          </w:p>
        </w:tc>
        <w:tc>
          <w:tcPr>
            <w:tcW w:w="1977" w:type="pct"/>
          </w:tcPr>
          <w:p w14:paraId="181F7604" w14:textId="77777777" w:rsidR="00F16DDD" w:rsidRPr="00764864" w:rsidRDefault="00F16DDD" w:rsidP="00615F06">
            <w:pPr>
              <w:pStyle w:val="TableText"/>
              <w:rPr>
                <w:szCs w:val="18"/>
              </w:rPr>
            </w:pPr>
            <w:r w:rsidRPr="00764864">
              <w:rPr>
                <w:szCs w:val="18"/>
              </w:rPr>
              <w:t>Are logs for external-facing technologies (for example, wireless, firewalls, DNS, mail) written onto a secure, centralized, internal log server or media?</w:t>
            </w:r>
          </w:p>
        </w:tc>
        <w:tc>
          <w:tcPr>
            <w:tcW w:w="1096" w:type="pct"/>
            <w:shd w:val="clear" w:color="auto" w:fill="auto"/>
          </w:tcPr>
          <w:p w14:paraId="09FF3F50" w14:textId="77777777" w:rsidR="00F16DDD" w:rsidRPr="00764864" w:rsidRDefault="00F16DDD" w:rsidP="00875E3F">
            <w:pPr>
              <w:pStyle w:val="TableTextBullet"/>
              <w:rPr>
                <w:szCs w:val="18"/>
              </w:rPr>
            </w:pPr>
            <w:r w:rsidRPr="00764864">
              <w:rPr>
                <w:szCs w:val="18"/>
              </w:rPr>
              <w:t>Interview system administrators</w:t>
            </w:r>
          </w:p>
          <w:p w14:paraId="202C9AF5" w14:textId="77777777" w:rsidR="00F16DDD" w:rsidRPr="00764864" w:rsidRDefault="00F16DDD" w:rsidP="00875E3F">
            <w:pPr>
              <w:pStyle w:val="TableTextBullet"/>
              <w:rPr>
                <w:szCs w:val="18"/>
              </w:rPr>
            </w:pPr>
            <w:r w:rsidRPr="00764864">
              <w:rPr>
                <w:szCs w:val="18"/>
              </w:rPr>
              <w:t>Examine system configurations and permissions</w:t>
            </w:r>
          </w:p>
        </w:tc>
        <w:tc>
          <w:tcPr>
            <w:tcW w:w="345" w:type="pct"/>
            <w:shd w:val="clear" w:color="auto" w:fill="auto"/>
          </w:tcPr>
          <w:p w14:paraId="6A417A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6CF2396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390F15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A8891F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3454A35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5361583" w14:textId="77777777" w:rsidTr="00FD5F87">
        <w:trPr>
          <w:cantSplit/>
          <w:trHeight w:val="572"/>
        </w:trPr>
        <w:tc>
          <w:tcPr>
            <w:tcW w:w="423" w:type="pct"/>
          </w:tcPr>
          <w:p w14:paraId="287C0D51" w14:textId="77777777" w:rsidR="00F16DDD" w:rsidRPr="00764864" w:rsidRDefault="00F16DDD" w:rsidP="00ED7AB3">
            <w:pPr>
              <w:pStyle w:val="TableText"/>
              <w:jc w:val="right"/>
            </w:pPr>
            <w:r w:rsidRPr="00764864">
              <w:rPr>
                <w:sz w:val="19"/>
                <w:szCs w:val="19"/>
              </w:rPr>
              <w:lastRenderedPageBreak/>
              <w:t>10.5.5</w:t>
            </w:r>
          </w:p>
        </w:tc>
        <w:tc>
          <w:tcPr>
            <w:tcW w:w="1977" w:type="pct"/>
          </w:tcPr>
          <w:p w14:paraId="3A17B391" w14:textId="77777777" w:rsidR="00F16DDD" w:rsidRPr="00764864" w:rsidRDefault="00F16DDD" w:rsidP="00615F06">
            <w:pPr>
              <w:pStyle w:val="TableText"/>
              <w:rPr>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096" w:type="pct"/>
            <w:shd w:val="clear" w:color="auto" w:fill="auto"/>
          </w:tcPr>
          <w:p w14:paraId="3A50A508" w14:textId="77777777" w:rsidR="00F16DDD" w:rsidRPr="00764864" w:rsidRDefault="00F16DDD" w:rsidP="00875E3F">
            <w:pPr>
              <w:pStyle w:val="TableTextBullet"/>
              <w:rPr>
                <w:szCs w:val="18"/>
              </w:rPr>
            </w:pPr>
            <w:r w:rsidRPr="00764864">
              <w:rPr>
                <w:szCs w:val="18"/>
              </w:rPr>
              <w:t>Examine settings, monitored files, and results from monitoring activities</w:t>
            </w:r>
          </w:p>
        </w:tc>
        <w:tc>
          <w:tcPr>
            <w:tcW w:w="345" w:type="pct"/>
            <w:shd w:val="clear" w:color="auto" w:fill="auto"/>
          </w:tcPr>
          <w:p w14:paraId="42D7F83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7259A3A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3E72EE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700396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2EA6EF4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B62D170" w14:textId="77777777" w:rsidTr="00FD5F87">
        <w:trPr>
          <w:cantSplit/>
          <w:trHeight w:val="572"/>
        </w:trPr>
        <w:tc>
          <w:tcPr>
            <w:tcW w:w="423" w:type="pct"/>
          </w:tcPr>
          <w:p w14:paraId="16E42E90" w14:textId="77777777" w:rsidR="00F16DDD" w:rsidRPr="00764864" w:rsidRDefault="00F16DDD" w:rsidP="00615F06">
            <w:pPr>
              <w:pStyle w:val="TableText"/>
            </w:pPr>
            <w:r w:rsidRPr="00764864">
              <w:rPr>
                <w:sz w:val="19"/>
                <w:szCs w:val="19"/>
              </w:rPr>
              <w:t>10.6</w:t>
            </w:r>
          </w:p>
        </w:tc>
        <w:tc>
          <w:tcPr>
            <w:tcW w:w="1977" w:type="pct"/>
          </w:tcPr>
          <w:p w14:paraId="4ADB1A56" w14:textId="191958BD" w:rsidR="00F16DDD" w:rsidRPr="00764864" w:rsidRDefault="00F16DDD" w:rsidP="00615F06">
            <w:pPr>
              <w:pStyle w:val="TableText"/>
              <w:rPr>
                <w:szCs w:val="18"/>
              </w:rPr>
            </w:pPr>
            <w:r w:rsidRPr="00764864">
              <w:rPr>
                <w:szCs w:val="18"/>
              </w:rPr>
              <w:t xml:space="preserve">Are logs and security events for all system components reviewed to identify anomalies or suspicious activity </w:t>
            </w:r>
            <w:r w:rsidR="00B45FBE">
              <w:rPr>
                <w:szCs w:val="18"/>
              </w:rPr>
              <w:t>a</w:t>
            </w:r>
            <w:r w:rsidRPr="00764864">
              <w:rPr>
                <w:szCs w:val="18"/>
              </w:rPr>
              <w:t>s follows?</w:t>
            </w:r>
          </w:p>
          <w:p w14:paraId="528E2EC8" w14:textId="77777777" w:rsidR="00F16DDD" w:rsidRPr="00764864" w:rsidRDefault="00F16DDD" w:rsidP="00D92DC1">
            <w:pPr>
              <w:pStyle w:val="Note0"/>
            </w:pPr>
            <w:r w:rsidRPr="00764864">
              <w:rPr>
                <w:b/>
              </w:rPr>
              <w:t>Note:</w:t>
            </w:r>
            <w:r w:rsidRPr="00764864">
              <w:t xml:space="preserve"> Log harvesting, parsing, and alerting tools may be used to achieve compliance with Requirement 10.6.</w:t>
            </w:r>
          </w:p>
        </w:tc>
        <w:tc>
          <w:tcPr>
            <w:tcW w:w="1096" w:type="pct"/>
            <w:shd w:val="clear" w:color="auto" w:fill="BFBFBF"/>
          </w:tcPr>
          <w:p w14:paraId="33A58AD2" w14:textId="77777777" w:rsidR="00F16DDD" w:rsidRPr="00764864" w:rsidRDefault="00F16DDD" w:rsidP="00D92DC1">
            <w:pPr>
              <w:pStyle w:val="tabletextbullet2"/>
              <w:numPr>
                <w:ilvl w:val="0"/>
                <w:numId w:val="0"/>
              </w:numPr>
              <w:ind w:left="288"/>
              <w:rPr>
                <w:szCs w:val="18"/>
              </w:rPr>
            </w:pPr>
          </w:p>
        </w:tc>
        <w:tc>
          <w:tcPr>
            <w:tcW w:w="345" w:type="pct"/>
            <w:shd w:val="clear" w:color="auto" w:fill="BFBFBF"/>
          </w:tcPr>
          <w:p w14:paraId="70CB5DCC" w14:textId="77777777" w:rsidR="00F16DDD" w:rsidRPr="00764864" w:rsidRDefault="00F16DDD" w:rsidP="00D92DC1">
            <w:pPr>
              <w:pStyle w:val="tabletextbullet2"/>
              <w:numPr>
                <w:ilvl w:val="0"/>
                <w:numId w:val="0"/>
              </w:numPr>
              <w:ind w:left="288"/>
              <w:rPr>
                <w:sz w:val="19"/>
                <w:szCs w:val="19"/>
              </w:rPr>
            </w:pPr>
          </w:p>
        </w:tc>
        <w:tc>
          <w:tcPr>
            <w:tcW w:w="313" w:type="pct"/>
            <w:shd w:val="clear" w:color="auto" w:fill="BFBFBF"/>
          </w:tcPr>
          <w:p w14:paraId="44DA4E33" w14:textId="77777777" w:rsidR="00F16DDD" w:rsidRPr="00764864" w:rsidRDefault="00F16DDD" w:rsidP="00D92DC1">
            <w:pPr>
              <w:pStyle w:val="tabletextbullet2"/>
              <w:numPr>
                <w:ilvl w:val="0"/>
                <w:numId w:val="0"/>
              </w:numPr>
              <w:ind w:left="288"/>
              <w:rPr>
                <w:sz w:val="19"/>
                <w:szCs w:val="19"/>
              </w:rPr>
            </w:pPr>
          </w:p>
        </w:tc>
        <w:tc>
          <w:tcPr>
            <w:tcW w:w="272" w:type="pct"/>
            <w:shd w:val="clear" w:color="auto" w:fill="BFBFBF"/>
          </w:tcPr>
          <w:p w14:paraId="05F6D45F" w14:textId="77777777" w:rsidR="00F16DDD" w:rsidRPr="00764864" w:rsidRDefault="00F16DDD" w:rsidP="00D92DC1">
            <w:pPr>
              <w:pStyle w:val="tabletextbullet2"/>
              <w:numPr>
                <w:ilvl w:val="0"/>
                <w:numId w:val="0"/>
              </w:numPr>
              <w:ind w:left="288"/>
              <w:rPr>
                <w:sz w:val="19"/>
                <w:szCs w:val="19"/>
              </w:rPr>
            </w:pPr>
          </w:p>
        </w:tc>
        <w:tc>
          <w:tcPr>
            <w:tcW w:w="272" w:type="pct"/>
            <w:shd w:val="clear" w:color="auto" w:fill="BFBFBF"/>
          </w:tcPr>
          <w:p w14:paraId="693DEBD1" w14:textId="77777777" w:rsidR="00F16DDD" w:rsidRPr="00764864" w:rsidRDefault="00F16DDD" w:rsidP="00D92DC1">
            <w:pPr>
              <w:pStyle w:val="tabletextbullet2"/>
              <w:numPr>
                <w:ilvl w:val="0"/>
                <w:numId w:val="0"/>
              </w:numPr>
              <w:ind w:left="288"/>
              <w:rPr>
                <w:sz w:val="19"/>
                <w:szCs w:val="19"/>
              </w:rPr>
            </w:pPr>
          </w:p>
        </w:tc>
        <w:tc>
          <w:tcPr>
            <w:tcW w:w="302" w:type="pct"/>
            <w:shd w:val="clear" w:color="auto" w:fill="BFBFBF"/>
          </w:tcPr>
          <w:p w14:paraId="078CB0AF" w14:textId="77777777" w:rsidR="00F16DDD" w:rsidRPr="00764864" w:rsidRDefault="00F16DDD" w:rsidP="002D6723">
            <w:pPr>
              <w:pStyle w:val="tabletextbullet2"/>
            </w:pPr>
          </w:p>
        </w:tc>
      </w:tr>
      <w:tr w:rsidR="00FD5F87" w:rsidRPr="00764864" w14:paraId="69C7B883" w14:textId="77777777" w:rsidTr="00FD5F87">
        <w:trPr>
          <w:cantSplit/>
          <w:trHeight w:val="572"/>
        </w:trPr>
        <w:tc>
          <w:tcPr>
            <w:tcW w:w="423" w:type="pct"/>
            <w:vMerge w:val="restart"/>
          </w:tcPr>
          <w:p w14:paraId="59098170" w14:textId="77777777" w:rsidR="00F16DDD" w:rsidRPr="00764864" w:rsidRDefault="00F16DDD" w:rsidP="00ED7AB3">
            <w:pPr>
              <w:pStyle w:val="TableText"/>
              <w:jc w:val="right"/>
            </w:pPr>
            <w:r w:rsidRPr="00764864">
              <w:rPr>
                <w:sz w:val="19"/>
                <w:szCs w:val="19"/>
              </w:rPr>
              <w:t>10.6.1</w:t>
            </w:r>
          </w:p>
        </w:tc>
        <w:tc>
          <w:tcPr>
            <w:tcW w:w="1977" w:type="pct"/>
          </w:tcPr>
          <w:p w14:paraId="5CB79807" w14:textId="2F9F88B7" w:rsidR="00F16DDD" w:rsidRPr="00764864" w:rsidRDefault="00F16DDD" w:rsidP="00A13AA0">
            <w:pPr>
              <w:pStyle w:val="tabletextnumber"/>
              <w:numPr>
                <w:ilvl w:val="0"/>
                <w:numId w:val="60"/>
              </w:numPr>
            </w:pPr>
            <w:r w:rsidRPr="00764864">
              <w:t>Are written policies and procedures defined for reviewing the following at least daily, either manually or via log tools?</w:t>
            </w:r>
          </w:p>
          <w:p w14:paraId="0A50256E" w14:textId="77777777" w:rsidR="00F16DDD" w:rsidRPr="00764864" w:rsidRDefault="00F16DDD" w:rsidP="002D6723">
            <w:pPr>
              <w:pStyle w:val="tabletextbullet2"/>
              <w:rPr>
                <w:szCs w:val="18"/>
              </w:rPr>
            </w:pPr>
            <w:r w:rsidRPr="00764864">
              <w:rPr>
                <w:szCs w:val="18"/>
              </w:rPr>
              <w:t xml:space="preserve">All security events </w:t>
            </w:r>
          </w:p>
          <w:p w14:paraId="3FB89B1E" w14:textId="77777777" w:rsidR="00F16DDD" w:rsidRPr="00764864" w:rsidRDefault="00F16DDD" w:rsidP="002D6723">
            <w:pPr>
              <w:pStyle w:val="tabletextbullet2"/>
              <w:rPr>
                <w:szCs w:val="18"/>
              </w:rPr>
            </w:pPr>
            <w:r w:rsidRPr="00764864">
              <w:rPr>
                <w:szCs w:val="18"/>
              </w:rPr>
              <w:t xml:space="preserve">Logs of all system components that store, process, or transmit CHD and/or SAD, or that could impact the security of CHD and/or SAD </w:t>
            </w:r>
          </w:p>
          <w:p w14:paraId="2823A38B" w14:textId="77777777" w:rsidR="00F16DDD" w:rsidRPr="00764864" w:rsidRDefault="00F16DDD" w:rsidP="002D6723">
            <w:pPr>
              <w:pStyle w:val="tabletextbullet2"/>
              <w:rPr>
                <w:szCs w:val="18"/>
              </w:rPr>
            </w:pPr>
            <w:r w:rsidRPr="00764864">
              <w:rPr>
                <w:szCs w:val="18"/>
              </w:rPr>
              <w:t>Logs of all critical system components</w:t>
            </w:r>
          </w:p>
          <w:p w14:paraId="7A45D692" w14:textId="77777777" w:rsidR="00F16DDD" w:rsidRPr="00764864" w:rsidRDefault="00F16DDD" w:rsidP="002D6723">
            <w:pPr>
              <w:pStyle w:val="tabletextbullet2"/>
              <w:rPr>
                <w:szCs w:val="18"/>
              </w:rPr>
            </w:pPr>
            <w:r w:rsidRPr="00764864">
              <w:rPr>
                <w:szCs w:val="18"/>
              </w:rPr>
              <w:t>Logs of all servers and system components that perform security functions (for example, firewalls, intrusion-detection systems/intrusion-prevention systems (IDS/IPS), authentication servers, e-commerce redirection servers, etc.)</w:t>
            </w:r>
          </w:p>
        </w:tc>
        <w:tc>
          <w:tcPr>
            <w:tcW w:w="1096" w:type="pct"/>
            <w:shd w:val="clear" w:color="auto" w:fill="auto"/>
          </w:tcPr>
          <w:p w14:paraId="64459F64" w14:textId="77777777" w:rsidR="00F16DDD" w:rsidRPr="00764864" w:rsidRDefault="00F16DDD" w:rsidP="00875E3F">
            <w:pPr>
              <w:pStyle w:val="TableTextBullet"/>
              <w:rPr>
                <w:szCs w:val="18"/>
              </w:rPr>
            </w:pPr>
            <w:r w:rsidRPr="00764864">
              <w:rPr>
                <w:szCs w:val="18"/>
              </w:rPr>
              <w:t>Review security policies and procedures</w:t>
            </w:r>
          </w:p>
        </w:tc>
        <w:tc>
          <w:tcPr>
            <w:tcW w:w="345" w:type="pct"/>
            <w:shd w:val="clear" w:color="auto" w:fill="auto"/>
          </w:tcPr>
          <w:p w14:paraId="5E009F0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58E10E3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CEAD21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78B41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6453469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33A22E4" w14:textId="77777777" w:rsidTr="00FD5F87">
        <w:trPr>
          <w:cantSplit/>
          <w:trHeight w:val="572"/>
        </w:trPr>
        <w:tc>
          <w:tcPr>
            <w:tcW w:w="423" w:type="pct"/>
            <w:vMerge/>
            <w:tcBorders>
              <w:bottom w:val="single" w:sz="4" w:space="0" w:color="808080"/>
            </w:tcBorders>
          </w:tcPr>
          <w:p w14:paraId="2DFE797E" w14:textId="77777777" w:rsidR="00F16DDD" w:rsidRPr="00764864" w:rsidRDefault="00F16DDD" w:rsidP="00ED7AB3">
            <w:pPr>
              <w:pStyle w:val="TableText"/>
              <w:jc w:val="right"/>
            </w:pPr>
          </w:p>
        </w:tc>
        <w:tc>
          <w:tcPr>
            <w:tcW w:w="1977" w:type="pct"/>
          </w:tcPr>
          <w:p w14:paraId="1687B2F0" w14:textId="7EDE5C6A" w:rsidR="00F16DDD" w:rsidRPr="00764864" w:rsidRDefault="00F16DDD" w:rsidP="00D92DC1">
            <w:pPr>
              <w:pStyle w:val="tabletextnumber"/>
              <w:ind w:hanging="320"/>
            </w:pPr>
            <w:r w:rsidRPr="00764864">
              <w:t>Are the above logs and security events reviewed at least daily?</w:t>
            </w:r>
          </w:p>
        </w:tc>
        <w:tc>
          <w:tcPr>
            <w:tcW w:w="1096" w:type="pct"/>
            <w:shd w:val="clear" w:color="auto" w:fill="auto"/>
          </w:tcPr>
          <w:p w14:paraId="6EE864B2" w14:textId="77777777" w:rsidR="00F16DDD" w:rsidRPr="00764864" w:rsidRDefault="00F16DDD" w:rsidP="00875E3F">
            <w:pPr>
              <w:pStyle w:val="TableTextBullet"/>
              <w:rPr>
                <w:szCs w:val="18"/>
              </w:rPr>
            </w:pPr>
            <w:r w:rsidRPr="00764864">
              <w:rPr>
                <w:szCs w:val="18"/>
              </w:rPr>
              <w:t>Observe processes</w:t>
            </w:r>
          </w:p>
          <w:p w14:paraId="646BF3C1" w14:textId="77777777" w:rsidR="00F16DDD" w:rsidRPr="00764864" w:rsidRDefault="00F16DDD" w:rsidP="00875E3F">
            <w:pPr>
              <w:pStyle w:val="TableTextBullet"/>
              <w:rPr>
                <w:szCs w:val="18"/>
              </w:rPr>
            </w:pPr>
            <w:r w:rsidRPr="00764864">
              <w:rPr>
                <w:szCs w:val="18"/>
              </w:rPr>
              <w:t>Interview personnel</w:t>
            </w:r>
          </w:p>
        </w:tc>
        <w:tc>
          <w:tcPr>
            <w:tcW w:w="345" w:type="pct"/>
            <w:shd w:val="clear" w:color="auto" w:fill="auto"/>
          </w:tcPr>
          <w:p w14:paraId="1C730C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04C4BE5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AC5DC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3A71C5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1CF80DE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22B13BE" w14:textId="77777777" w:rsidTr="00FD5F87">
        <w:trPr>
          <w:cantSplit/>
          <w:trHeight w:val="572"/>
        </w:trPr>
        <w:tc>
          <w:tcPr>
            <w:tcW w:w="423" w:type="pct"/>
            <w:tcBorders>
              <w:bottom w:val="nil"/>
            </w:tcBorders>
          </w:tcPr>
          <w:p w14:paraId="18598C14" w14:textId="77777777" w:rsidR="00F16DDD" w:rsidRPr="00764864" w:rsidRDefault="00F16DDD" w:rsidP="00ED7AB3">
            <w:pPr>
              <w:pStyle w:val="TableText"/>
              <w:jc w:val="right"/>
            </w:pPr>
            <w:r w:rsidRPr="00764864">
              <w:rPr>
                <w:sz w:val="19"/>
                <w:szCs w:val="19"/>
              </w:rPr>
              <w:t>10.6.2</w:t>
            </w:r>
          </w:p>
        </w:tc>
        <w:tc>
          <w:tcPr>
            <w:tcW w:w="1977" w:type="pct"/>
          </w:tcPr>
          <w:p w14:paraId="3E5F897F" w14:textId="164CA2EF" w:rsidR="00F16DDD" w:rsidRPr="00764864" w:rsidRDefault="00F16DDD" w:rsidP="00A13AA0">
            <w:pPr>
              <w:pStyle w:val="tabletextnumber"/>
              <w:numPr>
                <w:ilvl w:val="0"/>
                <w:numId w:val="61"/>
              </w:numPr>
            </w:pPr>
            <w:r w:rsidRPr="00764864">
              <w:t>Are written policies and procedures defined for reviewing logs of all other system components periodically—either manually or via log tools—based on the organization’s policies and risk management strategy?</w:t>
            </w:r>
          </w:p>
        </w:tc>
        <w:tc>
          <w:tcPr>
            <w:tcW w:w="1096" w:type="pct"/>
            <w:shd w:val="clear" w:color="auto" w:fill="auto"/>
          </w:tcPr>
          <w:p w14:paraId="722AA9BF" w14:textId="77777777" w:rsidR="00F16DDD" w:rsidRPr="00764864" w:rsidRDefault="00F16DDD" w:rsidP="00875E3F">
            <w:pPr>
              <w:pStyle w:val="TableTextBullet"/>
              <w:rPr>
                <w:szCs w:val="18"/>
              </w:rPr>
            </w:pPr>
            <w:r w:rsidRPr="00764864">
              <w:rPr>
                <w:szCs w:val="18"/>
              </w:rPr>
              <w:t>Review security policies and procedures</w:t>
            </w:r>
          </w:p>
        </w:tc>
        <w:tc>
          <w:tcPr>
            <w:tcW w:w="345" w:type="pct"/>
            <w:shd w:val="clear" w:color="auto" w:fill="auto"/>
          </w:tcPr>
          <w:p w14:paraId="69BEF1B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5D4B873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58E45D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E1AC15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53781E3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6B294C9" w14:textId="77777777" w:rsidTr="00FD5F87">
        <w:trPr>
          <w:cantSplit/>
          <w:trHeight w:val="572"/>
        </w:trPr>
        <w:tc>
          <w:tcPr>
            <w:tcW w:w="423" w:type="pct"/>
            <w:tcBorders>
              <w:top w:val="nil"/>
              <w:bottom w:val="single" w:sz="4" w:space="0" w:color="808080"/>
            </w:tcBorders>
          </w:tcPr>
          <w:p w14:paraId="09A146FB" w14:textId="77777777" w:rsidR="00F16DDD" w:rsidRPr="00764864" w:rsidRDefault="00F16DDD" w:rsidP="00ED7AB3">
            <w:pPr>
              <w:pStyle w:val="TableText"/>
              <w:jc w:val="right"/>
            </w:pPr>
          </w:p>
        </w:tc>
        <w:tc>
          <w:tcPr>
            <w:tcW w:w="1977" w:type="pct"/>
          </w:tcPr>
          <w:p w14:paraId="0B2CAE54" w14:textId="6F6202F8" w:rsidR="00F16DDD" w:rsidRPr="00764864" w:rsidRDefault="00F16DDD" w:rsidP="00E77771">
            <w:pPr>
              <w:pStyle w:val="tabletextnumber"/>
            </w:pPr>
            <w:r w:rsidRPr="00764864">
              <w:t xml:space="preserve">Are reviews </w:t>
            </w:r>
            <w:r w:rsidR="002D1391">
              <w:t xml:space="preserve">of </w:t>
            </w:r>
            <w:r w:rsidR="002D1391" w:rsidRPr="00174394">
              <w:t xml:space="preserve">all other system components </w:t>
            </w:r>
            <w:r w:rsidRPr="00764864">
              <w:t>performed in accordance with organization’s policies and risk management strategy?</w:t>
            </w:r>
          </w:p>
        </w:tc>
        <w:tc>
          <w:tcPr>
            <w:tcW w:w="1096" w:type="pct"/>
            <w:shd w:val="clear" w:color="auto" w:fill="auto"/>
          </w:tcPr>
          <w:p w14:paraId="4C288742" w14:textId="77777777" w:rsidR="00F16DDD" w:rsidRPr="00764864" w:rsidRDefault="00F16DDD" w:rsidP="00875E3F">
            <w:pPr>
              <w:pStyle w:val="TableTextBullet"/>
              <w:rPr>
                <w:szCs w:val="18"/>
              </w:rPr>
            </w:pPr>
            <w:r w:rsidRPr="00764864">
              <w:rPr>
                <w:szCs w:val="18"/>
              </w:rPr>
              <w:t>Review risk assessment documentation</w:t>
            </w:r>
          </w:p>
          <w:p w14:paraId="49D9D867" w14:textId="77777777" w:rsidR="00F16DDD" w:rsidRPr="00764864" w:rsidRDefault="00F16DDD" w:rsidP="00875E3F">
            <w:pPr>
              <w:pStyle w:val="TableTextBullet"/>
              <w:rPr>
                <w:szCs w:val="18"/>
              </w:rPr>
            </w:pPr>
            <w:r w:rsidRPr="00764864">
              <w:rPr>
                <w:szCs w:val="18"/>
              </w:rPr>
              <w:t>Interview personnel</w:t>
            </w:r>
          </w:p>
        </w:tc>
        <w:tc>
          <w:tcPr>
            <w:tcW w:w="345" w:type="pct"/>
            <w:shd w:val="clear" w:color="auto" w:fill="auto"/>
          </w:tcPr>
          <w:p w14:paraId="454FB0B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1D3A8F3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A9599D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83C551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0D98B7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A86E6D8" w14:textId="77777777" w:rsidTr="00FD5F87">
        <w:trPr>
          <w:cantSplit/>
          <w:trHeight w:val="572"/>
        </w:trPr>
        <w:tc>
          <w:tcPr>
            <w:tcW w:w="423" w:type="pct"/>
            <w:tcBorders>
              <w:bottom w:val="nil"/>
            </w:tcBorders>
          </w:tcPr>
          <w:p w14:paraId="7C02A58D" w14:textId="77777777" w:rsidR="00F16DDD" w:rsidRPr="00764864" w:rsidRDefault="00F16DDD" w:rsidP="00ED7AB3">
            <w:pPr>
              <w:pStyle w:val="TableText"/>
              <w:jc w:val="right"/>
            </w:pPr>
            <w:r w:rsidRPr="00764864">
              <w:rPr>
                <w:sz w:val="19"/>
                <w:szCs w:val="19"/>
              </w:rPr>
              <w:lastRenderedPageBreak/>
              <w:t>10.6.3</w:t>
            </w:r>
          </w:p>
        </w:tc>
        <w:tc>
          <w:tcPr>
            <w:tcW w:w="1977" w:type="pct"/>
          </w:tcPr>
          <w:p w14:paraId="0C961DD1" w14:textId="25F4CAF2" w:rsidR="00F16DDD" w:rsidRPr="00764864" w:rsidRDefault="00F16DDD" w:rsidP="00A13AA0">
            <w:pPr>
              <w:pStyle w:val="tabletextnumber"/>
              <w:numPr>
                <w:ilvl w:val="0"/>
                <w:numId w:val="59"/>
              </w:numPr>
            </w:pPr>
            <w:r w:rsidRPr="00764864">
              <w:t>Are written policies and procedures defined for following up on exceptions and anomalies identified during the review process?</w:t>
            </w:r>
          </w:p>
        </w:tc>
        <w:tc>
          <w:tcPr>
            <w:tcW w:w="1096" w:type="pct"/>
            <w:shd w:val="clear" w:color="auto" w:fill="auto"/>
          </w:tcPr>
          <w:p w14:paraId="76029DAF" w14:textId="77777777" w:rsidR="00F16DDD" w:rsidRPr="00764864" w:rsidRDefault="00F16DDD" w:rsidP="00875E3F">
            <w:pPr>
              <w:pStyle w:val="TableTextBullet"/>
              <w:rPr>
                <w:szCs w:val="18"/>
              </w:rPr>
            </w:pPr>
            <w:r w:rsidRPr="00764864">
              <w:rPr>
                <w:szCs w:val="18"/>
              </w:rPr>
              <w:t>Review security policies and procedures</w:t>
            </w:r>
          </w:p>
        </w:tc>
        <w:tc>
          <w:tcPr>
            <w:tcW w:w="345" w:type="pct"/>
            <w:shd w:val="clear" w:color="auto" w:fill="auto"/>
          </w:tcPr>
          <w:p w14:paraId="5D683CB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02EDC89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73524B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CCE74D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276576A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328CD3E" w14:textId="77777777" w:rsidTr="00FD5F87">
        <w:trPr>
          <w:cantSplit/>
          <w:trHeight w:val="572"/>
        </w:trPr>
        <w:tc>
          <w:tcPr>
            <w:tcW w:w="423" w:type="pct"/>
            <w:tcBorders>
              <w:top w:val="nil"/>
            </w:tcBorders>
          </w:tcPr>
          <w:p w14:paraId="2452F36B" w14:textId="77777777" w:rsidR="00F16DDD" w:rsidRPr="00764864" w:rsidRDefault="00F16DDD" w:rsidP="00615F06">
            <w:pPr>
              <w:pStyle w:val="TableText"/>
            </w:pPr>
          </w:p>
        </w:tc>
        <w:tc>
          <w:tcPr>
            <w:tcW w:w="1977" w:type="pct"/>
          </w:tcPr>
          <w:p w14:paraId="1D510898" w14:textId="7FF1AD54" w:rsidR="00F16DDD" w:rsidRPr="00764864" w:rsidRDefault="00F16DDD" w:rsidP="000276E2">
            <w:pPr>
              <w:pStyle w:val="tabletextnumber"/>
            </w:pPr>
            <w:r w:rsidRPr="00764864">
              <w:t>Is follow up to exceptions and anomalies performed?</w:t>
            </w:r>
          </w:p>
        </w:tc>
        <w:tc>
          <w:tcPr>
            <w:tcW w:w="1096" w:type="pct"/>
            <w:shd w:val="clear" w:color="auto" w:fill="auto"/>
          </w:tcPr>
          <w:p w14:paraId="48C375F3" w14:textId="77777777" w:rsidR="00F16DDD" w:rsidRPr="00764864" w:rsidRDefault="00F16DDD" w:rsidP="00875E3F">
            <w:pPr>
              <w:pStyle w:val="TableTextBullet"/>
              <w:rPr>
                <w:szCs w:val="18"/>
              </w:rPr>
            </w:pPr>
            <w:r w:rsidRPr="00764864">
              <w:rPr>
                <w:szCs w:val="18"/>
              </w:rPr>
              <w:t>Observe processes</w:t>
            </w:r>
          </w:p>
          <w:p w14:paraId="0D90D71A" w14:textId="77777777" w:rsidR="00F16DDD" w:rsidRPr="00764864" w:rsidRDefault="00F16DDD" w:rsidP="00875E3F">
            <w:pPr>
              <w:pStyle w:val="TableTextBullet"/>
              <w:rPr>
                <w:szCs w:val="18"/>
              </w:rPr>
            </w:pPr>
            <w:r w:rsidRPr="00764864">
              <w:rPr>
                <w:szCs w:val="18"/>
              </w:rPr>
              <w:t>Interview personnel</w:t>
            </w:r>
          </w:p>
        </w:tc>
        <w:tc>
          <w:tcPr>
            <w:tcW w:w="345" w:type="pct"/>
            <w:shd w:val="clear" w:color="auto" w:fill="auto"/>
          </w:tcPr>
          <w:p w14:paraId="0898C28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676BBD3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B45B5D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C5E36C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3567335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B9F40EE" w14:textId="77777777" w:rsidTr="00FD5F87">
        <w:trPr>
          <w:cantSplit/>
          <w:trHeight w:val="572"/>
        </w:trPr>
        <w:tc>
          <w:tcPr>
            <w:tcW w:w="423" w:type="pct"/>
            <w:vMerge w:val="restart"/>
          </w:tcPr>
          <w:p w14:paraId="5F56B869" w14:textId="77777777" w:rsidR="00F16DDD" w:rsidRPr="00764864" w:rsidRDefault="00F16DDD" w:rsidP="00615F06">
            <w:pPr>
              <w:pStyle w:val="TableText"/>
            </w:pPr>
            <w:r w:rsidRPr="00764864">
              <w:rPr>
                <w:sz w:val="19"/>
                <w:szCs w:val="19"/>
              </w:rPr>
              <w:t>10.7</w:t>
            </w:r>
          </w:p>
        </w:tc>
        <w:tc>
          <w:tcPr>
            <w:tcW w:w="1977" w:type="pct"/>
          </w:tcPr>
          <w:p w14:paraId="1CED7BC6" w14:textId="145D6E1E" w:rsidR="00F16DDD" w:rsidRPr="00764864" w:rsidRDefault="00F16DDD" w:rsidP="00D440F2">
            <w:pPr>
              <w:pStyle w:val="tabletextnumber"/>
              <w:numPr>
                <w:ilvl w:val="0"/>
                <w:numId w:val="58"/>
              </w:numPr>
            </w:pPr>
            <w:r w:rsidRPr="00764864">
              <w:t xml:space="preserve">Are audit log retention policies and procedures in place and do they require that logs are retained for at least one year, with a minimum of three months immediately available </w:t>
            </w:r>
            <w:r w:rsidR="00D440F2" w:rsidRPr="00510230">
              <w:t xml:space="preserve">for analysis (for example, online, archived, or restorable from </w:t>
            </w:r>
            <w:r w:rsidR="00D440F2" w:rsidRPr="006353E3">
              <w:t>backup</w:t>
            </w:r>
            <w:r w:rsidR="00D440F2" w:rsidRPr="00510230">
              <w:t>)</w:t>
            </w:r>
            <w:r w:rsidRPr="00764864">
              <w:t>?</w:t>
            </w:r>
          </w:p>
        </w:tc>
        <w:tc>
          <w:tcPr>
            <w:tcW w:w="1096" w:type="pct"/>
            <w:shd w:val="clear" w:color="auto" w:fill="auto"/>
          </w:tcPr>
          <w:p w14:paraId="5DB2166C" w14:textId="77777777" w:rsidR="00F16DDD" w:rsidRPr="00764864" w:rsidRDefault="00F16DDD" w:rsidP="00875E3F">
            <w:pPr>
              <w:pStyle w:val="TableTextBullet"/>
              <w:rPr>
                <w:szCs w:val="18"/>
              </w:rPr>
            </w:pPr>
            <w:r w:rsidRPr="00764864">
              <w:rPr>
                <w:szCs w:val="18"/>
              </w:rPr>
              <w:t>Review security policies and procedures</w:t>
            </w:r>
          </w:p>
        </w:tc>
        <w:tc>
          <w:tcPr>
            <w:tcW w:w="345" w:type="pct"/>
            <w:shd w:val="clear" w:color="auto" w:fill="auto"/>
          </w:tcPr>
          <w:p w14:paraId="14130F9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3A4AE6D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686495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8B7EE1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5335A24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FDD134F" w14:textId="77777777" w:rsidTr="00FD5F87">
        <w:trPr>
          <w:cantSplit/>
          <w:trHeight w:val="572"/>
        </w:trPr>
        <w:tc>
          <w:tcPr>
            <w:tcW w:w="423" w:type="pct"/>
            <w:vMerge/>
          </w:tcPr>
          <w:p w14:paraId="378ABAB6" w14:textId="77777777" w:rsidR="00F16DDD" w:rsidRPr="00764864" w:rsidRDefault="00F16DDD" w:rsidP="00D92DC1">
            <w:pPr>
              <w:spacing w:after="60"/>
              <w:rPr>
                <w:rFonts w:cs="Arial"/>
                <w:sz w:val="19"/>
                <w:szCs w:val="19"/>
              </w:rPr>
            </w:pPr>
          </w:p>
        </w:tc>
        <w:tc>
          <w:tcPr>
            <w:tcW w:w="1977" w:type="pct"/>
          </w:tcPr>
          <w:p w14:paraId="6029A032" w14:textId="5F563D21" w:rsidR="00F16DDD" w:rsidRPr="00764864" w:rsidRDefault="00F16DDD" w:rsidP="00D440F2">
            <w:pPr>
              <w:pStyle w:val="tabletextnumber"/>
            </w:pPr>
            <w:r w:rsidRPr="00764864">
              <w:t xml:space="preserve">Are audit logs </w:t>
            </w:r>
            <w:r w:rsidR="00D440F2">
              <w:t>retained</w:t>
            </w:r>
            <w:r w:rsidR="00D440F2" w:rsidRPr="00764864">
              <w:t xml:space="preserve"> </w:t>
            </w:r>
            <w:r w:rsidRPr="00764864">
              <w:t>for at least one year?</w:t>
            </w:r>
          </w:p>
        </w:tc>
        <w:tc>
          <w:tcPr>
            <w:tcW w:w="1096" w:type="pct"/>
            <w:shd w:val="clear" w:color="auto" w:fill="auto"/>
          </w:tcPr>
          <w:p w14:paraId="37F39454" w14:textId="77777777" w:rsidR="00F16DDD" w:rsidRPr="00764864" w:rsidRDefault="00F16DDD" w:rsidP="00875E3F">
            <w:pPr>
              <w:pStyle w:val="TableTextBullet"/>
              <w:rPr>
                <w:szCs w:val="18"/>
              </w:rPr>
            </w:pPr>
            <w:r w:rsidRPr="00764864">
              <w:rPr>
                <w:szCs w:val="18"/>
              </w:rPr>
              <w:t xml:space="preserve">Interview personnel </w:t>
            </w:r>
          </w:p>
          <w:p w14:paraId="168E1F27" w14:textId="77777777" w:rsidR="00F16DDD" w:rsidRPr="00764864" w:rsidRDefault="00F16DDD" w:rsidP="00875E3F">
            <w:pPr>
              <w:pStyle w:val="TableTextBullet"/>
              <w:rPr>
                <w:szCs w:val="18"/>
              </w:rPr>
            </w:pPr>
            <w:r w:rsidRPr="00764864">
              <w:rPr>
                <w:szCs w:val="18"/>
              </w:rPr>
              <w:t>Examine audit logs</w:t>
            </w:r>
          </w:p>
        </w:tc>
        <w:tc>
          <w:tcPr>
            <w:tcW w:w="345" w:type="pct"/>
            <w:shd w:val="clear" w:color="auto" w:fill="auto"/>
          </w:tcPr>
          <w:p w14:paraId="654DDD5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7730C84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57FAFF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E8F94A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55462A9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1915C8A" w14:textId="77777777" w:rsidTr="00FD5F87">
        <w:trPr>
          <w:cantSplit/>
          <w:trHeight w:val="572"/>
        </w:trPr>
        <w:tc>
          <w:tcPr>
            <w:tcW w:w="423" w:type="pct"/>
            <w:vMerge/>
          </w:tcPr>
          <w:p w14:paraId="5F3AB4D5" w14:textId="77777777" w:rsidR="00F16DDD" w:rsidRPr="00764864" w:rsidRDefault="00F16DDD" w:rsidP="00D92DC1">
            <w:pPr>
              <w:spacing w:after="60"/>
              <w:rPr>
                <w:rFonts w:cs="Arial"/>
                <w:sz w:val="19"/>
                <w:szCs w:val="19"/>
              </w:rPr>
            </w:pPr>
          </w:p>
        </w:tc>
        <w:tc>
          <w:tcPr>
            <w:tcW w:w="1977" w:type="pct"/>
          </w:tcPr>
          <w:p w14:paraId="6A384863" w14:textId="1E19B3F7" w:rsidR="00F16DDD" w:rsidRPr="00764864" w:rsidRDefault="00F16DDD" w:rsidP="00D440F2">
            <w:pPr>
              <w:pStyle w:val="tabletextnumber"/>
              <w:numPr>
                <w:ilvl w:val="0"/>
                <w:numId w:val="33"/>
              </w:numPr>
              <w:ind w:left="329" w:hanging="320"/>
            </w:pPr>
            <w:r w:rsidRPr="00764864">
              <w:t xml:space="preserve">Are at least the last three months’ logs immediately </w:t>
            </w:r>
            <w:r w:rsidR="00D440F2" w:rsidRPr="00764864">
              <w:t>available</w:t>
            </w:r>
            <w:r w:rsidR="00D440F2" w:rsidRPr="00764864" w:rsidDel="00D440F2">
              <w:t xml:space="preserve"> </w:t>
            </w:r>
            <w:r w:rsidRPr="00764864">
              <w:t>for analysis?</w:t>
            </w:r>
          </w:p>
        </w:tc>
        <w:tc>
          <w:tcPr>
            <w:tcW w:w="1096" w:type="pct"/>
            <w:shd w:val="clear" w:color="auto" w:fill="auto"/>
          </w:tcPr>
          <w:p w14:paraId="0C3DE538" w14:textId="77777777" w:rsidR="00F16DDD" w:rsidRPr="00764864" w:rsidRDefault="00F16DDD" w:rsidP="00875E3F">
            <w:pPr>
              <w:pStyle w:val="TableTextBullet"/>
              <w:rPr>
                <w:szCs w:val="18"/>
              </w:rPr>
            </w:pPr>
            <w:r w:rsidRPr="00764864">
              <w:rPr>
                <w:szCs w:val="18"/>
              </w:rPr>
              <w:t>Interview personnel</w:t>
            </w:r>
          </w:p>
          <w:p w14:paraId="3D8F545C" w14:textId="77777777" w:rsidR="00F16DDD" w:rsidRPr="00764864" w:rsidRDefault="00F16DDD" w:rsidP="00875E3F">
            <w:pPr>
              <w:pStyle w:val="TableTextBullet"/>
              <w:rPr>
                <w:szCs w:val="18"/>
              </w:rPr>
            </w:pPr>
            <w:r w:rsidRPr="00764864">
              <w:rPr>
                <w:szCs w:val="18"/>
              </w:rPr>
              <w:t>Observe processes</w:t>
            </w:r>
          </w:p>
        </w:tc>
        <w:tc>
          <w:tcPr>
            <w:tcW w:w="345" w:type="pct"/>
            <w:shd w:val="clear" w:color="auto" w:fill="auto"/>
          </w:tcPr>
          <w:p w14:paraId="3EA41E0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392176E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3DBF6E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89CCEF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72BCD70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BC1CDB9" w14:textId="77777777" w:rsidTr="00FD5F87">
        <w:trPr>
          <w:cantSplit/>
          <w:trHeight w:val="572"/>
        </w:trPr>
        <w:tc>
          <w:tcPr>
            <w:tcW w:w="423" w:type="pct"/>
          </w:tcPr>
          <w:p w14:paraId="5097FADD" w14:textId="77777777" w:rsidR="00F16DDD" w:rsidRPr="00764864" w:rsidRDefault="00F16DDD" w:rsidP="00615F06">
            <w:pPr>
              <w:pStyle w:val="TableText"/>
            </w:pPr>
            <w:r w:rsidRPr="00764864">
              <w:rPr>
                <w:sz w:val="19"/>
                <w:szCs w:val="19"/>
              </w:rPr>
              <w:t>10.8</w:t>
            </w:r>
          </w:p>
        </w:tc>
        <w:tc>
          <w:tcPr>
            <w:tcW w:w="1977" w:type="pct"/>
          </w:tcPr>
          <w:p w14:paraId="717FDD3A" w14:textId="77777777" w:rsidR="00F16DDD" w:rsidRPr="00764864" w:rsidRDefault="00F16DDD" w:rsidP="00615F06">
            <w:pPr>
              <w:pStyle w:val="TableText"/>
              <w:rPr>
                <w:szCs w:val="18"/>
              </w:rPr>
            </w:pPr>
            <w:r w:rsidRPr="00764864">
              <w:rPr>
                <w:szCs w:val="18"/>
              </w:rPr>
              <w:t>Are security policies and operational procedures for monitoring all access to network resources and cardholder data:</w:t>
            </w:r>
          </w:p>
          <w:p w14:paraId="5156FE51" w14:textId="77777777" w:rsidR="00F16DDD" w:rsidRPr="00764864" w:rsidRDefault="00F16DDD" w:rsidP="00A86B84">
            <w:pPr>
              <w:pStyle w:val="TableTextBullet"/>
            </w:pPr>
            <w:r w:rsidRPr="00764864">
              <w:t>Documented</w:t>
            </w:r>
          </w:p>
          <w:p w14:paraId="11675A32" w14:textId="77777777" w:rsidR="00F16DDD" w:rsidRPr="00764864" w:rsidRDefault="00F16DDD" w:rsidP="00A86B84">
            <w:pPr>
              <w:pStyle w:val="TableTextBullet"/>
            </w:pPr>
            <w:r w:rsidRPr="00764864">
              <w:t>In use</w:t>
            </w:r>
          </w:p>
          <w:p w14:paraId="44FBF1CD" w14:textId="77777777" w:rsidR="00F16DDD" w:rsidRPr="00764864" w:rsidRDefault="00F16DDD" w:rsidP="00A86B84">
            <w:pPr>
              <w:pStyle w:val="TableTextBullet"/>
            </w:pPr>
            <w:r w:rsidRPr="00764864">
              <w:t>Known to all affected parties?</w:t>
            </w:r>
          </w:p>
        </w:tc>
        <w:tc>
          <w:tcPr>
            <w:tcW w:w="1096" w:type="pct"/>
            <w:shd w:val="clear" w:color="auto" w:fill="auto"/>
          </w:tcPr>
          <w:p w14:paraId="107823D0" w14:textId="77777777" w:rsidR="00F16DDD" w:rsidRPr="00764864" w:rsidRDefault="00F16DDD" w:rsidP="00875E3F">
            <w:pPr>
              <w:pStyle w:val="TableTextBullet"/>
              <w:rPr>
                <w:szCs w:val="18"/>
              </w:rPr>
            </w:pPr>
            <w:r w:rsidRPr="00764864">
              <w:rPr>
                <w:szCs w:val="18"/>
              </w:rPr>
              <w:t>Review security policies and operational procedures</w:t>
            </w:r>
          </w:p>
          <w:p w14:paraId="6C0289F9" w14:textId="77777777" w:rsidR="00F16DDD" w:rsidRPr="00764864" w:rsidRDefault="00F16DDD" w:rsidP="00875E3F">
            <w:pPr>
              <w:pStyle w:val="TableTextBullet"/>
              <w:rPr>
                <w:szCs w:val="18"/>
              </w:rPr>
            </w:pPr>
            <w:r w:rsidRPr="00764864">
              <w:rPr>
                <w:szCs w:val="18"/>
              </w:rPr>
              <w:t>Interview personnel</w:t>
            </w:r>
          </w:p>
        </w:tc>
        <w:tc>
          <w:tcPr>
            <w:tcW w:w="345" w:type="pct"/>
            <w:shd w:val="clear" w:color="auto" w:fill="auto"/>
          </w:tcPr>
          <w:p w14:paraId="3874042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3" w:type="pct"/>
            <w:shd w:val="clear" w:color="auto" w:fill="auto"/>
          </w:tcPr>
          <w:p w14:paraId="55CF246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6B4690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22DCA5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2" w:type="pct"/>
            <w:shd w:val="clear" w:color="auto" w:fill="auto"/>
          </w:tcPr>
          <w:p w14:paraId="41B8708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34FE1484" w14:textId="3D0A08FF" w:rsidR="00D92DC1" w:rsidRPr="00764864" w:rsidRDefault="00C57F8D" w:rsidP="00C57F8D">
      <w:pPr>
        <w:pStyle w:val="Heading3"/>
        <w:pageBreakBefore/>
        <w:spacing w:before="120"/>
        <w:ind w:left="1890" w:hanging="1890"/>
      </w:pPr>
      <w:bookmarkStart w:id="114" w:name="_Toc275753535"/>
      <w:bookmarkStart w:id="115" w:name="_Toc250643230"/>
      <w:bookmarkStart w:id="116" w:name="_Toc377997584"/>
      <w:bookmarkStart w:id="117" w:name="_Toc381260480"/>
      <w:r w:rsidRPr="00764864">
        <w:lastRenderedPageBreak/>
        <w:t>Requirement 11:</w:t>
      </w:r>
      <w:r w:rsidRPr="00764864">
        <w:tab/>
      </w:r>
      <w:r w:rsidR="00D92DC1" w:rsidRPr="00764864">
        <w:t>Regularly test security systems and processes</w:t>
      </w:r>
      <w:bookmarkEnd w:id="114"/>
      <w:bookmarkEnd w:id="115"/>
      <w:bookmarkEnd w:id="116"/>
      <w:bookmarkEnd w:id="117"/>
    </w:p>
    <w:tbl>
      <w:tblPr>
        <w:tblW w:w="4973"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75"/>
        <w:gridCol w:w="5043"/>
        <w:gridCol w:w="3151"/>
        <w:gridCol w:w="803"/>
        <w:gridCol w:w="808"/>
        <w:gridCol w:w="753"/>
        <w:gridCol w:w="701"/>
        <w:gridCol w:w="785"/>
      </w:tblGrid>
      <w:tr w:rsidR="00C67D0D" w:rsidRPr="00764864" w14:paraId="2EB1748B" w14:textId="77777777" w:rsidTr="007B2407">
        <w:trPr>
          <w:cantSplit/>
          <w:trHeight w:val="422"/>
          <w:tblHeader/>
        </w:trPr>
        <w:tc>
          <w:tcPr>
            <w:tcW w:w="2332" w:type="pct"/>
            <w:gridSpan w:val="2"/>
            <w:vMerge w:val="restart"/>
            <w:shd w:val="clear" w:color="auto" w:fill="E0E0E0"/>
            <w:vAlign w:val="center"/>
          </w:tcPr>
          <w:p w14:paraId="1265CB6C" w14:textId="3AD97EE8"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201" w:type="pct"/>
            <w:vMerge w:val="restart"/>
            <w:shd w:val="clear" w:color="auto" w:fill="E0E0E0"/>
            <w:vAlign w:val="center"/>
          </w:tcPr>
          <w:p w14:paraId="66399BF0" w14:textId="544E59EF"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67" w:type="pct"/>
            <w:gridSpan w:val="5"/>
            <w:shd w:val="clear" w:color="auto" w:fill="E0E0E0"/>
          </w:tcPr>
          <w:p w14:paraId="27DE10B0"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2F140931" w14:textId="0D32EE35" w:rsidR="00C67D0D" w:rsidRPr="00764864" w:rsidRDefault="00C67D0D" w:rsidP="00C67D0D">
            <w:pPr>
              <w:spacing w:before="0" w:after="0"/>
              <w:jc w:val="center"/>
              <w:rPr>
                <w:rFonts w:cs="Arial"/>
                <w:b/>
                <w:sz w:val="19"/>
                <w:szCs w:val="19"/>
              </w:rPr>
            </w:pPr>
            <w:r w:rsidRPr="00764864">
              <w:rPr>
                <w:rFonts w:cs="Arial"/>
                <w:b/>
                <w:i/>
                <w:sz w:val="18"/>
                <w:szCs w:val="18"/>
              </w:rPr>
              <w:t>(Check one response for each question)</w:t>
            </w:r>
          </w:p>
        </w:tc>
      </w:tr>
      <w:tr w:rsidR="00FD5F87" w:rsidRPr="00764864" w14:paraId="4EF75263" w14:textId="77777777" w:rsidTr="007B2407">
        <w:trPr>
          <w:cantSplit/>
          <w:tblHeader/>
        </w:trPr>
        <w:tc>
          <w:tcPr>
            <w:tcW w:w="2332" w:type="pct"/>
            <w:gridSpan w:val="2"/>
            <w:vMerge/>
            <w:shd w:val="clear" w:color="auto" w:fill="E0E0E0"/>
          </w:tcPr>
          <w:p w14:paraId="68D0C6DE" w14:textId="77777777" w:rsidR="00D92DC1" w:rsidRPr="00764864" w:rsidRDefault="00D92DC1" w:rsidP="00D92DC1">
            <w:pPr>
              <w:tabs>
                <w:tab w:val="right" w:pos="6101"/>
              </w:tabs>
              <w:spacing w:after="60"/>
              <w:rPr>
                <w:rFonts w:cs="Arial"/>
                <w:b/>
                <w:sz w:val="19"/>
                <w:szCs w:val="19"/>
              </w:rPr>
            </w:pPr>
          </w:p>
        </w:tc>
        <w:tc>
          <w:tcPr>
            <w:tcW w:w="1201" w:type="pct"/>
            <w:vMerge/>
            <w:shd w:val="clear" w:color="auto" w:fill="E0E0E0"/>
          </w:tcPr>
          <w:p w14:paraId="2C6A32B4" w14:textId="77777777" w:rsidR="00D92DC1" w:rsidRPr="00764864" w:rsidRDefault="00D92DC1" w:rsidP="00D92DC1">
            <w:pPr>
              <w:spacing w:after="60"/>
              <w:jc w:val="center"/>
              <w:rPr>
                <w:rFonts w:cs="Arial"/>
                <w:b/>
                <w:sz w:val="19"/>
                <w:szCs w:val="19"/>
                <w:u w:val="single"/>
              </w:rPr>
            </w:pPr>
          </w:p>
        </w:tc>
        <w:tc>
          <w:tcPr>
            <w:tcW w:w="306" w:type="pct"/>
            <w:shd w:val="clear" w:color="auto" w:fill="E0E0E0"/>
            <w:tcMar>
              <w:left w:w="72" w:type="dxa"/>
              <w:right w:w="72" w:type="dxa"/>
            </w:tcMar>
            <w:vAlign w:val="bottom"/>
          </w:tcPr>
          <w:p w14:paraId="0127E721"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308" w:type="pct"/>
            <w:shd w:val="clear" w:color="auto" w:fill="E0E0E0"/>
            <w:tcMar>
              <w:left w:w="72" w:type="dxa"/>
              <w:right w:w="72" w:type="dxa"/>
            </w:tcMar>
            <w:vAlign w:val="bottom"/>
          </w:tcPr>
          <w:p w14:paraId="72DA9841"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7" w:type="pct"/>
            <w:shd w:val="clear" w:color="auto" w:fill="E0E0E0"/>
            <w:tcMar>
              <w:left w:w="72" w:type="dxa"/>
              <w:right w:w="72" w:type="dxa"/>
            </w:tcMar>
            <w:vAlign w:val="bottom"/>
          </w:tcPr>
          <w:p w14:paraId="470FE974"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67" w:type="pct"/>
            <w:shd w:val="clear" w:color="auto" w:fill="E0E0E0"/>
            <w:tcMar>
              <w:left w:w="72" w:type="dxa"/>
              <w:right w:w="72" w:type="dxa"/>
            </w:tcMar>
            <w:vAlign w:val="bottom"/>
          </w:tcPr>
          <w:p w14:paraId="487BE57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0" w:type="pct"/>
            <w:shd w:val="clear" w:color="auto" w:fill="E0E0E0"/>
            <w:tcMar>
              <w:left w:w="72" w:type="dxa"/>
              <w:right w:w="72" w:type="dxa"/>
            </w:tcMar>
            <w:vAlign w:val="bottom"/>
          </w:tcPr>
          <w:p w14:paraId="541F4718"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FD5F87" w:rsidRPr="00764864" w14:paraId="4B578D74" w14:textId="77777777" w:rsidTr="007B2407">
        <w:trPr>
          <w:cantSplit/>
          <w:trHeight w:val="572"/>
        </w:trPr>
        <w:tc>
          <w:tcPr>
            <w:tcW w:w="410" w:type="pct"/>
            <w:vMerge w:val="restart"/>
          </w:tcPr>
          <w:p w14:paraId="012084AC" w14:textId="77777777" w:rsidR="00D92DC1" w:rsidRPr="00764864" w:rsidRDefault="00D92DC1" w:rsidP="00D92DC1">
            <w:pPr>
              <w:spacing w:before="40" w:after="60"/>
              <w:rPr>
                <w:rFonts w:cs="Arial"/>
                <w:sz w:val="19"/>
                <w:szCs w:val="19"/>
              </w:rPr>
            </w:pPr>
            <w:r w:rsidRPr="00764864">
              <w:rPr>
                <w:rFonts w:cs="Arial"/>
                <w:sz w:val="19"/>
                <w:szCs w:val="19"/>
              </w:rPr>
              <w:t>11.1</w:t>
            </w:r>
          </w:p>
        </w:tc>
        <w:tc>
          <w:tcPr>
            <w:tcW w:w="1922" w:type="pct"/>
          </w:tcPr>
          <w:p w14:paraId="578E72C1" w14:textId="241B15E1" w:rsidR="00D92DC1" w:rsidRPr="00764864" w:rsidRDefault="00D92DC1" w:rsidP="00A13AA0">
            <w:pPr>
              <w:pStyle w:val="tabletextnumber"/>
              <w:numPr>
                <w:ilvl w:val="0"/>
                <w:numId w:val="62"/>
              </w:numPr>
            </w:pPr>
            <w:r w:rsidRPr="00764864">
              <w:t xml:space="preserve">Are processes implemented for detection and identification of both authorized and unauthorized wireless access points on a quarterly basis? </w:t>
            </w:r>
          </w:p>
          <w:p w14:paraId="0ED53FC4" w14:textId="77777777" w:rsidR="00D92DC1" w:rsidRPr="00764864" w:rsidRDefault="00D92DC1" w:rsidP="00D92DC1">
            <w:pPr>
              <w:pStyle w:val="note"/>
              <w:rPr>
                <w:szCs w:val="18"/>
              </w:rPr>
            </w:pPr>
            <w:r w:rsidRPr="00764864">
              <w:rPr>
                <w:b/>
                <w:szCs w:val="18"/>
              </w:rPr>
              <w:t>Note:</w:t>
            </w:r>
            <w:r w:rsidRPr="00764864">
              <w:rPr>
                <w:szCs w:val="18"/>
              </w:rPr>
              <w:t xml:space="preserve"> Methods that may be used in the process include, but are not limited to, wireless network scans, physical/logical inspections of system components and infrastructure, network access control (NAC), or wireless IDS/IPS.</w:t>
            </w:r>
          </w:p>
          <w:p w14:paraId="25FC057E" w14:textId="77777777" w:rsidR="00D92DC1" w:rsidRPr="00764864" w:rsidRDefault="00D92DC1" w:rsidP="00D92DC1">
            <w:pPr>
              <w:pStyle w:val="note"/>
              <w:rPr>
                <w:szCs w:val="18"/>
              </w:rPr>
            </w:pPr>
            <w:r w:rsidRPr="00764864">
              <w:rPr>
                <w:szCs w:val="18"/>
              </w:rPr>
              <w:t>Whichever methods are used, they must be sufficient to detect and identify any unauthorized devices.</w:t>
            </w:r>
          </w:p>
        </w:tc>
        <w:tc>
          <w:tcPr>
            <w:tcW w:w="1201" w:type="pct"/>
            <w:shd w:val="clear" w:color="auto" w:fill="auto"/>
          </w:tcPr>
          <w:p w14:paraId="506B6A98" w14:textId="77777777" w:rsidR="00D92DC1" w:rsidRPr="00764864" w:rsidRDefault="00D92DC1" w:rsidP="00875E3F">
            <w:pPr>
              <w:pStyle w:val="TableTextBullet"/>
              <w:rPr>
                <w:szCs w:val="18"/>
              </w:rPr>
            </w:pPr>
            <w:r w:rsidRPr="00764864">
              <w:rPr>
                <w:szCs w:val="18"/>
              </w:rPr>
              <w:t>Review policies and procedures</w:t>
            </w:r>
          </w:p>
        </w:tc>
        <w:tc>
          <w:tcPr>
            <w:tcW w:w="306" w:type="pct"/>
            <w:shd w:val="clear" w:color="auto" w:fill="auto"/>
          </w:tcPr>
          <w:p w14:paraId="43E52F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4A5912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5632669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6697545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568BC6D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089F143E" w14:textId="77777777" w:rsidTr="007B2407">
        <w:trPr>
          <w:cantSplit/>
          <w:trHeight w:val="572"/>
        </w:trPr>
        <w:tc>
          <w:tcPr>
            <w:tcW w:w="410" w:type="pct"/>
            <w:vMerge/>
          </w:tcPr>
          <w:p w14:paraId="78DA7E31" w14:textId="77777777" w:rsidR="00D92DC1" w:rsidRPr="00764864" w:rsidRDefault="00D92DC1" w:rsidP="00D92DC1">
            <w:pPr>
              <w:spacing w:before="40" w:after="60"/>
              <w:jc w:val="right"/>
              <w:rPr>
                <w:rFonts w:cs="Arial"/>
                <w:sz w:val="19"/>
                <w:szCs w:val="19"/>
              </w:rPr>
            </w:pPr>
          </w:p>
        </w:tc>
        <w:tc>
          <w:tcPr>
            <w:tcW w:w="1922" w:type="pct"/>
          </w:tcPr>
          <w:p w14:paraId="712822F2" w14:textId="1144410F" w:rsidR="00D92DC1" w:rsidRPr="00764864" w:rsidRDefault="00D92DC1" w:rsidP="00D92DC1">
            <w:pPr>
              <w:pStyle w:val="tabletextnumber"/>
              <w:ind w:left="322" w:hanging="322"/>
            </w:pPr>
            <w:r w:rsidRPr="00764864">
              <w:t>Does the methodology detect and identify any unauthorized wireless access points, including at least the following?</w:t>
            </w:r>
          </w:p>
          <w:p w14:paraId="2BD19593" w14:textId="77777777" w:rsidR="00D92DC1" w:rsidRPr="00764864" w:rsidRDefault="00D92DC1" w:rsidP="002D6723">
            <w:pPr>
              <w:pStyle w:val="tabletextbullet2"/>
              <w:rPr>
                <w:szCs w:val="18"/>
              </w:rPr>
            </w:pPr>
            <w:r w:rsidRPr="00764864">
              <w:rPr>
                <w:szCs w:val="18"/>
              </w:rPr>
              <w:t>WLAN cards inserted into system components;</w:t>
            </w:r>
          </w:p>
          <w:p w14:paraId="22640564" w14:textId="77777777" w:rsidR="00D92DC1" w:rsidRPr="00764864" w:rsidRDefault="00D92DC1" w:rsidP="002D6723">
            <w:pPr>
              <w:pStyle w:val="tabletextbullet2"/>
              <w:rPr>
                <w:szCs w:val="18"/>
              </w:rPr>
            </w:pPr>
            <w:r w:rsidRPr="00764864">
              <w:rPr>
                <w:szCs w:val="18"/>
              </w:rPr>
              <w:t>Portable or mobile devices attached to system components to create a wireless access point (for example, by USB, etc.); and</w:t>
            </w:r>
          </w:p>
          <w:p w14:paraId="722F90C3" w14:textId="77777777" w:rsidR="00D92DC1" w:rsidRPr="00764864" w:rsidRDefault="00D92DC1" w:rsidP="002D6723">
            <w:pPr>
              <w:pStyle w:val="tabletextbullet2"/>
              <w:rPr>
                <w:szCs w:val="18"/>
              </w:rPr>
            </w:pPr>
            <w:r w:rsidRPr="00764864">
              <w:rPr>
                <w:szCs w:val="18"/>
              </w:rPr>
              <w:t>Wireless devices attached to a network port or network device.</w:t>
            </w:r>
          </w:p>
        </w:tc>
        <w:tc>
          <w:tcPr>
            <w:tcW w:w="1201" w:type="pct"/>
            <w:shd w:val="clear" w:color="auto" w:fill="auto"/>
          </w:tcPr>
          <w:p w14:paraId="25D174F7" w14:textId="77777777" w:rsidR="00D92DC1" w:rsidRPr="00764864" w:rsidRDefault="00D92DC1" w:rsidP="00875E3F">
            <w:pPr>
              <w:pStyle w:val="TableTextBullet"/>
              <w:rPr>
                <w:szCs w:val="18"/>
              </w:rPr>
            </w:pPr>
            <w:r w:rsidRPr="00764864">
              <w:rPr>
                <w:szCs w:val="18"/>
              </w:rPr>
              <w:t>Evaluate the methodology</w:t>
            </w:r>
          </w:p>
        </w:tc>
        <w:tc>
          <w:tcPr>
            <w:tcW w:w="306" w:type="pct"/>
            <w:shd w:val="clear" w:color="auto" w:fill="auto"/>
          </w:tcPr>
          <w:p w14:paraId="6F80DF6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3E074AA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38C8F4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105936B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4995886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676231EB" w14:textId="77777777" w:rsidTr="007B2407">
        <w:trPr>
          <w:cantSplit/>
          <w:trHeight w:val="572"/>
        </w:trPr>
        <w:tc>
          <w:tcPr>
            <w:tcW w:w="410" w:type="pct"/>
            <w:vMerge/>
          </w:tcPr>
          <w:p w14:paraId="59D837CF" w14:textId="77777777" w:rsidR="00D92DC1" w:rsidRPr="00764864" w:rsidRDefault="00D92DC1" w:rsidP="00D92DC1">
            <w:pPr>
              <w:spacing w:before="40" w:after="60"/>
              <w:jc w:val="right"/>
              <w:rPr>
                <w:rFonts w:cs="Arial"/>
                <w:sz w:val="19"/>
                <w:szCs w:val="19"/>
              </w:rPr>
            </w:pPr>
          </w:p>
        </w:tc>
        <w:tc>
          <w:tcPr>
            <w:tcW w:w="1922" w:type="pct"/>
          </w:tcPr>
          <w:p w14:paraId="56E1DD42" w14:textId="65CD273D" w:rsidR="00D92DC1" w:rsidRPr="00764864" w:rsidRDefault="00D92DC1" w:rsidP="00DF33DB">
            <w:pPr>
              <w:pStyle w:val="tabletextnumber"/>
            </w:pPr>
            <w:r w:rsidRPr="00764864">
              <w:t>Is the scan to identify authorized and unauthorized wireless access points performed at least quarterly for all system components and facilities?</w:t>
            </w:r>
          </w:p>
        </w:tc>
        <w:tc>
          <w:tcPr>
            <w:tcW w:w="1201" w:type="pct"/>
            <w:shd w:val="clear" w:color="auto" w:fill="auto"/>
          </w:tcPr>
          <w:p w14:paraId="31F21DBF" w14:textId="77777777" w:rsidR="00D92DC1" w:rsidRPr="00764864" w:rsidRDefault="00D92DC1" w:rsidP="00875E3F">
            <w:pPr>
              <w:pStyle w:val="TableTextBullet"/>
              <w:rPr>
                <w:szCs w:val="18"/>
              </w:rPr>
            </w:pPr>
            <w:r w:rsidRPr="00764864">
              <w:rPr>
                <w:szCs w:val="18"/>
              </w:rPr>
              <w:t>Examine output from recent wireless scans</w:t>
            </w:r>
          </w:p>
        </w:tc>
        <w:tc>
          <w:tcPr>
            <w:tcW w:w="306" w:type="pct"/>
            <w:shd w:val="clear" w:color="auto" w:fill="auto"/>
          </w:tcPr>
          <w:p w14:paraId="306BEA0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36FDC6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40B583B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0E8B653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14B7B9D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532C7BBA" w14:textId="77777777" w:rsidTr="007B2407">
        <w:trPr>
          <w:cantSplit/>
          <w:trHeight w:val="572"/>
        </w:trPr>
        <w:tc>
          <w:tcPr>
            <w:tcW w:w="410" w:type="pct"/>
            <w:vMerge/>
          </w:tcPr>
          <w:p w14:paraId="3D21EE05" w14:textId="77777777" w:rsidR="00D92DC1" w:rsidRPr="00764864" w:rsidRDefault="00D92DC1" w:rsidP="00D92DC1">
            <w:pPr>
              <w:spacing w:before="40" w:after="60"/>
              <w:jc w:val="right"/>
              <w:rPr>
                <w:rFonts w:cs="Arial"/>
                <w:sz w:val="19"/>
                <w:szCs w:val="19"/>
              </w:rPr>
            </w:pPr>
          </w:p>
        </w:tc>
        <w:tc>
          <w:tcPr>
            <w:tcW w:w="1922" w:type="pct"/>
          </w:tcPr>
          <w:p w14:paraId="59B51400" w14:textId="0A67416E" w:rsidR="00D92DC1" w:rsidRPr="00764864" w:rsidRDefault="00D92DC1" w:rsidP="00D92DC1">
            <w:pPr>
              <w:pStyle w:val="tabletextnumber"/>
            </w:pPr>
            <w:r w:rsidRPr="00764864">
              <w:t>If automated monitoring is utilized (for example, wireless IDS/IPS, NAC, etc.), is monitoring configured to generate alerts to notify personnel?</w:t>
            </w:r>
          </w:p>
        </w:tc>
        <w:tc>
          <w:tcPr>
            <w:tcW w:w="1201" w:type="pct"/>
            <w:shd w:val="clear" w:color="auto" w:fill="auto"/>
          </w:tcPr>
          <w:p w14:paraId="12CD2A35" w14:textId="77777777" w:rsidR="00D92DC1" w:rsidRPr="00764864" w:rsidRDefault="00D92DC1" w:rsidP="00875E3F">
            <w:pPr>
              <w:pStyle w:val="TableTextBullet"/>
              <w:rPr>
                <w:szCs w:val="18"/>
              </w:rPr>
            </w:pPr>
            <w:r w:rsidRPr="00764864">
              <w:rPr>
                <w:szCs w:val="18"/>
              </w:rPr>
              <w:t>Examine configuration settings</w:t>
            </w:r>
          </w:p>
        </w:tc>
        <w:tc>
          <w:tcPr>
            <w:tcW w:w="306" w:type="pct"/>
            <w:shd w:val="clear" w:color="auto" w:fill="auto"/>
          </w:tcPr>
          <w:p w14:paraId="63D8DD7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11B3F5A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3FE37A4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14D5FC1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7035989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58343413" w14:textId="77777777" w:rsidTr="007B2407">
        <w:trPr>
          <w:cantSplit/>
          <w:trHeight w:val="572"/>
        </w:trPr>
        <w:tc>
          <w:tcPr>
            <w:tcW w:w="410" w:type="pct"/>
          </w:tcPr>
          <w:p w14:paraId="6C936D81" w14:textId="77777777" w:rsidR="00D92DC1" w:rsidRPr="00764864" w:rsidRDefault="00D92DC1" w:rsidP="00ED7AB3">
            <w:pPr>
              <w:spacing w:before="40" w:after="60"/>
              <w:jc w:val="right"/>
              <w:rPr>
                <w:rFonts w:cs="Arial"/>
                <w:sz w:val="19"/>
                <w:szCs w:val="19"/>
              </w:rPr>
            </w:pPr>
            <w:r w:rsidRPr="00764864">
              <w:rPr>
                <w:rFonts w:cs="Arial"/>
                <w:sz w:val="19"/>
                <w:szCs w:val="19"/>
              </w:rPr>
              <w:t>11.1.1</w:t>
            </w:r>
          </w:p>
        </w:tc>
        <w:tc>
          <w:tcPr>
            <w:tcW w:w="1922" w:type="pct"/>
          </w:tcPr>
          <w:p w14:paraId="6EDCCD05" w14:textId="77777777" w:rsidR="00D92DC1" w:rsidRPr="00764864" w:rsidRDefault="00D92DC1" w:rsidP="00615F06">
            <w:pPr>
              <w:pStyle w:val="TableText"/>
              <w:rPr>
                <w:szCs w:val="18"/>
              </w:rPr>
            </w:pPr>
            <w:r w:rsidRPr="00764864">
              <w:rPr>
                <w:szCs w:val="18"/>
              </w:rPr>
              <w:t>Is an inventory of authorized wireless access points maintained and a business justification documented for all authorized wireless access points?</w:t>
            </w:r>
          </w:p>
        </w:tc>
        <w:tc>
          <w:tcPr>
            <w:tcW w:w="1201" w:type="pct"/>
            <w:shd w:val="clear" w:color="auto" w:fill="auto"/>
          </w:tcPr>
          <w:p w14:paraId="27B22D08" w14:textId="77777777" w:rsidR="00D92DC1" w:rsidRPr="00764864" w:rsidRDefault="00D92DC1" w:rsidP="00875E3F">
            <w:pPr>
              <w:pStyle w:val="TableTextBullet"/>
              <w:rPr>
                <w:szCs w:val="18"/>
              </w:rPr>
            </w:pPr>
            <w:r w:rsidRPr="00764864">
              <w:rPr>
                <w:szCs w:val="18"/>
              </w:rPr>
              <w:t>Examine inventory records</w:t>
            </w:r>
          </w:p>
        </w:tc>
        <w:tc>
          <w:tcPr>
            <w:tcW w:w="306" w:type="pct"/>
            <w:shd w:val="clear" w:color="auto" w:fill="auto"/>
          </w:tcPr>
          <w:p w14:paraId="79765B4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4C97B42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72E78A4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37B153A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28E444E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2AB68B2D" w14:textId="77777777" w:rsidTr="007B2407">
        <w:trPr>
          <w:cantSplit/>
          <w:trHeight w:val="572"/>
        </w:trPr>
        <w:tc>
          <w:tcPr>
            <w:tcW w:w="410" w:type="pct"/>
          </w:tcPr>
          <w:p w14:paraId="65BE94CB" w14:textId="77777777" w:rsidR="00D92DC1" w:rsidRPr="00764864" w:rsidRDefault="00D92DC1" w:rsidP="00ED7AB3">
            <w:pPr>
              <w:spacing w:before="40" w:after="60"/>
              <w:jc w:val="right"/>
              <w:rPr>
                <w:rFonts w:cs="Arial"/>
                <w:sz w:val="19"/>
                <w:szCs w:val="19"/>
              </w:rPr>
            </w:pPr>
            <w:r w:rsidRPr="00764864">
              <w:rPr>
                <w:rFonts w:cs="Arial"/>
                <w:sz w:val="19"/>
                <w:szCs w:val="19"/>
              </w:rPr>
              <w:t>11.1.2</w:t>
            </w:r>
          </w:p>
        </w:tc>
        <w:tc>
          <w:tcPr>
            <w:tcW w:w="1922" w:type="pct"/>
          </w:tcPr>
          <w:p w14:paraId="5B5F0C0E" w14:textId="3E231462" w:rsidR="00D92DC1" w:rsidRPr="00764864" w:rsidRDefault="00D92DC1" w:rsidP="00A13AA0">
            <w:pPr>
              <w:pStyle w:val="tabletextnumber"/>
              <w:numPr>
                <w:ilvl w:val="0"/>
                <w:numId w:val="63"/>
              </w:numPr>
            </w:pPr>
            <w:r w:rsidRPr="00764864">
              <w:t>Does the incident response plan define and require a response in the event that an unauthorized wireless access point is detected?</w:t>
            </w:r>
          </w:p>
        </w:tc>
        <w:tc>
          <w:tcPr>
            <w:tcW w:w="1201" w:type="pct"/>
            <w:shd w:val="clear" w:color="auto" w:fill="auto"/>
          </w:tcPr>
          <w:p w14:paraId="685E6CE5" w14:textId="77777777" w:rsidR="00D92DC1" w:rsidRPr="00764864" w:rsidRDefault="00D92DC1" w:rsidP="00875E3F">
            <w:pPr>
              <w:pStyle w:val="TableTextBullet"/>
              <w:rPr>
                <w:szCs w:val="18"/>
              </w:rPr>
            </w:pPr>
            <w:r w:rsidRPr="00764864">
              <w:rPr>
                <w:szCs w:val="18"/>
              </w:rPr>
              <w:t>Examine incident response plan</w:t>
            </w:r>
            <w:r w:rsidR="008E06A3" w:rsidRPr="00764864">
              <w:rPr>
                <w:szCs w:val="18"/>
              </w:rPr>
              <w:t xml:space="preserve"> (see Requirement 12.10)</w:t>
            </w:r>
          </w:p>
        </w:tc>
        <w:tc>
          <w:tcPr>
            <w:tcW w:w="306" w:type="pct"/>
            <w:shd w:val="clear" w:color="auto" w:fill="auto"/>
          </w:tcPr>
          <w:p w14:paraId="0984780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39FDF23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5E423F5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2E849CC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307F9CF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32F3A0D6" w14:textId="77777777" w:rsidTr="007B2407">
        <w:trPr>
          <w:cantSplit/>
          <w:trHeight w:val="572"/>
        </w:trPr>
        <w:tc>
          <w:tcPr>
            <w:tcW w:w="410" w:type="pct"/>
          </w:tcPr>
          <w:p w14:paraId="3805FB17" w14:textId="77777777" w:rsidR="00D92DC1" w:rsidRPr="00764864" w:rsidRDefault="00D92DC1" w:rsidP="00D92DC1">
            <w:pPr>
              <w:spacing w:before="40" w:after="60"/>
              <w:jc w:val="right"/>
              <w:rPr>
                <w:rFonts w:cs="Arial"/>
                <w:sz w:val="19"/>
                <w:szCs w:val="19"/>
              </w:rPr>
            </w:pPr>
          </w:p>
        </w:tc>
        <w:tc>
          <w:tcPr>
            <w:tcW w:w="1922" w:type="pct"/>
          </w:tcPr>
          <w:p w14:paraId="587E6E9B" w14:textId="686141C0" w:rsidR="00D92DC1" w:rsidRPr="00764864" w:rsidRDefault="00D92DC1" w:rsidP="00D92DC1">
            <w:pPr>
              <w:pStyle w:val="tabletextnumber"/>
              <w:ind w:left="322" w:hanging="322"/>
            </w:pPr>
            <w:r w:rsidRPr="00764864">
              <w:t>Is action taken when unauthorized wireless access points are found?</w:t>
            </w:r>
          </w:p>
        </w:tc>
        <w:tc>
          <w:tcPr>
            <w:tcW w:w="1201" w:type="pct"/>
            <w:shd w:val="clear" w:color="auto" w:fill="auto"/>
          </w:tcPr>
          <w:p w14:paraId="05661491" w14:textId="77777777" w:rsidR="00D92DC1" w:rsidRPr="00764864" w:rsidRDefault="00D92DC1" w:rsidP="00875E3F">
            <w:pPr>
              <w:pStyle w:val="TableTextBullet"/>
              <w:rPr>
                <w:szCs w:val="18"/>
              </w:rPr>
            </w:pPr>
            <w:r w:rsidRPr="00764864">
              <w:rPr>
                <w:szCs w:val="18"/>
              </w:rPr>
              <w:t>Interview responsible personnel</w:t>
            </w:r>
          </w:p>
          <w:p w14:paraId="382FB380" w14:textId="77777777" w:rsidR="00D92DC1" w:rsidRPr="00764864" w:rsidRDefault="00D92DC1" w:rsidP="00875E3F">
            <w:pPr>
              <w:pStyle w:val="TableTextBullet"/>
              <w:rPr>
                <w:szCs w:val="18"/>
              </w:rPr>
            </w:pPr>
            <w:r w:rsidRPr="00764864">
              <w:rPr>
                <w:szCs w:val="18"/>
              </w:rPr>
              <w:t>Inspect recent wireless scans and related responses</w:t>
            </w:r>
          </w:p>
        </w:tc>
        <w:tc>
          <w:tcPr>
            <w:tcW w:w="306" w:type="pct"/>
            <w:shd w:val="clear" w:color="auto" w:fill="auto"/>
          </w:tcPr>
          <w:p w14:paraId="190611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18DAAA8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17CCD20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27A1962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7D0B3B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4451A3B3" w14:textId="77777777" w:rsidTr="007B2407">
        <w:trPr>
          <w:cantSplit/>
          <w:trHeight w:val="572"/>
        </w:trPr>
        <w:tc>
          <w:tcPr>
            <w:tcW w:w="410" w:type="pct"/>
          </w:tcPr>
          <w:p w14:paraId="476DFC4C" w14:textId="77777777" w:rsidR="00D92DC1" w:rsidRPr="00764864" w:rsidRDefault="00D92DC1" w:rsidP="00D92DC1">
            <w:pPr>
              <w:spacing w:before="40" w:after="60"/>
              <w:rPr>
                <w:rFonts w:cs="Arial"/>
                <w:sz w:val="19"/>
                <w:szCs w:val="19"/>
              </w:rPr>
            </w:pPr>
            <w:r w:rsidRPr="00764864">
              <w:rPr>
                <w:rFonts w:cs="Arial"/>
                <w:sz w:val="19"/>
                <w:szCs w:val="19"/>
              </w:rPr>
              <w:t>11.2</w:t>
            </w:r>
          </w:p>
        </w:tc>
        <w:tc>
          <w:tcPr>
            <w:tcW w:w="1922" w:type="pct"/>
          </w:tcPr>
          <w:p w14:paraId="6174BF2E" w14:textId="664A5195" w:rsidR="00D92DC1" w:rsidRPr="00764864" w:rsidRDefault="00D92DC1" w:rsidP="00D92DC1">
            <w:pPr>
              <w:spacing w:before="40" w:after="40"/>
              <w:rPr>
                <w:rFonts w:cs="Arial"/>
                <w:i/>
                <w:iCs/>
                <w:sz w:val="18"/>
                <w:szCs w:val="18"/>
              </w:rPr>
            </w:pPr>
            <w:r w:rsidRPr="0076486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r w:rsidR="000276E2" w:rsidRPr="00764864">
              <w:rPr>
                <w:rFonts w:cs="Arial"/>
                <w:sz w:val="18"/>
                <w:szCs w:val="18"/>
              </w:rPr>
              <w:t>:</w:t>
            </w:r>
          </w:p>
          <w:p w14:paraId="56D7442A" w14:textId="77777777" w:rsidR="00D92DC1" w:rsidRPr="00764864" w:rsidRDefault="00D92DC1" w:rsidP="00D92DC1">
            <w:pPr>
              <w:pStyle w:val="Note0"/>
              <w:rPr>
                <w:rStyle w:val="Emphasis"/>
                <w:i/>
              </w:rPr>
            </w:pPr>
            <w:r w:rsidRPr="00764864">
              <w:rPr>
                <w:b/>
              </w:rPr>
              <w:t>Note:</w:t>
            </w:r>
            <w:r w:rsidRPr="00764864">
              <w:rPr>
                <w:rStyle w:val="Emphasis"/>
              </w:rPr>
              <w:t xml:space="preserve"> </w:t>
            </w:r>
            <w:r w:rsidRPr="0076486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1B5EF426" w14:textId="77777777" w:rsidR="00D92DC1" w:rsidRPr="00764864" w:rsidRDefault="00D92DC1" w:rsidP="00D92DC1">
            <w:pPr>
              <w:pStyle w:val="Note0"/>
            </w:pPr>
            <w:r w:rsidRPr="0076486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201" w:type="pct"/>
            <w:shd w:val="clear" w:color="auto" w:fill="BFBFBF"/>
          </w:tcPr>
          <w:p w14:paraId="24C91712" w14:textId="77777777" w:rsidR="00D92DC1" w:rsidRPr="00764864" w:rsidRDefault="00D92DC1" w:rsidP="00F74CE0">
            <w:pPr>
              <w:pStyle w:val="TableTextBullet"/>
              <w:numPr>
                <w:ilvl w:val="0"/>
                <w:numId w:val="0"/>
              </w:numPr>
              <w:ind w:left="288"/>
              <w:rPr>
                <w:rFonts w:cs="Arial"/>
                <w:szCs w:val="18"/>
              </w:rPr>
            </w:pPr>
          </w:p>
        </w:tc>
        <w:tc>
          <w:tcPr>
            <w:tcW w:w="306" w:type="pct"/>
            <w:shd w:val="clear" w:color="auto" w:fill="BFBFBF"/>
          </w:tcPr>
          <w:p w14:paraId="5186C908" w14:textId="77777777" w:rsidR="00D92DC1" w:rsidRPr="00764864" w:rsidRDefault="00D92DC1" w:rsidP="00D92DC1">
            <w:pPr>
              <w:spacing w:after="60"/>
              <w:jc w:val="center"/>
              <w:rPr>
                <w:rFonts w:cs="Arial"/>
                <w:sz w:val="18"/>
                <w:szCs w:val="18"/>
              </w:rPr>
            </w:pPr>
          </w:p>
        </w:tc>
        <w:tc>
          <w:tcPr>
            <w:tcW w:w="308" w:type="pct"/>
            <w:shd w:val="clear" w:color="auto" w:fill="BFBFBF"/>
          </w:tcPr>
          <w:p w14:paraId="3ADB1A4A" w14:textId="77777777" w:rsidR="00D92DC1" w:rsidRPr="00764864" w:rsidRDefault="00D92DC1" w:rsidP="00D92DC1">
            <w:pPr>
              <w:spacing w:after="60"/>
              <w:jc w:val="center"/>
              <w:rPr>
                <w:rFonts w:cs="Arial"/>
                <w:sz w:val="18"/>
                <w:szCs w:val="18"/>
              </w:rPr>
            </w:pPr>
          </w:p>
        </w:tc>
        <w:tc>
          <w:tcPr>
            <w:tcW w:w="287" w:type="pct"/>
            <w:shd w:val="clear" w:color="auto" w:fill="BFBFBF"/>
          </w:tcPr>
          <w:p w14:paraId="028C4F52" w14:textId="77777777" w:rsidR="00D92DC1" w:rsidRPr="00764864" w:rsidRDefault="00D92DC1" w:rsidP="00D92DC1">
            <w:pPr>
              <w:spacing w:after="60"/>
              <w:jc w:val="center"/>
              <w:rPr>
                <w:rFonts w:cs="Arial"/>
                <w:sz w:val="18"/>
                <w:szCs w:val="18"/>
              </w:rPr>
            </w:pPr>
          </w:p>
        </w:tc>
        <w:tc>
          <w:tcPr>
            <w:tcW w:w="267" w:type="pct"/>
            <w:shd w:val="clear" w:color="auto" w:fill="BFBFBF"/>
          </w:tcPr>
          <w:p w14:paraId="5BCBA65F" w14:textId="77777777" w:rsidR="00D92DC1" w:rsidRPr="00764864" w:rsidRDefault="00D92DC1" w:rsidP="00D92DC1">
            <w:pPr>
              <w:spacing w:after="60"/>
              <w:jc w:val="center"/>
              <w:rPr>
                <w:rFonts w:cs="Arial"/>
                <w:sz w:val="18"/>
                <w:szCs w:val="18"/>
              </w:rPr>
            </w:pPr>
          </w:p>
        </w:tc>
        <w:tc>
          <w:tcPr>
            <w:tcW w:w="300" w:type="pct"/>
            <w:shd w:val="clear" w:color="auto" w:fill="BFBFBF"/>
          </w:tcPr>
          <w:p w14:paraId="2EBA8373" w14:textId="77777777" w:rsidR="00D92DC1" w:rsidRPr="00764864" w:rsidRDefault="00D92DC1" w:rsidP="00D92DC1">
            <w:pPr>
              <w:spacing w:after="60"/>
              <w:jc w:val="center"/>
              <w:rPr>
                <w:rFonts w:cs="Arial"/>
                <w:sz w:val="18"/>
                <w:szCs w:val="18"/>
              </w:rPr>
            </w:pPr>
          </w:p>
        </w:tc>
      </w:tr>
      <w:tr w:rsidR="00FD5F87" w:rsidRPr="00764864" w14:paraId="6C9B613F" w14:textId="77777777" w:rsidTr="007B2407">
        <w:trPr>
          <w:cantSplit/>
          <w:trHeight w:val="572"/>
        </w:trPr>
        <w:tc>
          <w:tcPr>
            <w:tcW w:w="410" w:type="pct"/>
            <w:vMerge w:val="restart"/>
          </w:tcPr>
          <w:p w14:paraId="0B01EA77" w14:textId="77777777" w:rsidR="00D92DC1" w:rsidRPr="00764864" w:rsidRDefault="00D92DC1" w:rsidP="00D92DC1">
            <w:pPr>
              <w:spacing w:before="40" w:after="60"/>
              <w:jc w:val="right"/>
              <w:rPr>
                <w:rFonts w:cs="Arial"/>
                <w:sz w:val="19"/>
                <w:szCs w:val="19"/>
              </w:rPr>
            </w:pPr>
            <w:r w:rsidRPr="00764864">
              <w:rPr>
                <w:rFonts w:cs="Arial"/>
                <w:sz w:val="19"/>
                <w:szCs w:val="19"/>
              </w:rPr>
              <w:t>11.2.1</w:t>
            </w:r>
          </w:p>
        </w:tc>
        <w:tc>
          <w:tcPr>
            <w:tcW w:w="1922" w:type="pct"/>
          </w:tcPr>
          <w:p w14:paraId="638C81F0" w14:textId="56451BE2" w:rsidR="00D92DC1" w:rsidRPr="00764864" w:rsidRDefault="00D92DC1" w:rsidP="00A13AA0">
            <w:pPr>
              <w:pStyle w:val="tabletextnumber"/>
              <w:numPr>
                <w:ilvl w:val="0"/>
                <w:numId w:val="80"/>
              </w:numPr>
            </w:pPr>
            <w:r w:rsidRPr="00764864">
              <w:t>Are quarterly internal vulnerability scans performed?</w:t>
            </w:r>
          </w:p>
        </w:tc>
        <w:tc>
          <w:tcPr>
            <w:tcW w:w="1201" w:type="pct"/>
            <w:shd w:val="clear" w:color="auto" w:fill="auto"/>
          </w:tcPr>
          <w:p w14:paraId="2061C28F" w14:textId="77777777" w:rsidR="00D92DC1" w:rsidRPr="00764864" w:rsidRDefault="00D92DC1" w:rsidP="00875E3F">
            <w:pPr>
              <w:pStyle w:val="TableTextBullet"/>
              <w:rPr>
                <w:szCs w:val="18"/>
              </w:rPr>
            </w:pPr>
            <w:r w:rsidRPr="00764864">
              <w:rPr>
                <w:szCs w:val="18"/>
              </w:rPr>
              <w:t>Review scan reports</w:t>
            </w:r>
          </w:p>
        </w:tc>
        <w:tc>
          <w:tcPr>
            <w:tcW w:w="306" w:type="pct"/>
            <w:shd w:val="clear" w:color="auto" w:fill="auto"/>
          </w:tcPr>
          <w:p w14:paraId="6171B0C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6197B16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137DF14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619EB6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20CCD1D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2C4AA1CC" w14:textId="77777777" w:rsidTr="007B2407">
        <w:trPr>
          <w:cantSplit/>
          <w:trHeight w:val="572"/>
        </w:trPr>
        <w:tc>
          <w:tcPr>
            <w:tcW w:w="410" w:type="pct"/>
            <w:vMerge/>
          </w:tcPr>
          <w:p w14:paraId="1FEEB1EA" w14:textId="77777777" w:rsidR="00D92DC1" w:rsidRPr="00764864" w:rsidRDefault="00D92DC1" w:rsidP="00D92DC1">
            <w:pPr>
              <w:spacing w:before="40" w:after="60"/>
              <w:jc w:val="right"/>
              <w:rPr>
                <w:rFonts w:cs="Arial"/>
                <w:sz w:val="19"/>
                <w:szCs w:val="19"/>
              </w:rPr>
            </w:pPr>
          </w:p>
        </w:tc>
        <w:tc>
          <w:tcPr>
            <w:tcW w:w="1922" w:type="pct"/>
          </w:tcPr>
          <w:p w14:paraId="232C1395" w14:textId="20CD5B83" w:rsidR="00D92DC1" w:rsidRPr="00764864" w:rsidRDefault="00D92DC1" w:rsidP="00D92DC1">
            <w:pPr>
              <w:pStyle w:val="tabletextnumber"/>
              <w:ind w:left="322" w:hanging="322"/>
            </w:pPr>
            <w:r w:rsidRPr="00764864">
              <w:t>Does the quarterly internal scan process include rescans as needed until all “high-risk” vulnerabilities as defined in PCI DSS Requirement 6.1 are resolved?</w:t>
            </w:r>
          </w:p>
        </w:tc>
        <w:tc>
          <w:tcPr>
            <w:tcW w:w="1201" w:type="pct"/>
            <w:shd w:val="clear" w:color="auto" w:fill="auto"/>
          </w:tcPr>
          <w:p w14:paraId="6CF81018" w14:textId="77777777" w:rsidR="00D92DC1" w:rsidRPr="00764864" w:rsidRDefault="00D92DC1" w:rsidP="00875E3F">
            <w:pPr>
              <w:pStyle w:val="TableTextBullet"/>
              <w:rPr>
                <w:szCs w:val="18"/>
              </w:rPr>
            </w:pPr>
            <w:r w:rsidRPr="00764864">
              <w:rPr>
                <w:szCs w:val="18"/>
              </w:rPr>
              <w:t>Review scan reports</w:t>
            </w:r>
          </w:p>
        </w:tc>
        <w:tc>
          <w:tcPr>
            <w:tcW w:w="306" w:type="pct"/>
            <w:shd w:val="clear" w:color="auto" w:fill="auto"/>
          </w:tcPr>
          <w:p w14:paraId="038E682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093F38C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5971E72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01BCF01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4852D1E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69F2FE51" w14:textId="77777777" w:rsidTr="007B2407">
        <w:trPr>
          <w:cantSplit/>
          <w:trHeight w:val="572"/>
        </w:trPr>
        <w:tc>
          <w:tcPr>
            <w:tcW w:w="410" w:type="pct"/>
            <w:vMerge/>
          </w:tcPr>
          <w:p w14:paraId="462DDFA8" w14:textId="77777777" w:rsidR="00D92DC1" w:rsidRPr="00764864" w:rsidRDefault="00D92DC1" w:rsidP="00D92DC1">
            <w:pPr>
              <w:spacing w:before="40" w:after="60"/>
              <w:jc w:val="right"/>
              <w:rPr>
                <w:rFonts w:cs="Arial"/>
                <w:sz w:val="19"/>
                <w:szCs w:val="19"/>
              </w:rPr>
            </w:pPr>
          </w:p>
        </w:tc>
        <w:tc>
          <w:tcPr>
            <w:tcW w:w="1922" w:type="pct"/>
          </w:tcPr>
          <w:p w14:paraId="68EA13FC" w14:textId="3645CC83" w:rsidR="00D92DC1" w:rsidRPr="00764864" w:rsidRDefault="00D92DC1" w:rsidP="00D92DC1">
            <w:pPr>
              <w:pStyle w:val="tabletextnumber"/>
              <w:ind w:left="322" w:hanging="322"/>
            </w:pPr>
            <w:r w:rsidRPr="00764864">
              <w:t>Are quarterly internal scans performed by a qualified internal resource(s) or qualified external third party, and if applicable, does organizational independence of the tester exist (not required to be a QSA or ASV)?</w:t>
            </w:r>
          </w:p>
        </w:tc>
        <w:tc>
          <w:tcPr>
            <w:tcW w:w="1201" w:type="pct"/>
            <w:shd w:val="clear" w:color="auto" w:fill="auto"/>
          </w:tcPr>
          <w:p w14:paraId="770D9039" w14:textId="77777777" w:rsidR="00D92DC1" w:rsidRPr="00764864" w:rsidRDefault="00D92DC1" w:rsidP="00875E3F">
            <w:pPr>
              <w:pStyle w:val="TableTextBullet"/>
              <w:rPr>
                <w:szCs w:val="18"/>
              </w:rPr>
            </w:pPr>
            <w:r w:rsidRPr="00764864">
              <w:rPr>
                <w:szCs w:val="18"/>
              </w:rPr>
              <w:t>Interview personnel</w:t>
            </w:r>
          </w:p>
        </w:tc>
        <w:tc>
          <w:tcPr>
            <w:tcW w:w="306" w:type="pct"/>
            <w:shd w:val="clear" w:color="auto" w:fill="auto"/>
          </w:tcPr>
          <w:p w14:paraId="5E62C73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0E80F05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0390A99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5FC624D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4F7F83E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3E3E563C" w14:textId="77777777" w:rsidTr="007B2407">
        <w:trPr>
          <w:cantSplit/>
          <w:trHeight w:val="572"/>
        </w:trPr>
        <w:tc>
          <w:tcPr>
            <w:tcW w:w="410" w:type="pct"/>
            <w:vMerge w:val="restart"/>
          </w:tcPr>
          <w:p w14:paraId="2A135061" w14:textId="77777777" w:rsidR="00D92DC1" w:rsidRPr="00764864" w:rsidRDefault="00D92DC1" w:rsidP="00D92DC1">
            <w:pPr>
              <w:keepNext/>
              <w:spacing w:before="40" w:after="60"/>
              <w:jc w:val="right"/>
              <w:rPr>
                <w:rFonts w:cs="Arial"/>
                <w:sz w:val="19"/>
                <w:szCs w:val="19"/>
              </w:rPr>
            </w:pPr>
            <w:r w:rsidRPr="00764864">
              <w:rPr>
                <w:rFonts w:cs="Arial"/>
                <w:sz w:val="19"/>
                <w:szCs w:val="19"/>
              </w:rPr>
              <w:lastRenderedPageBreak/>
              <w:t>11.2.2</w:t>
            </w:r>
          </w:p>
        </w:tc>
        <w:tc>
          <w:tcPr>
            <w:tcW w:w="1922" w:type="pct"/>
          </w:tcPr>
          <w:p w14:paraId="41FF62BE" w14:textId="344B806C" w:rsidR="00D92DC1" w:rsidRPr="00764864" w:rsidRDefault="00D92DC1" w:rsidP="00A13AA0">
            <w:pPr>
              <w:pStyle w:val="tabletextnumber"/>
              <w:keepNext/>
              <w:numPr>
                <w:ilvl w:val="0"/>
                <w:numId w:val="64"/>
              </w:numPr>
            </w:pPr>
            <w:r w:rsidRPr="00764864">
              <w:t>Are quarterly external vulnerability scans performed?</w:t>
            </w:r>
          </w:p>
          <w:p w14:paraId="7D7BF421" w14:textId="77777777" w:rsidR="00D92DC1" w:rsidRPr="00764864" w:rsidRDefault="00D92DC1" w:rsidP="00D92DC1">
            <w:pPr>
              <w:pStyle w:val="Note0"/>
              <w:keepNext/>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17517F6A" w14:textId="77777777" w:rsidR="00D92DC1" w:rsidRPr="00764864" w:rsidRDefault="00D92DC1" w:rsidP="00D92DC1">
            <w:pPr>
              <w:pStyle w:val="Note0"/>
              <w:keepNext/>
            </w:pPr>
            <w:r w:rsidRPr="00764864">
              <w:t>Refer to the ASV Program Guide published on the PCI SSC website for scan customer responsibilities, scan preparation, etc.</w:t>
            </w:r>
          </w:p>
        </w:tc>
        <w:tc>
          <w:tcPr>
            <w:tcW w:w="1201" w:type="pct"/>
            <w:shd w:val="clear" w:color="auto" w:fill="auto"/>
          </w:tcPr>
          <w:p w14:paraId="2C91CEDD" w14:textId="77777777" w:rsidR="00D92DC1" w:rsidRPr="00764864" w:rsidRDefault="00D92DC1" w:rsidP="00875E3F">
            <w:pPr>
              <w:pStyle w:val="TableTextBullet"/>
              <w:rPr>
                <w:szCs w:val="18"/>
              </w:rPr>
            </w:pPr>
            <w:r w:rsidRPr="00764864">
              <w:rPr>
                <w:szCs w:val="18"/>
              </w:rPr>
              <w:t>Review results from the four most recent quarters of external vulnerability scans</w:t>
            </w:r>
          </w:p>
        </w:tc>
        <w:tc>
          <w:tcPr>
            <w:tcW w:w="306" w:type="pct"/>
            <w:shd w:val="clear" w:color="auto" w:fill="auto"/>
          </w:tcPr>
          <w:p w14:paraId="70B9C774"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22259ECF"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184A33CF"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71B2400C"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5E5000DF"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2BD7C1C6" w14:textId="77777777" w:rsidTr="007B2407">
        <w:trPr>
          <w:cantSplit/>
          <w:trHeight w:val="572"/>
        </w:trPr>
        <w:tc>
          <w:tcPr>
            <w:tcW w:w="410" w:type="pct"/>
            <w:vMerge/>
          </w:tcPr>
          <w:p w14:paraId="787F12DC" w14:textId="77777777" w:rsidR="00D92DC1" w:rsidRPr="00764864" w:rsidRDefault="00D92DC1" w:rsidP="00D92DC1">
            <w:pPr>
              <w:spacing w:after="60"/>
              <w:rPr>
                <w:rFonts w:cs="Arial"/>
                <w:sz w:val="19"/>
                <w:szCs w:val="19"/>
              </w:rPr>
            </w:pPr>
          </w:p>
        </w:tc>
        <w:tc>
          <w:tcPr>
            <w:tcW w:w="1922" w:type="pct"/>
          </w:tcPr>
          <w:p w14:paraId="3E0384AC" w14:textId="49C4D763" w:rsidR="00D92DC1" w:rsidRPr="00764864" w:rsidRDefault="00D92DC1" w:rsidP="00D92DC1">
            <w:pPr>
              <w:pStyle w:val="tabletextnumber"/>
              <w:ind w:left="322" w:hanging="322"/>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201" w:type="pct"/>
            <w:shd w:val="clear" w:color="auto" w:fill="auto"/>
          </w:tcPr>
          <w:p w14:paraId="280592FA" w14:textId="77777777" w:rsidR="00D92DC1" w:rsidRPr="00764864" w:rsidRDefault="00D92DC1" w:rsidP="00875E3F">
            <w:pPr>
              <w:pStyle w:val="TableTextBullet"/>
              <w:rPr>
                <w:szCs w:val="18"/>
              </w:rPr>
            </w:pPr>
            <w:r w:rsidRPr="00764864">
              <w:rPr>
                <w:szCs w:val="18"/>
              </w:rPr>
              <w:t>Review results of each external quarterly scan and rescan</w:t>
            </w:r>
          </w:p>
        </w:tc>
        <w:tc>
          <w:tcPr>
            <w:tcW w:w="306" w:type="pct"/>
            <w:shd w:val="clear" w:color="auto" w:fill="auto"/>
          </w:tcPr>
          <w:p w14:paraId="78E4482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68B0D70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633555A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102386B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3DF2EF6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5BBDD64B" w14:textId="77777777" w:rsidTr="007B2407">
        <w:trPr>
          <w:cantSplit/>
          <w:trHeight w:val="572"/>
        </w:trPr>
        <w:tc>
          <w:tcPr>
            <w:tcW w:w="410" w:type="pct"/>
            <w:vMerge/>
          </w:tcPr>
          <w:p w14:paraId="0F31A3F9" w14:textId="77777777" w:rsidR="00D92DC1" w:rsidRPr="00764864" w:rsidRDefault="00D92DC1" w:rsidP="00D92DC1">
            <w:pPr>
              <w:spacing w:after="60"/>
              <w:rPr>
                <w:rFonts w:cs="Arial"/>
                <w:sz w:val="19"/>
                <w:szCs w:val="19"/>
              </w:rPr>
            </w:pPr>
          </w:p>
        </w:tc>
        <w:tc>
          <w:tcPr>
            <w:tcW w:w="1922" w:type="pct"/>
          </w:tcPr>
          <w:p w14:paraId="7E6C2F2A" w14:textId="2EC3963B" w:rsidR="00D92DC1" w:rsidRPr="00764864" w:rsidRDefault="00D92DC1" w:rsidP="00D92DC1">
            <w:pPr>
              <w:pStyle w:val="tabletextnumber"/>
              <w:ind w:left="322" w:hanging="322"/>
            </w:pPr>
            <w:r w:rsidRPr="00764864">
              <w:t>Are quarterly external vulnerability scans performed by a PCI SSC Approved Scanning Vendor (ASV?</w:t>
            </w:r>
          </w:p>
        </w:tc>
        <w:tc>
          <w:tcPr>
            <w:tcW w:w="1201" w:type="pct"/>
            <w:shd w:val="clear" w:color="auto" w:fill="auto"/>
          </w:tcPr>
          <w:p w14:paraId="175A68CE" w14:textId="77777777" w:rsidR="00D92DC1" w:rsidRPr="00764864" w:rsidRDefault="00D92DC1" w:rsidP="00875E3F">
            <w:pPr>
              <w:pStyle w:val="TableTextBullet"/>
              <w:rPr>
                <w:szCs w:val="18"/>
              </w:rPr>
            </w:pPr>
            <w:r w:rsidRPr="00764864">
              <w:rPr>
                <w:szCs w:val="18"/>
              </w:rPr>
              <w:t>Review results of each external quarterly scan and rescan</w:t>
            </w:r>
          </w:p>
        </w:tc>
        <w:tc>
          <w:tcPr>
            <w:tcW w:w="306" w:type="pct"/>
            <w:shd w:val="clear" w:color="auto" w:fill="auto"/>
          </w:tcPr>
          <w:p w14:paraId="027354C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1D87CA4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7D68E9C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3CDD672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14CB711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5CA7F09D" w14:textId="77777777" w:rsidTr="007B2407">
        <w:trPr>
          <w:cantSplit/>
          <w:trHeight w:val="572"/>
        </w:trPr>
        <w:tc>
          <w:tcPr>
            <w:tcW w:w="410" w:type="pct"/>
            <w:vMerge w:val="restart"/>
          </w:tcPr>
          <w:p w14:paraId="1CD2E6C5" w14:textId="77777777" w:rsidR="00D92DC1" w:rsidRPr="00764864" w:rsidRDefault="00D92DC1" w:rsidP="00D92DC1">
            <w:pPr>
              <w:spacing w:before="40" w:after="60"/>
              <w:jc w:val="right"/>
              <w:rPr>
                <w:rFonts w:cs="Arial"/>
                <w:sz w:val="19"/>
                <w:szCs w:val="19"/>
              </w:rPr>
            </w:pPr>
            <w:r w:rsidRPr="00764864">
              <w:rPr>
                <w:rFonts w:cs="Arial"/>
                <w:sz w:val="19"/>
                <w:szCs w:val="19"/>
              </w:rPr>
              <w:t>11.2.3</w:t>
            </w:r>
          </w:p>
        </w:tc>
        <w:tc>
          <w:tcPr>
            <w:tcW w:w="1922" w:type="pct"/>
          </w:tcPr>
          <w:p w14:paraId="61EBE024" w14:textId="4F8A8879" w:rsidR="00D92DC1" w:rsidRPr="00764864" w:rsidRDefault="00D92DC1" w:rsidP="00A13AA0">
            <w:pPr>
              <w:pStyle w:val="tabletextnumber"/>
              <w:numPr>
                <w:ilvl w:val="0"/>
                <w:numId w:val="65"/>
              </w:numPr>
            </w:pPr>
            <w:r w:rsidRPr="00764864">
              <w:t>Are internal and external scans, and rescans as needed, performed after any significant change?</w:t>
            </w:r>
          </w:p>
          <w:p w14:paraId="3102B758" w14:textId="77777777" w:rsidR="00D92DC1" w:rsidRPr="00764864" w:rsidRDefault="00D92DC1" w:rsidP="00D92DC1">
            <w:pPr>
              <w:pStyle w:val="Note0"/>
            </w:pPr>
            <w:r w:rsidRPr="00764864">
              <w:rPr>
                <w:rStyle w:val="Emphasis"/>
                <w:b/>
                <w:i/>
              </w:rPr>
              <w:t>Note:</w:t>
            </w:r>
            <w:r w:rsidRPr="00764864">
              <w:rPr>
                <w:rStyle w:val="Emphasis"/>
              </w:rPr>
              <w:t xml:space="preserve"> </w:t>
            </w:r>
            <w:r w:rsidRPr="00764864">
              <w:t>Scans must be performed by qualified personnel.</w:t>
            </w:r>
          </w:p>
        </w:tc>
        <w:tc>
          <w:tcPr>
            <w:tcW w:w="1201" w:type="pct"/>
            <w:shd w:val="clear" w:color="auto" w:fill="auto"/>
          </w:tcPr>
          <w:p w14:paraId="504084E2" w14:textId="77777777" w:rsidR="00D92DC1" w:rsidRPr="00764864" w:rsidRDefault="00D92DC1" w:rsidP="00875E3F">
            <w:pPr>
              <w:pStyle w:val="TableTextBullet"/>
              <w:rPr>
                <w:szCs w:val="18"/>
              </w:rPr>
            </w:pPr>
            <w:r w:rsidRPr="00764864">
              <w:rPr>
                <w:szCs w:val="18"/>
              </w:rPr>
              <w:t>Examine and correlate change control documentation and scan reports</w:t>
            </w:r>
          </w:p>
        </w:tc>
        <w:tc>
          <w:tcPr>
            <w:tcW w:w="306" w:type="pct"/>
            <w:shd w:val="clear" w:color="auto" w:fill="auto"/>
          </w:tcPr>
          <w:p w14:paraId="5636AAB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0A41104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7D1ADBD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0A70DC1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26B72F8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197EA3B3" w14:textId="77777777" w:rsidTr="007B2407">
        <w:trPr>
          <w:cantSplit/>
          <w:trHeight w:val="572"/>
        </w:trPr>
        <w:tc>
          <w:tcPr>
            <w:tcW w:w="410" w:type="pct"/>
            <w:vMerge/>
          </w:tcPr>
          <w:p w14:paraId="31C6A050" w14:textId="77777777" w:rsidR="00D92DC1" w:rsidRPr="00764864" w:rsidRDefault="00D92DC1" w:rsidP="00D92DC1">
            <w:pPr>
              <w:spacing w:after="60"/>
              <w:rPr>
                <w:rFonts w:cs="Arial"/>
                <w:sz w:val="19"/>
                <w:szCs w:val="19"/>
              </w:rPr>
            </w:pPr>
          </w:p>
        </w:tc>
        <w:tc>
          <w:tcPr>
            <w:tcW w:w="1922" w:type="pct"/>
          </w:tcPr>
          <w:p w14:paraId="2C00D868" w14:textId="3AAB3C87" w:rsidR="00D92DC1" w:rsidRPr="00764864" w:rsidRDefault="00D92DC1" w:rsidP="00D92DC1">
            <w:pPr>
              <w:pStyle w:val="tabletextnumber"/>
            </w:pPr>
            <w:r w:rsidRPr="00764864">
              <w:t xml:space="preserve">Does the scan process include rescans until: </w:t>
            </w:r>
          </w:p>
          <w:p w14:paraId="377AE23A" w14:textId="77777777" w:rsidR="00D92DC1" w:rsidRPr="00764864" w:rsidRDefault="00D92DC1" w:rsidP="002D6723">
            <w:pPr>
              <w:pStyle w:val="tabletextbullet2"/>
              <w:rPr>
                <w:szCs w:val="18"/>
              </w:rPr>
            </w:pPr>
            <w:r w:rsidRPr="00764864">
              <w:rPr>
                <w:szCs w:val="18"/>
              </w:rPr>
              <w:t>For external scans, no vulnerabilities exist that are scored 4.0 or higher by the CVSS,</w:t>
            </w:r>
          </w:p>
          <w:p w14:paraId="004599C0" w14:textId="77777777" w:rsidR="00D92DC1" w:rsidRPr="00764864" w:rsidRDefault="00D92DC1" w:rsidP="002D6723">
            <w:pPr>
              <w:pStyle w:val="tabletextbullet2"/>
              <w:rPr>
                <w:szCs w:val="18"/>
              </w:rPr>
            </w:pPr>
            <w:r w:rsidRPr="00764864">
              <w:rPr>
                <w:szCs w:val="18"/>
              </w:rPr>
              <w:t>For internal scans, a passing result is obtained or all “high-risk” vulnerabilities as defined in PCI DSS Requirement 6.1 are resolved?</w:t>
            </w:r>
          </w:p>
        </w:tc>
        <w:tc>
          <w:tcPr>
            <w:tcW w:w="1201" w:type="pct"/>
            <w:shd w:val="clear" w:color="auto" w:fill="auto"/>
          </w:tcPr>
          <w:p w14:paraId="09280397" w14:textId="77777777" w:rsidR="00D92DC1" w:rsidRPr="00764864" w:rsidRDefault="00D92DC1" w:rsidP="00875E3F">
            <w:pPr>
              <w:pStyle w:val="TableTextBullet"/>
              <w:rPr>
                <w:szCs w:val="18"/>
              </w:rPr>
            </w:pPr>
            <w:r w:rsidRPr="00764864">
              <w:rPr>
                <w:szCs w:val="18"/>
              </w:rPr>
              <w:t>Review scan reports</w:t>
            </w:r>
          </w:p>
        </w:tc>
        <w:tc>
          <w:tcPr>
            <w:tcW w:w="306" w:type="pct"/>
            <w:shd w:val="clear" w:color="auto" w:fill="auto"/>
          </w:tcPr>
          <w:p w14:paraId="5F1E6B1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2CFFDC5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6EB3E11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05CF557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7E0ED14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4CF43678" w14:textId="77777777" w:rsidTr="007B2407">
        <w:trPr>
          <w:cantSplit/>
          <w:trHeight w:val="572"/>
        </w:trPr>
        <w:tc>
          <w:tcPr>
            <w:tcW w:w="410" w:type="pct"/>
            <w:vMerge/>
          </w:tcPr>
          <w:p w14:paraId="2A5AD1E3" w14:textId="77777777" w:rsidR="00D92DC1" w:rsidRPr="00764864" w:rsidRDefault="00D92DC1" w:rsidP="00D92DC1">
            <w:pPr>
              <w:spacing w:after="60"/>
              <w:rPr>
                <w:rFonts w:cs="Arial"/>
                <w:sz w:val="19"/>
                <w:szCs w:val="19"/>
              </w:rPr>
            </w:pPr>
          </w:p>
        </w:tc>
        <w:tc>
          <w:tcPr>
            <w:tcW w:w="1922" w:type="pct"/>
          </w:tcPr>
          <w:p w14:paraId="7932AC5B" w14:textId="20672AB4" w:rsidR="00D92DC1" w:rsidRPr="00764864" w:rsidRDefault="00D92DC1" w:rsidP="00D92DC1">
            <w:pPr>
              <w:pStyle w:val="tabletextnumber"/>
              <w:ind w:left="322" w:hanging="322"/>
            </w:pPr>
            <w:r w:rsidRPr="00764864">
              <w:t>Are scans performed by a qualified internal resource(s) or qualified external third party, and if applicable, does organizational independence of the tester exist (not required to be a QSA or ASV)?</w:t>
            </w:r>
          </w:p>
        </w:tc>
        <w:tc>
          <w:tcPr>
            <w:tcW w:w="1201" w:type="pct"/>
            <w:shd w:val="clear" w:color="auto" w:fill="auto"/>
          </w:tcPr>
          <w:p w14:paraId="280B166C" w14:textId="67E7DF45" w:rsidR="00D92DC1" w:rsidRPr="00764864" w:rsidRDefault="00CC082D" w:rsidP="00875E3F">
            <w:pPr>
              <w:pStyle w:val="TableTextBullet"/>
              <w:rPr>
                <w:szCs w:val="18"/>
              </w:rPr>
            </w:pPr>
            <w:r w:rsidRPr="00174394">
              <w:rPr>
                <w:szCs w:val="18"/>
              </w:rPr>
              <w:t xml:space="preserve"> Interview personnel</w:t>
            </w:r>
          </w:p>
        </w:tc>
        <w:tc>
          <w:tcPr>
            <w:tcW w:w="306" w:type="pct"/>
            <w:shd w:val="clear" w:color="auto" w:fill="auto"/>
          </w:tcPr>
          <w:p w14:paraId="4C67EE5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4A2FA04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2023A1E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1205D41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04A51A7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4D2A2EDA" w14:textId="77777777" w:rsidTr="007B2407">
        <w:trPr>
          <w:cantSplit/>
          <w:trHeight w:val="572"/>
        </w:trPr>
        <w:tc>
          <w:tcPr>
            <w:tcW w:w="410" w:type="pct"/>
          </w:tcPr>
          <w:p w14:paraId="4FDA7621" w14:textId="77777777" w:rsidR="00D92DC1" w:rsidRPr="00764864" w:rsidRDefault="00D92DC1" w:rsidP="00D92DC1">
            <w:pPr>
              <w:spacing w:before="40" w:after="60"/>
              <w:rPr>
                <w:rFonts w:cs="Arial"/>
                <w:sz w:val="19"/>
                <w:szCs w:val="19"/>
              </w:rPr>
            </w:pPr>
            <w:r w:rsidRPr="00764864">
              <w:rPr>
                <w:rFonts w:cs="Arial"/>
                <w:sz w:val="19"/>
                <w:szCs w:val="19"/>
              </w:rPr>
              <w:lastRenderedPageBreak/>
              <w:t>11.3</w:t>
            </w:r>
          </w:p>
        </w:tc>
        <w:tc>
          <w:tcPr>
            <w:tcW w:w="1922" w:type="pct"/>
          </w:tcPr>
          <w:p w14:paraId="0AF2B658" w14:textId="77777777" w:rsidR="00D92DC1" w:rsidRPr="00764864" w:rsidRDefault="00D92DC1" w:rsidP="00D92DC1">
            <w:pPr>
              <w:pStyle w:val="Table11"/>
            </w:pPr>
            <w:r w:rsidRPr="00764864">
              <w:t xml:space="preserve">Does the penetration-testing methodology include the following? </w:t>
            </w:r>
          </w:p>
          <w:p w14:paraId="1C4A0618" w14:textId="77777777" w:rsidR="00D92DC1" w:rsidRPr="00764864" w:rsidRDefault="00D92DC1" w:rsidP="00733EEA">
            <w:pPr>
              <w:pStyle w:val="TableTextBullet"/>
            </w:pPr>
            <w:r w:rsidRPr="00764864">
              <w:t>Is based on industry-accepted penetration testing approaches (for example, NIST SP800-115)</w:t>
            </w:r>
          </w:p>
          <w:p w14:paraId="5ED87C11" w14:textId="77777777" w:rsidR="00D92DC1" w:rsidRPr="00764864" w:rsidRDefault="00D92DC1" w:rsidP="00733EEA">
            <w:pPr>
              <w:pStyle w:val="TableTextBullet"/>
            </w:pPr>
            <w:r w:rsidRPr="00764864">
              <w:t>Includes coverage for the entire CDE perimeter and critical systems</w:t>
            </w:r>
          </w:p>
          <w:p w14:paraId="321C7E9B" w14:textId="77777777" w:rsidR="00D92DC1" w:rsidRPr="00764864" w:rsidRDefault="00D92DC1" w:rsidP="00733EEA">
            <w:pPr>
              <w:pStyle w:val="TableTextBullet"/>
            </w:pPr>
            <w:r w:rsidRPr="00764864">
              <w:t>Includes testing from both inside and outside the network</w:t>
            </w:r>
          </w:p>
          <w:p w14:paraId="0A31BF67" w14:textId="77777777" w:rsidR="00D92DC1" w:rsidRPr="00764864" w:rsidRDefault="00D92DC1" w:rsidP="00733EEA">
            <w:pPr>
              <w:pStyle w:val="TableTextBullet"/>
            </w:pPr>
            <w:r w:rsidRPr="00764864">
              <w:t>Includes testing to validate any segmentation and scope-reduction controls</w:t>
            </w:r>
          </w:p>
          <w:p w14:paraId="318883A6" w14:textId="77777777" w:rsidR="00D92DC1" w:rsidRPr="00764864" w:rsidRDefault="00D92DC1" w:rsidP="00733EEA">
            <w:pPr>
              <w:pStyle w:val="TableTextBullet"/>
            </w:pPr>
            <w:r w:rsidRPr="00764864">
              <w:t>Defines application-layer penetration tests to include, at a minimum, the vulnerabilities listed in Requirement 6.5</w:t>
            </w:r>
          </w:p>
          <w:p w14:paraId="5D2F37BE" w14:textId="77777777" w:rsidR="00D92DC1" w:rsidRPr="00764864" w:rsidRDefault="00D92DC1" w:rsidP="00733EEA">
            <w:pPr>
              <w:pStyle w:val="TableTextBullet"/>
            </w:pPr>
            <w:r w:rsidRPr="00764864">
              <w:t>Defines network-layer penetration tests to include components that support network functions as well as operating systems</w:t>
            </w:r>
          </w:p>
          <w:p w14:paraId="777A55F4" w14:textId="77777777" w:rsidR="00D92DC1" w:rsidRPr="00764864" w:rsidRDefault="00D92DC1" w:rsidP="00733EEA">
            <w:pPr>
              <w:pStyle w:val="TableTextBullet"/>
            </w:pPr>
            <w:r w:rsidRPr="00764864">
              <w:t>Includes review and consideration of threats and vulnerabilities experienced in the last 12 months</w:t>
            </w:r>
          </w:p>
          <w:p w14:paraId="2B405AFE" w14:textId="77777777" w:rsidR="00D92DC1" w:rsidRPr="00764864" w:rsidRDefault="00D92DC1" w:rsidP="00733EEA">
            <w:pPr>
              <w:pStyle w:val="TableTextBullet"/>
            </w:pPr>
            <w:r w:rsidRPr="00764864">
              <w:t>Specifies retention of penetration testing results and remediation activities results</w:t>
            </w:r>
          </w:p>
        </w:tc>
        <w:tc>
          <w:tcPr>
            <w:tcW w:w="1201" w:type="pct"/>
            <w:shd w:val="clear" w:color="auto" w:fill="auto"/>
          </w:tcPr>
          <w:p w14:paraId="5EEF84BC" w14:textId="77777777" w:rsidR="00D92DC1" w:rsidRPr="00764864" w:rsidRDefault="00D92DC1" w:rsidP="00875E3F">
            <w:pPr>
              <w:pStyle w:val="TableTextBullet"/>
              <w:rPr>
                <w:szCs w:val="18"/>
              </w:rPr>
            </w:pPr>
            <w:r w:rsidRPr="00764864">
              <w:rPr>
                <w:szCs w:val="18"/>
              </w:rPr>
              <w:t>Examine penetration-testing methodology</w:t>
            </w:r>
          </w:p>
          <w:p w14:paraId="25C3FE8F" w14:textId="77777777" w:rsidR="00D92DC1" w:rsidRPr="00764864" w:rsidRDefault="00D92DC1" w:rsidP="00875E3F">
            <w:pPr>
              <w:pStyle w:val="TableTextBullet"/>
              <w:rPr>
                <w:szCs w:val="18"/>
              </w:rPr>
            </w:pPr>
            <w:r w:rsidRPr="00764864">
              <w:rPr>
                <w:szCs w:val="18"/>
              </w:rPr>
              <w:t>Interview responsible personnel</w:t>
            </w:r>
          </w:p>
        </w:tc>
        <w:tc>
          <w:tcPr>
            <w:tcW w:w="306" w:type="pct"/>
            <w:shd w:val="clear" w:color="auto" w:fill="auto"/>
          </w:tcPr>
          <w:p w14:paraId="6B097AC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65B730E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3FDBF23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73E93D0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55D7A6E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2CAC26D2" w14:textId="77777777" w:rsidTr="007B2407">
        <w:trPr>
          <w:cantSplit/>
          <w:trHeight w:val="572"/>
        </w:trPr>
        <w:tc>
          <w:tcPr>
            <w:tcW w:w="410" w:type="pct"/>
            <w:vMerge w:val="restart"/>
          </w:tcPr>
          <w:p w14:paraId="6654399C" w14:textId="77777777" w:rsidR="00D92DC1" w:rsidRPr="00764864" w:rsidRDefault="00D92DC1" w:rsidP="00D92DC1">
            <w:pPr>
              <w:spacing w:before="40" w:after="60"/>
              <w:jc w:val="right"/>
              <w:rPr>
                <w:rFonts w:cs="Arial"/>
                <w:sz w:val="19"/>
                <w:szCs w:val="19"/>
              </w:rPr>
            </w:pPr>
            <w:r w:rsidRPr="00764864">
              <w:rPr>
                <w:rFonts w:cs="Arial"/>
                <w:sz w:val="19"/>
                <w:szCs w:val="19"/>
              </w:rPr>
              <w:t>11.3.1</w:t>
            </w:r>
          </w:p>
        </w:tc>
        <w:tc>
          <w:tcPr>
            <w:tcW w:w="1922" w:type="pct"/>
          </w:tcPr>
          <w:p w14:paraId="4832FC66" w14:textId="10A2709D" w:rsidR="00D92DC1" w:rsidRPr="00764864" w:rsidRDefault="00D92DC1" w:rsidP="00A13AA0">
            <w:pPr>
              <w:pStyle w:val="tabletextnumber"/>
              <w:numPr>
                <w:ilvl w:val="0"/>
                <w:numId w:val="66"/>
              </w:numPr>
            </w:pP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01" w:type="pct"/>
            <w:shd w:val="clear" w:color="auto" w:fill="auto"/>
          </w:tcPr>
          <w:p w14:paraId="6709B004" w14:textId="77777777" w:rsidR="00D92DC1" w:rsidRPr="00764864" w:rsidRDefault="00D92DC1" w:rsidP="00875E3F">
            <w:pPr>
              <w:pStyle w:val="TableTextBullet"/>
              <w:rPr>
                <w:szCs w:val="18"/>
              </w:rPr>
            </w:pPr>
            <w:r w:rsidRPr="00764864">
              <w:rPr>
                <w:szCs w:val="18"/>
              </w:rPr>
              <w:t>Examine scope of work</w:t>
            </w:r>
          </w:p>
          <w:p w14:paraId="79B276EC" w14:textId="77777777" w:rsidR="00D92DC1" w:rsidRPr="00764864" w:rsidRDefault="00D92DC1" w:rsidP="00875E3F">
            <w:pPr>
              <w:pStyle w:val="TableTextBullet"/>
              <w:rPr>
                <w:szCs w:val="18"/>
              </w:rPr>
            </w:pPr>
            <w:r w:rsidRPr="00764864">
              <w:rPr>
                <w:szCs w:val="18"/>
              </w:rPr>
              <w:t>Examine results from the most recent external penetration test</w:t>
            </w:r>
          </w:p>
        </w:tc>
        <w:tc>
          <w:tcPr>
            <w:tcW w:w="306" w:type="pct"/>
            <w:shd w:val="clear" w:color="auto" w:fill="auto"/>
          </w:tcPr>
          <w:p w14:paraId="4E89240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7E38411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4F26D93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2066F6C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29152EA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46610DFC" w14:textId="77777777" w:rsidTr="007B2407">
        <w:trPr>
          <w:cantSplit/>
          <w:trHeight w:val="572"/>
        </w:trPr>
        <w:tc>
          <w:tcPr>
            <w:tcW w:w="410" w:type="pct"/>
            <w:vMerge/>
            <w:tcBorders>
              <w:bottom w:val="single" w:sz="4" w:space="0" w:color="808080"/>
            </w:tcBorders>
          </w:tcPr>
          <w:p w14:paraId="635A11D1" w14:textId="77777777" w:rsidR="00D92DC1" w:rsidRPr="00764864" w:rsidRDefault="00D92DC1" w:rsidP="00D92DC1">
            <w:pPr>
              <w:spacing w:before="40" w:after="60"/>
              <w:jc w:val="right"/>
              <w:rPr>
                <w:rFonts w:cs="Arial"/>
                <w:sz w:val="19"/>
                <w:szCs w:val="19"/>
              </w:rPr>
            </w:pPr>
          </w:p>
        </w:tc>
        <w:tc>
          <w:tcPr>
            <w:tcW w:w="1922" w:type="pct"/>
          </w:tcPr>
          <w:p w14:paraId="116A5C5D" w14:textId="22FD806F" w:rsidR="00D92DC1" w:rsidRPr="00764864" w:rsidRDefault="00D92DC1" w:rsidP="00D92DC1">
            <w:pPr>
              <w:pStyle w:val="tabletextnumber"/>
              <w:ind w:left="322" w:hanging="322"/>
            </w:pPr>
            <w:r w:rsidRPr="00764864">
              <w:t>Are tests performed by a qualified internal resource or qualified external third party, and if applicable, does organizational independence of the tester exist (not required to be a QSA or ASV)?</w:t>
            </w:r>
          </w:p>
        </w:tc>
        <w:tc>
          <w:tcPr>
            <w:tcW w:w="1201" w:type="pct"/>
            <w:shd w:val="clear" w:color="auto" w:fill="auto"/>
          </w:tcPr>
          <w:p w14:paraId="386622AB" w14:textId="77777777" w:rsidR="00D92DC1" w:rsidRPr="00764864" w:rsidRDefault="00D92DC1" w:rsidP="00875E3F">
            <w:pPr>
              <w:pStyle w:val="TableTextBullet"/>
              <w:rPr>
                <w:szCs w:val="18"/>
              </w:rPr>
            </w:pPr>
            <w:r w:rsidRPr="00764864">
              <w:rPr>
                <w:szCs w:val="18"/>
              </w:rPr>
              <w:t>Examine scope of work</w:t>
            </w:r>
          </w:p>
          <w:p w14:paraId="414CCD84" w14:textId="77777777" w:rsidR="00D92DC1" w:rsidRPr="00764864" w:rsidRDefault="00D92DC1" w:rsidP="00875E3F">
            <w:pPr>
              <w:pStyle w:val="TableTextBullet"/>
              <w:rPr>
                <w:szCs w:val="18"/>
              </w:rPr>
            </w:pPr>
            <w:r w:rsidRPr="00764864">
              <w:rPr>
                <w:szCs w:val="18"/>
              </w:rPr>
              <w:t>Interview responsible personnel</w:t>
            </w:r>
          </w:p>
        </w:tc>
        <w:tc>
          <w:tcPr>
            <w:tcW w:w="306" w:type="pct"/>
            <w:shd w:val="clear" w:color="auto" w:fill="auto"/>
          </w:tcPr>
          <w:p w14:paraId="3A75212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3A86046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42649DF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290CFAC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71FE5DC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16E216AE" w14:textId="77777777" w:rsidTr="007B2407">
        <w:trPr>
          <w:cantSplit/>
          <w:trHeight w:val="572"/>
        </w:trPr>
        <w:tc>
          <w:tcPr>
            <w:tcW w:w="410" w:type="pct"/>
            <w:tcBorders>
              <w:bottom w:val="nil"/>
            </w:tcBorders>
          </w:tcPr>
          <w:p w14:paraId="14626347" w14:textId="77777777" w:rsidR="00D92DC1" w:rsidRPr="00764864" w:rsidRDefault="00D92DC1" w:rsidP="00D92DC1">
            <w:pPr>
              <w:spacing w:before="40" w:after="60"/>
              <w:jc w:val="right"/>
              <w:rPr>
                <w:rFonts w:cs="Arial"/>
                <w:sz w:val="19"/>
                <w:szCs w:val="19"/>
              </w:rPr>
            </w:pPr>
            <w:r w:rsidRPr="00764864">
              <w:rPr>
                <w:rFonts w:cs="Arial"/>
                <w:sz w:val="19"/>
                <w:szCs w:val="19"/>
              </w:rPr>
              <w:lastRenderedPageBreak/>
              <w:t>11.3.2</w:t>
            </w:r>
          </w:p>
        </w:tc>
        <w:tc>
          <w:tcPr>
            <w:tcW w:w="1922" w:type="pct"/>
          </w:tcPr>
          <w:p w14:paraId="1D874F65" w14:textId="160D27E0" w:rsidR="00D92DC1" w:rsidRPr="00764864" w:rsidRDefault="00D92DC1" w:rsidP="00A13AA0">
            <w:pPr>
              <w:pStyle w:val="tabletextnumber"/>
              <w:numPr>
                <w:ilvl w:val="0"/>
                <w:numId w:val="67"/>
              </w:numPr>
              <w:spacing w:before="60" w:after="60"/>
            </w:pPr>
            <w:r w:rsidRPr="00764864">
              <w:t xml:space="preserve">Is </w:t>
            </w:r>
            <w:r w:rsidRPr="00764864">
              <w:rPr>
                <w:i/>
              </w:rPr>
              <w:t>internal</w:t>
            </w:r>
            <w:r w:rsidRPr="00764864">
              <w:t xml:space="preserve"> penetration testing performed per the defined methodology, at least </w:t>
            </w:r>
            <w:r w:rsidR="00B313E6" w:rsidRPr="00764864">
              <w:t>annually,</w:t>
            </w:r>
            <w:r w:rsidRPr="00764864">
              <w:t xml:space="preserve"> and after any significant infrastructure or application changes to the environment (such as an operating system upgrade, a sub-network added to the environment, or an added web server)?</w:t>
            </w:r>
          </w:p>
        </w:tc>
        <w:tc>
          <w:tcPr>
            <w:tcW w:w="1201" w:type="pct"/>
            <w:shd w:val="clear" w:color="auto" w:fill="auto"/>
          </w:tcPr>
          <w:p w14:paraId="6AFD9CCC" w14:textId="77777777" w:rsidR="00D92DC1" w:rsidRPr="00764864" w:rsidRDefault="00D92DC1" w:rsidP="00875E3F">
            <w:pPr>
              <w:pStyle w:val="TableTextBullet"/>
              <w:rPr>
                <w:szCs w:val="18"/>
              </w:rPr>
            </w:pPr>
            <w:r w:rsidRPr="00764864">
              <w:rPr>
                <w:szCs w:val="18"/>
              </w:rPr>
              <w:t>Examine scope of work</w:t>
            </w:r>
          </w:p>
          <w:p w14:paraId="1E752669" w14:textId="77777777" w:rsidR="00D92DC1" w:rsidRPr="00764864" w:rsidRDefault="00D92DC1" w:rsidP="00875E3F">
            <w:pPr>
              <w:pStyle w:val="TableTextBullet"/>
              <w:rPr>
                <w:szCs w:val="18"/>
              </w:rPr>
            </w:pPr>
            <w:r w:rsidRPr="00764864">
              <w:rPr>
                <w:szCs w:val="18"/>
              </w:rPr>
              <w:t>Examine results from the most recent internal penetration test</w:t>
            </w:r>
          </w:p>
        </w:tc>
        <w:tc>
          <w:tcPr>
            <w:tcW w:w="306" w:type="pct"/>
            <w:shd w:val="clear" w:color="auto" w:fill="auto"/>
          </w:tcPr>
          <w:p w14:paraId="0F4F5DF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72D5969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06FE027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59B1FF6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1C9EE5C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2D661CFF" w14:textId="77777777" w:rsidTr="007B2407">
        <w:trPr>
          <w:cantSplit/>
          <w:trHeight w:val="572"/>
        </w:trPr>
        <w:tc>
          <w:tcPr>
            <w:tcW w:w="410" w:type="pct"/>
            <w:tcBorders>
              <w:top w:val="nil"/>
            </w:tcBorders>
          </w:tcPr>
          <w:p w14:paraId="7A8CCFB3" w14:textId="77777777" w:rsidR="00D92DC1" w:rsidRPr="00764864" w:rsidRDefault="00D92DC1" w:rsidP="00D92DC1">
            <w:pPr>
              <w:spacing w:after="60"/>
              <w:rPr>
                <w:rFonts w:cs="Arial"/>
                <w:sz w:val="19"/>
                <w:szCs w:val="19"/>
              </w:rPr>
            </w:pPr>
          </w:p>
        </w:tc>
        <w:tc>
          <w:tcPr>
            <w:tcW w:w="1922" w:type="pct"/>
          </w:tcPr>
          <w:p w14:paraId="0708F29A" w14:textId="57C7B6AF" w:rsidR="00D92DC1" w:rsidRPr="00764864" w:rsidRDefault="00D92DC1" w:rsidP="00DC4490">
            <w:pPr>
              <w:pStyle w:val="tabletextnumber"/>
              <w:spacing w:before="60" w:after="60"/>
            </w:pPr>
            <w:r w:rsidRPr="00764864">
              <w:t>Are tests performed by a qualified internal resource or qualified external third party, and if applicable, does organizational independence of the tester exist (not required to be a QSA or ASV)?</w:t>
            </w:r>
          </w:p>
        </w:tc>
        <w:tc>
          <w:tcPr>
            <w:tcW w:w="1201" w:type="pct"/>
            <w:shd w:val="clear" w:color="auto" w:fill="auto"/>
          </w:tcPr>
          <w:p w14:paraId="7D4FB90F" w14:textId="77777777" w:rsidR="00D92DC1" w:rsidRPr="00764864" w:rsidRDefault="00D92DC1" w:rsidP="00875E3F">
            <w:pPr>
              <w:pStyle w:val="TableTextBullet"/>
              <w:rPr>
                <w:szCs w:val="18"/>
              </w:rPr>
            </w:pPr>
            <w:r w:rsidRPr="00764864">
              <w:rPr>
                <w:szCs w:val="18"/>
              </w:rPr>
              <w:t>Examine scope of work</w:t>
            </w:r>
          </w:p>
          <w:p w14:paraId="767B80B6" w14:textId="77777777" w:rsidR="00D92DC1" w:rsidRPr="00764864" w:rsidRDefault="00D92DC1" w:rsidP="00875E3F">
            <w:pPr>
              <w:pStyle w:val="TableTextBullet"/>
              <w:rPr>
                <w:szCs w:val="18"/>
              </w:rPr>
            </w:pPr>
            <w:r w:rsidRPr="00764864">
              <w:rPr>
                <w:szCs w:val="18"/>
              </w:rPr>
              <w:t>Interview responsible personnel</w:t>
            </w:r>
          </w:p>
        </w:tc>
        <w:tc>
          <w:tcPr>
            <w:tcW w:w="306" w:type="pct"/>
            <w:shd w:val="clear" w:color="auto" w:fill="auto"/>
          </w:tcPr>
          <w:p w14:paraId="7B05C7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27C4077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265F4B7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30DE783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61B665A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0BFF8C8A" w14:textId="77777777" w:rsidTr="007B2407">
        <w:trPr>
          <w:cantSplit/>
          <w:trHeight w:val="572"/>
        </w:trPr>
        <w:tc>
          <w:tcPr>
            <w:tcW w:w="410" w:type="pct"/>
          </w:tcPr>
          <w:p w14:paraId="41732300" w14:textId="77777777" w:rsidR="00D92DC1" w:rsidRPr="00764864" w:rsidRDefault="00D92DC1" w:rsidP="00D92DC1">
            <w:pPr>
              <w:spacing w:before="40" w:after="60"/>
              <w:jc w:val="right"/>
              <w:rPr>
                <w:rFonts w:cs="Arial"/>
                <w:sz w:val="19"/>
                <w:szCs w:val="19"/>
              </w:rPr>
            </w:pPr>
            <w:r w:rsidRPr="00764864">
              <w:rPr>
                <w:rFonts w:cs="Arial"/>
                <w:sz w:val="19"/>
                <w:szCs w:val="19"/>
              </w:rPr>
              <w:t>11.3.3</w:t>
            </w:r>
          </w:p>
        </w:tc>
        <w:tc>
          <w:tcPr>
            <w:tcW w:w="1922" w:type="pct"/>
          </w:tcPr>
          <w:p w14:paraId="791291F6" w14:textId="77777777" w:rsidR="00D92DC1" w:rsidRPr="00764864" w:rsidRDefault="00D92DC1" w:rsidP="00DC4490">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01" w:type="pct"/>
            <w:shd w:val="clear" w:color="auto" w:fill="auto"/>
          </w:tcPr>
          <w:p w14:paraId="587677D6" w14:textId="77777777" w:rsidR="00D92DC1" w:rsidRPr="00764864" w:rsidRDefault="00D92DC1" w:rsidP="00875E3F">
            <w:pPr>
              <w:pStyle w:val="TableTextBullet"/>
              <w:rPr>
                <w:szCs w:val="18"/>
              </w:rPr>
            </w:pPr>
            <w:r w:rsidRPr="00764864">
              <w:rPr>
                <w:szCs w:val="18"/>
              </w:rPr>
              <w:t>Examine penetration testing results</w:t>
            </w:r>
          </w:p>
        </w:tc>
        <w:tc>
          <w:tcPr>
            <w:tcW w:w="306" w:type="pct"/>
            <w:shd w:val="clear" w:color="auto" w:fill="auto"/>
          </w:tcPr>
          <w:p w14:paraId="53E0351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5B629AB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70D617A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60562BD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64DCF71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0CD94E07" w14:textId="77777777" w:rsidTr="007B2407">
        <w:trPr>
          <w:cantSplit/>
          <w:trHeight w:val="572"/>
        </w:trPr>
        <w:tc>
          <w:tcPr>
            <w:tcW w:w="410" w:type="pct"/>
            <w:vMerge w:val="restart"/>
          </w:tcPr>
          <w:p w14:paraId="65BF4E8A" w14:textId="77777777" w:rsidR="00966171" w:rsidRPr="00764864" w:rsidRDefault="00966171" w:rsidP="00D92DC1">
            <w:pPr>
              <w:spacing w:before="40" w:after="60"/>
              <w:jc w:val="right"/>
              <w:rPr>
                <w:rFonts w:cs="Arial"/>
                <w:sz w:val="19"/>
                <w:szCs w:val="19"/>
              </w:rPr>
            </w:pPr>
            <w:r w:rsidRPr="00764864">
              <w:rPr>
                <w:rFonts w:cs="Arial"/>
                <w:sz w:val="19"/>
                <w:szCs w:val="19"/>
              </w:rPr>
              <w:t>11.3.4</w:t>
            </w:r>
          </w:p>
        </w:tc>
        <w:tc>
          <w:tcPr>
            <w:tcW w:w="1922" w:type="pct"/>
          </w:tcPr>
          <w:p w14:paraId="7734FE1D" w14:textId="77777777" w:rsidR="00966171" w:rsidRPr="00764864" w:rsidRDefault="00966171" w:rsidP="00DC4490">
            <w:pPr>
              <w:pStyle w:val="TableText"/>
            </w:pPr>
            <w:r w:rsidRPr="00764864">
              <w:t>If segmentation is used to isolate the CDE from other networks:</w:t>
            </w:r>
          </w:p>
          <w:p w14:paraId="470593A6" w14:textId="6B45673C" w:rsidR="00966171" w:rsidRPr="00764864" w:rsidRDefault="00966171" w:rsidP="00A13AA0">
            <w:pPr>
              <w:pStyle w:val="tabletextnumber"/>
              <w:numPr>
                <w:ilvl w:val="0"/>
                <w:numId w:val="95"/>
              </w:numPr>
              <w:spacing w:before="60" w:after="60"/>
            </w:pPr>
            <w:r w:rsidRPr="00764864">
              <w:t xml:space="preserve">Are penetration-testing procedures defined to test all segmentation methods, to confirm they are operational and effective, and isolate all out-of-scope systems from in-scope systems? </w:t>
            </w:r>
          </w:p>
        </w:tc>
        <w:tc>
          <w:tcPr>
            <w:tcW w:w="1201" w:type="pct"/>
            <w:shd w:val="clear" w:color="auto" w:fill="auto"/>
          </w:tcPr>
          <w:p w14:paraId="3BFE1D8C" w14:textId="77777777" w:rsidR="00966171" w:rsidRPr="00764864" w:rsidRDefault="00966171" w:rsidP="00875E3F">
            <w:pPr>
              <w:pStyle w:val="TableTextBullet"/>
              <w:rPr>
                <w:szCs w:val="18"/>
              </w:rPr>
            </w:pPr>
            <w:r w:rsidRPr="00764864">
              <w:rPr>
                <w:szCs w:val="18"/>
              </w:rPr>
              <w:t>Examine segmentation controls</w:t>
            </w:r>
          </w:p>
          <w:p w14:paraId="1EC06053" w14:textId="77777777" w:rsidR="00966171" w:rsidRPr="00764864" w:rsidRDefault="00966171" w:rsidP="00875E3F">
            <w:pPr>
              <w:pStyle w:val="TableTextBullet"/>
              <w:rPr>
                <w:szCs w:val="18"/>
              </w:rPr>
            </w:pPr>
            <w:r w:rsidRPr="00764864">
              <w:rPr>
                <w:szCs w:val="18"/>
              </w:rPr>
              <w:t>Review penetration-testing methodology</w:t>
            </w:r>
          </w:p>
        </w:tc>
        <w:tc>
          <w:tcPr>
            <w:tcW w:w="306" w:type="pct"/>
            <w:shd w:val="clear" w:color="auto" w:fill="auto"/>
          </w:tcPr>
          <w:p w14:paraId="553C092C" w14:textId="77777777" w:rsidR="00966171" w:rsidRPr="00764864" w:rsidRDefault="0096617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7B38BF96" w14:textId="77777777" w:rsidR="00966171" w:rsidRPr="00764864" w:rsidRDefault="0096617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4B1ADF31" w14:textId="77777777" w:rsidR="00966171" w:rsidRPr="00764864" w:rsidRDefault="0096617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60F144D3" w14:textId="77777777" w:rsidR="00966171" w:rsidRPr="00764864" w:rsidRDefault="0096617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22EA2D51" w14:textId="77777777" w:rsidR="00966171" w:rsidRPr="00764864" w:rsidRDefault="0096617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5FC124E7" w14:textId="77777777" w:rsidTr="007B2407">
        <w:trPr>
          <w:cantSplit/>
          <w:trHeight w:val="572"/>
        </w:trPr>
        <w:tc>
          <w:tcPr>
            <w:tcW w:w="410" w:type="pct"/>
            <w:vMerge/>
            <w:tcBorders>
              <w:bottom w:val="single" w:sz="4" w:space="0" w:color="808080"/>
            </w:tcBorders>
          </w:tcPr>
          <w:p w14:paraId="07930E9B" w14:textId="77777777" w:rsidR="00D92DC1" w:rsidRPr="00764864" w:rsidRDefault="00D92DC1" w:rsidP="00D92DC1">
            <w:pPr>
              <w:spacing w:after="60"/>
              <w:rPr>
                <w:rFonts w:cs="Arial"/>
                <w:sz w:val="19"/>
                <w:szCs w:val="19"/>
              </w:rPr>
            </w:pPr>
          </w:p>
        </w:tc>
        <w:tc>
          <w:tcPr>
            <w:tcW w:w="1922" w:type="pct"/>
          </w:tcPr>
          <w:p w14:paraId="2FA3FC4B" w14:textId="60964CD3" w:rsidR="00D92DC1" w:rsidRPr="00764864" w:rsidRDefault="00D92DC1" w:rsidP="00DC4490">
            <w:pPr>
              <w:pStyle w:val="tabletextnumber"/>
              <w:spacing w:before="60" w:after="60"/>
            </w:pPr>
            <w:r w:rsidRPr="00764864">
              <w:t>Does penetration testing to verify segmentation controls meet the following?</w:t>
            </w:r>
          </w:p>
          <w:p w14:paraId="411294A0" w14:textId="77777777" w:rsidR="00D92DC1" w:rsidRPr="00764864" w:rsidRDefault="00D92DC1" w:rsidP="00DC4490">
            <w:pPr>
              <w:pStyle w:val="tabletextbullet2"/>
              <w:spacing w:before="60" w:after="60"/>
              <w:rPr>
                <w:szCs w:val="18"/>
              </w:rPr>
            </w:pPr>
            <w:r w:rsidRPr="00764864">
              <w:rPr>
                <w:szCs w:val="18"/>
              </w:rPr>
              <w:t>Performed at least annually and after any changes to segmentation controls/methods</w:t>
            </w:r>
          </w:p>
          <w:p w14:paraId="00DC8DA1" w14:textId="77777777" w:rsidR="00D92DC1" w:rsidRPr="00764864" w:rsidRDefault="00D92DC1" w:rsidP="00DC4490">
            <w:pPr>
              <w:pStyle w:val="tabletextbullet2"/>
              <w:spacing w:before="60" w:after="60"/>
              <w:rPr>
                <w:szCs w:val="18"/>
              </w:rPr>
            </w:pPr>
            <w:r w:rsidRPr="00764864">
              <w:rPr>
                <w:szCs w:val="18"/>
              </w:rPr>
              <w:t>Covers all segmentation controls/methods in use</w:t>
            </w:r>
          </w:p>
          <w:p w14:paraId="28320240" w14:textId="77777777" w:rsidR="00D92DC1" w:rsidRPr="00764864" w:rsidRDefault="00D92DC1" w:rsidP="00DC4490">
            <w:pPr>
              <w:pStyle w:val="tabletextbullet2"/>
              <w:spacing w:before="60" w:after="60"/>
              <w:rPr>
                <w:szCs w:val="18"/>
              </w:rPr>
            </w:pPr>
            <w:r w:rsidRPr="00764864">
              <w:rPr>
                <w:szCs w:val="18"/>
              </w:rPr>
              <w:t>Verifies that segmentation methods are operational and effective, and isolate all out-of-scope systems from in-scope systems.</w:t>
            </w:r>
          </w:p>
        </w:tc>
        <w:tc>
          <w:tcPr>
            <w:tcW w:w="1201" w:type="pct"/>
            <w:shd w:val="clear" w:color="auto" w:fill="auto"/>
          </w:tcPr>
          <w:p w14:paraId="218D23E6" w14:textId="77777777" w:rsidR="00D92DC1" w:rsidRPr="00764864" w:rsidRDefault="00D92DC1" w:rsidP="00875E3F">
            <w:pPr>
              <w:pStyle w:val="TableTextBullet"/>
              <w:rPr>
                <w:szCs w:val="18"/>
              </w:rPr>
            </w:pPr>
            <w:r w:rsidRPr="00764864">
              <w:rPr>
                <w:szCs w:val="18"/>
              </w:rPr>
              <w:t>Examine results from the most recent penetration test</w:t>
            </w:r>
          </w:p>
        </w:tc>
        <w:tc>
          <w:tcPr>
            <w:tcW w:w="306" w:type="pct"/>
            <w:shd w:val="clear" w:color="auto" w:fill="auto"/>
          </w:tcPr>
          <w:p w14:paraId="3EA6FAF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26F5E39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422875D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253D811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438EFE5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1E470831" w14:textId="77777777" w:rsidTr="007B2407">
        <w:trPr>
          <w:cantSplit/>
          <w:trHeight w:val="572"/>
        </w:trPr>
        <w:tc>
          <w:tcPr>
            <w:tcW w:w="410" w:type="pct"/>
            <w:tcBorders>
              <w:bottom w:val="nil"/>
            </w:tcBorders>
          </w:tcPr>
          <w:p w14:paraId="0FB19A12" w14:textId="77777777" w:rsidR="00D92DC1" w:rsidRPr="00764864" w:rsidRDefault="00D92DC1" w:rsidP="00FD5F87">
            <w:pPr>
              <w:keepNext/>
              <w:spacing w:after="60"/>
              <w:rPr>
                <w:rFonts w:cs="Arial"/>
                <w:sz w:val="19"/>
                <w:szCs w:val="19"/>
              </w:rPr>
            </w:pPr>
            <w:r w:rsidRPr="00764864">
              <w:rPr>
                <w:rFonts w:cs="Arial"/>
                <w:sz w:val="19"/>
                <w:szCs w:val="19"/>
              </w:rPr>
              <w:lastRenderedPageBreak/>
              <w:t>11.4</w:t>
            </w:r>
          </w:p>
        </w:tc>
        <w:tc>
          <w:tcPr>
            <w:tcW w:w="1922" w:type="pct"/>
          </w:tcPr>
          <w:p w14:paraId="2B706A73" w14:textId="42C6E4AB" w:rsidR="00D92DC1" w:rsidRPr="00764864" w:rsidRDefault="00D92DC1" w:rsidP="00A13AA0">
            <w:pPr>
              <w:pStyle w:val="tabletextnumber"/>
              <w:keepNext/>
              <w:numPr>
                <w:ilvl w:val="0"/>
                <w:numId w:val="68"/>
              </w:numPr>
              <w:spacing w:before="60" w:after="60"/>
            </w:pPr>
            <w:r w:rsidRPr="00764864">
              <w:t xml:space="preserve">Are intrusion-detection and/or intrusion-prevention techniques that detect and/or prevent intrusions into the network in place to monitor all traffic: </w:t>
            </w:r>
          </w:p>
          <w:p w14:paraId="12B08350" w14:textId="77777777" w:rsidR="00D92DC1" w:rsidRPr="00764864" w:rsidRDefault="00D92DC1" w:rsidP="00FD5F87">
            <w:pPr>
              <w:pStyle w:val="tabletextbullet2"/>
              <w:keepNext/>
              <w:rPr>
                <w:szCs w:val="18"/>
              </w:rPr>
            </w:pPr>
            <w:r w:rsidRPr="00764864">
              <w:rPr>
                <w:szCs w:val="18"/>
              </w:rPr>
              <w:t>At the perimeter of the cardholder data environment, and</w:t>
            </w:r>
          </w:p>
          <w:p w14:paraId="18AA5D1F" w14:textId="77777777" w:rsidR="00D92DC1" w:rsidRPr="00764864" w:rsidRDefault="00D92DC1" w:rsidP="00FD5F87">
            <w:pPr>
              <w:pStyle w:val="tabletextbullet2"/>
              <w:keepNext/>
              <w:rPr>
                <w:szCs w:val="18"/>
              </w:rPr>
            </w:pPr>
            <w:r w:rsidRPr="00764864">
              <w:rPr>
                <w:szCs w:val="18"/>
              </w:rPr>
              <w:t>At critical points in the cardholder data environment.</w:t>
            </w:r>
          </w:p>
        </w:tc>
        <w:tc>
          <w:tcPr>
            <w:tcW w:w="1201" w:type="pct"/>
            <w:shd w:val="clear" w:color="auto" w:fill="auto"/>
          </w:tcPr>
          <w:p w14:paraId="5AC3258F" w14:textId="77777777" w:rsidR="00D92DC1" w:rsidRPr="00764864" w:rsidRDefault="00D92DC1" w:rsidP="00FD5F87">
            <w:pPr>
              <w:pStyle w:val="TableTextBullet"/>
              <w:keepNext/>
              <w:rPr>
                <w:szCs w:val="18"/>
              </w:rPr>
            </w:pPr>
            <w:r w:rsidRPr="00764864">
              <w:rPr>
                <w:szCs w:val="18"/>
              </w:rPr>
              <w:t>Examine system configurations</w:t>
            </w:r>
          </w:p>
          <w:p w14:paraId="0B84BABD" w14:textId="77777777" w:rsidR="00D92DC1" w:rsidRPr="00764864" w:rsidRDefault="00D92DC1" w:rsidP="00FD5F87">
            <w:pPr>
              <w:pStyle w:val="TableTextBullet"/>
              <w:keepNext/>
              <w:rPr>
                <w:szCs w:val="18"/>
              </w:rPr>
            </w:pPr>
            <w:r w:rsidRPr="00764864">
              <w:rPr>
                <w:szCs w:val="18"/>
              </w:rPr>
              <w:t>Examine network diagrams</w:t>
            </w:r>
          </w:p>
        </w:tc>
        <w:tc>
          <w:tcPr>
            <w:tcW w:w="306" w:type="pct"/>
            <w:shd w:val="clear" w:color="auto" w:fill="auto"/>
          </w:tcPr>
          <w:p w14:paraId="7DFCABB0" w14:textId="77777777" w:rsidR="00D92DC1" w:rsidRPr="00764864" w:rsidRDefault="00D92DC1"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615386A2" w14:textId="77777777" w:rsidR="00D92DC1" w:rsidRPr="00764864" w:rsidRDefault="00D92DC1"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5C60CCE4" w14:textId="77777777" w:rsidR="00D92DC1" w:rsidRPr="00764864" w:rsidRDefault="00D92DC1"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08A13115" w14:textId="77777777" w:rsidR="00D92DC1" w:rsidRPr="00764864" w:rsidRDefault="00D92DC1"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2AE49579" w14:textId="77777777" w:rsidR="00D92DC1" w:rsidRPr="00764864" w:rsidRDefault="00D92DC1"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1FBBF931" w14:textId="77777777" w:rsidTr="007B2407">
        <w:trPr>
          <w:cantSplit/>
          <w:trHeight w:val="572"/>
        </w:trPr>
        <w:tc>
          <w:tcPr>
            <w:tcW w:w="410" w:type="pct"/>
            <w:tcBorders>
              <w:top w:val="nil"/>
              <w:bottom w:val="nil"/>
            </w:tcBorders>
          </w:tcPr>
          <w:p w14:paraId="26121359" w14:textId="77777777" w:rsidR="00D92DC1" w:rsidRPr="00764864" w:rsidRDefault="00D92DC1" w:rsidP="00D92DC1">
            <w:pPr>
              <w:spacing w:after="60"/>
              <w:rPr>
                <w:rFonts w:cs="Arial"/>
                <w:sz w:val="19"/>
                <w:szCs w:val="19"/>
              </w:rPr>
            </w:pPr>
          </w:p>
        </w:tc>
        <w:tc>
          <w:tcPr>
            <w:tcW w:w="1922" w:type="pct"/>
          </w:tcPr>
          <w:p w14:paraId="1E7D051E" w14:textId="010E2761" w:rsidR="00D92DC1" w:rsidRPr="00764864" w:rsidRDefault="00D92DC1" w:rsidP="00D92DC1">
            <w:pPr>
              <w:pStyle w:val="tabletextnumber"/>
              <w:ind w:left="322" w:hanging="322"/>
            </w:pPr>
            <w:r w:rsidRPr="00764864">
              <w:t>Are intrusion-detection and/or intrusion-prevention techniques</w:t>
            </w:r>
            <w:r w:rsidRPr="00764864" w:rsidDel="00FF5704">
              <w:t xml:space="preserve"> </w:t>
            </w:r>
            <w:r w:rsidRPr="00764864">
              <w:t>configured to alert personnel of suspected compromises?</w:t>
            </w:r>
          </w:p>
        </w:tc>
        <w:tc>
          <w:tcPr>
            <w:tcW w:w="1201" w:type="pct"/>
            <w:shd w:val="clear" w:color="auto" w:fill="auto"/>
          </w:tcPr>
          <w:p w14:paraId="3D3A03D3" w14:textId="77777777" w:rsidR="00D92DC1" w:rsidRPr="00764864" w:rsidRDefault="00D92DC1" w:rsidP="00875E3F">
            <w:pPr>
              <w:pStyle w:val="TableTextBullet"/>
              <w:rPr>
                <w:szCs w:val="18"/>
              </w:rPr>
            </w:pPr>
            <w:r w:rsidRPr="00764864">
              <w:rPr>
                <w:szCs w:val="18"/>
              </w:rPr>
              <w:t>Examine system configurations</w:t>
            </w:r>
          </w:p>
          <w:p w14:paraId="75B18AC5" w14:textId="77777777" w:rsidR="00D92DC1" w:rsidRPr="00764864" w:rsidRDefault="00D92DC1" w:rsidP="00875E3F">
            <w:pPr>
              <w:pStyle w:val="TableTextBullet"/>
              <w:rPr>
                <w:szCs w:val="18"/>
              </w:rPr>
            </w:pPr>
            <w:r w:rsidRPr="00764864">
              <w:rPr>
                <w:szCs w:val="18"/>
              </w:rPr>
              <w:t>Interview responsible personnel</w:t>
            </w:r>
          </w:p>
        </w:tc>
        <w:tc>
          <w:tcPr>
            <w:tcW w:w="306" w:type="pct"/>
            <w:shd w:val="clear" w:color="auto" w:fill="auto"/>
          </w:tcPr>
          <w:p w14:paraId="37258E9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36DC2DC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37D49C2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7277903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6FE42DB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35D22A4C" w14:textId="77777777" w:rsidTr="007B2407">
        <w:trPr>
          <w:cantSplit/>
          <w:trHeight w:val="572"/>
        </w:trPr>
        <w:tc>
          <w:tcPr>
            <w:tcW w:w="410" w:type="pct"/>
            <w:tcBorders>
              <w:top w:val="nil"/>
            </w:tcBorders>
          </w:tcPr>
          <w:p w14:paraId="09538992" w14:textId="77777777" w:rsidR="00D92DC1" w:rsidRPr="00764864" w:rsidRDefault="00D92DC1" w:rsidP="00D92DC1">
            <w:pPr>
              <w:spacing w:after="60"/>
              <w:rPr>
                <w:rFonts w:cs="Arial"/>
                <w:sz w:val="19"/>
                <w:szCs w:val="19"/>
              </w:rPr>
            </w:pPr>
          </w:p>
        </w:tc>
        <w:tc>
          <w:tcPr>
            <w:tcW w:w="1922" w:type="pct"/>
          </w:tcPr>
          <w:p w14:paraId="64D1656D" w14:textId="170956DC" w:rsidR="00D92DC1" w:rsidRPr="00764864" w:rsidRDefault="00D92DC1" w:rsidP="00D92DC1">
            <w:pPr>
              <w:pStyle w:val="tabletextnumber"/>
              <w:ind w:left="322" w:hanging="322"/>
            </w:pPr>
            <w:r w:rsidRPr="00764864">
              <w:t>Are all intrusion-detection and prevention engines, baselines, and signatures kept up-to-date?</w:t>
            </w:r>
          </w:p>
        </w:tc>
        <w:tc>
          <w:tcPr>
            <w:tcW w:w="1201" w:type="pct"/>
            <w:shd w:val="clear" w:color="auto" w:fill="auto"/>
          </w:tcPr>
          <w:p w14:paraId="502CFA10" w14:textId="77777777" w:rsidR="00D92DC1" w:rsidRPr="00764864" w:rsidRDefault="00D92DC1" w:rsidP="00875E3F">
            <w:pPr>
              <w:pStyle w:val="TableTextBullet"/>
              <w:rPr>
                <w:szCs w:val="18"/>
              </w:rPr>
            </w:pPr>
            <w:r w:rsidRPr="00764864">
              <w:rPr>
                <w:szCs w:val="18"/>
              </w:rPr>
              <w:t>Examine IDS/IPS configurations</w:t>
            </w:r>
          </w:p>
          <w:p w14:paraId="68820E21" w14:textId="77777777" w:rsidR="00D92DC1" w:rsidRPr="00764864" w:rsidRDefault="00D92DC1" w:rsidP="00875E3F">
            <w:pPr>
              <w:pStyle w:val="TableTextBullet"/>
              <w:rPr>
                <w:szCs w:val="18"/>
              </w:rPr>
            </w:pPr>
            <w:r w:rsidRPr="00764864">
              <w:rPr>
                <w:szCs w:val="18"/>
              </w:rPr>
              <w:t>Examine vendor documentation</w:t>
            </w:r>
          </w:p>
        </w:tc>
        <w:tc>
          <w:tcPr>
            <w:tcW w:w="306" w:type="pct"/>
            <w:shd w:val="clear" w:color="auto" w:fill="auto"/>
          </w:tcPr>
          <w:p w14:paraId="6064EB6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1AA8432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4424525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40775EB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3E78A80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3B714D6F" w14:textId="77777777" w:rsidTr="007B2407">
        <w:trPr>
          <w:cantSplit/>
          <w:trHeight w:val="572"/>
        </w:trPr>
        <w:tc>
          <w:tcPr>
            <w:tcW w:w="410" w:type="pct"/>
          </w:tcPr>
          <w:p w14:paraId="5AAD69B8" w14:textId="77777777" w:rsidR="00D92DC1" w:rsidRPr="00764864" w:rsidRDefault="00D92DC1" w:rsidP="00D92DC1">
            <w:pPr>
              <w:spacing w:after="60"/>
              <w:rPr>
                <w:rFonts w:cs="Arial"/>
                <w:sz w:val="19"/>
                <w:szCs w:val="19"/>
              </w:rPr>
            </w:pPr>
            <w:r w:rsidRPr="00764864">
              <w:rPr>
                <w:rFonts w:cs="Arial"/>
                <w:sz w:val="19"/>
                <w:szCs w:val="19"/>
              </w:rPr>
              <w:t>11.5</w:t>
            </w:r>
          </w:p>
        </w:tc>
        <w:tc>
          <w:tcPr>
            <w:tcW w:w="1922" w:type="pct"/>
          </w:tcPr>
          <w:p w14:paraId="49BD95F4" w14:textId="1DF16D0E" w:rsidR="00D92DC1" w:rsidRPr="00764864" w:rsidRDefault="00D92DC1" w:rsidP="00A13AA0">
            <w:pPr>
              <w:pStyle w:val="tabletextnumber"/>
              <w:numPr>
                <w:ilvl w:val="0"/>
                <w:numId w:val="69"/>
              </w:numPr>
            </w:pPr>
            <w:r w:rsidRPr="00764864">
              <w:t>Is a change-detection mechanism (for example, file-integrity monitoring tools) deployed within the cardholder data environment</w:t>
            </w:r>
            <w:r w:rsidR="003458A9">
              <w:t xml:space="preserve"> to detect </w:t>
            </w:r>
            <w:r w:rsidR="003458A9" w:rsidRPr="003B7F14">
              <w:t>unauthorized modification of critical system files, configuration files, or content files</w:t>
            </w:r>
            <w:r w:rsidRPr="00764864">
              <w:t>?</w:t>
            </w:r>
          </w:p>
          <w:p w14:paraId="092E90E1" w14:textId="77777777" w:rsidR="00D92DC1" w:rsidRPr="00764864" w:rsidRDefault="00D92DC1" w:rsidP="005475D8">
            <w:pPr>
              <w:shd w:val="clear" w:color="auto" w:fill="E6E6E6"/>
              <w:spacing w:before="40"/>
              <w:rPr>
                <w:rFonts w:cs="Arial"/>
                <w:i/>
                <w:sz w:val="18"/>
                <w:szCs w:val="18"/>
              </w:rPr>
            </w:pPr>
            <w:r w:rsidRPr="00764864">
              <w:rPr>
                <w:rFonts w:cs="Arial"/>
                <w:i/>
                <w:sz w:val="18"/>
                <w:szCs w:val="18"/>
              </w:rPr>
              <w:t>Examples of files that should be monitored include:</w:t>
            </w:r>
          </w:p>
          <w:p w14:paraId="5A78B60B" w14:textId="77777777" w:rsidR="00D92DC1" w:rsidRPr="00764864" w:rsidRDefault="00D92DC1" w:rsidP="00A86B84">
            <w:pPr>
              <w:pStyle w:val="tabletextbullet2"/>
              <w:shd w:val="clear" w:color="auto" w:fill="E6E6E6"/>
              <w:spacing w:before="0"/>
              <w:ind w:left="230" w:hanging="230"/>
              <w:rPr>
                <w:szCs w:val="18"/>
              </w:rPr>
            </w:pPr>
            <w:r w:rsidRPr="00764864">
              <w:rPr>
                <w:i/>
                <w:szCs w:val="18"/>
              </w:rPr>
              <w:t>System executables</w:t>
            </w:r>
          </w:p>
          <w:p w14:paraId="63ECA793" w14:textId="77777777" w:rsidR="00D92DC1" w:rsidRPr="00764864" w:rsidRDefault="00D92DC1" w:rsidP="00A86B84">
            <w:pPr>
              <w:pStyle w:val="tabletextbullet2"/>
              <w:shd w:val="clear" w:color="auto" w:fill="E6E6E6"/>
              <w:spacing w:before="0"/>
              <w:ind w:left="230" w:hanging="230"/>
              <w:rPr>
                <w:i/>
                <w:szCs w:val="18"/>
              </w:rPr>
            </w:pPr>
            <w:r w:rsidRPr="00764864">
              <w:rPr>
                <w:i/>
                <w:szCs w:val="18"/>
              </w:rPr>
              <w:t>Application executables</w:t>
            </w:r>
          </w:p>
          <w:p w14:paraId="08E59B9B" w14:textId="77777777" w:rsidR="00D92DC1" w:rsidRPr="00764864" w:rsidRDefault="00D92DC1" w:rsidP="00A86B84">
            <w:pPr>
              <w:pStyle w:val="tabletextbullet2"/>
              <w:shd w:val="clear" w:color="auto" w:fill="E6E6E6"/>
              <w:spacing w:before="0"/>
              <w:ind w:left="230" w:hanging="230"/>
              <w:rPr>
                <w:i/>
                <w:szCs w:val="18"/>
              </w:rPr>
            </w:pPr>
            <w:r w:rsidRPr="00764864">
              <w:rPr>
                <w:i/>
                <w:szCs w:val="18"/>
              </w:rPr>
              <w:t>Configuration and parameter files</w:t>
            </w:r>
          </w:p>
          <w:p w14:paraId="6B8F3DAE" w14:textId="77777777" w:rsidR="00D92DC1" w:rsidRPr="00764864" w:rsidRDefault="00D92DC1" w:rsidP="00A86B84">
            <w:pPr>
              <w:pStyle w:val="tabletextbullet2"/>
              <w:shd w:val="clear" w:color="auto" w:fill="E6E6E6"/>
              <w:spacing w:before="0"/>
              <w:ind w:left="230" w:hanging="230"/>
              <w:rPr>
                <w:i/>
                <w:szCs w:val="18"/>
              </w:rPr>
            </w:pPr>
            <w:r w:rsidRPr="00764864">
              <w:rPr>
                <w:i/>
                <w:szCs w:val="18"/>
              </w:rPr>
              <w:t xml:space="preserve">Centrally stored, historical or archived, log, and audit files </w:t>
            </w:r>
          </w:p>
          <w:p w14:paraId="713E3B23" w14:textId="77777777" w:rsidR="00D92DC1" w:rsidRPr="00764864" w:rsidRDefault="00D92DC1" w:rsidP="00A86B84">
            <w:pPr>
              <w:pStyle w:val="tabletextbullet2"/>
              <w:shd w:val="clear" w:color="auto" w:fill="E6E6E6"/>
              <w:spacing w:before="0"/>
              <w:ind w:left="230" w:hanging="230"/>
              <w:rPr>
                <w:szCs w:val="18"/>
              </w:rPr>
            </w:pPr>
            <w:r w:rsidRPr="00764864">
              <w:rPr>
                <w:i/>
                <w:szCs w:val="18"/>
              </w:rPr>
              <w:t>Additional critical files determined by entity (for example,</w:t>
            </w:r>
            <w:r w:rsidRPr="00764864" w:rsidDel="004243AF">
              <w:rPr>
                <w:i/>
                <w:szCs w:val="18"/>
              </w:rPr>
              <w:t xml:space="preserve"> </w:t>
            </w:r>
            <w:r w:rsidRPr="00764864">
              <w:rPr>
                <w:i/>
                <w:szCs w:val="18"/>
              </w:rPr>
              <w:t>through risk assessment or other means)</w:t>
            </w:r>
          </w:p>
        </w:tc>
        <w:tc>
          <w:tcPr>
            <w:tcW w:w="1201" w:type="pct"/>
            <w:shd w:val="clear" w:color="auto" w:fill="auto"/>
          </w:tcPr>
          <w:p w14:paraId="7B6FA286" w14:textId="77777777" w:rsidR="00D92DC1" w:rsidRPr="00764864" w:rsidRDefault="00D92DC1" w:rsidP="00875E3F">
            <w:pPr>
              <w:pStyle w:val="TableTextBullet"/>
              <w:rPr>
                <w:szCs w:val="18"/>
              </w:rPr>
            </w:pPr>
            <w:r w:rsidRPr="00764864">
              <w:rPr>
                <w:szCs w:val="18"/>
              </w:rPr>
              <w:t>Observe system settings and monitored files</w:t>
            </w:r>
          </w:p>
          <w:p w14:paraId="04BAF5C8" w14:textId="77777777" w:rsidR="00D92DC1" w:rsidRPr="00764864" w:rsidRDefault="00D92DC1" w:rsidP="00875E3F">
            <w:pPr>
              <w:pStyle w:val="TableTextBullet"/>
              <w:rPr>
                <w:szCs w:val="18"/>
              </w:rPr>
            </w:pPr>
            <w:r w:rsidRPr="00764864">
              <w:rPr>
                <w:szCs w:val="18"/>
              </w:rPr>
              <w:t>Examine system configuration settings</w:t>
            </w:r>
          </w:p>
        </w:tc>
        <w:tc>
          <w:tcPr>
            <w:tcW w:w="306" w:type="pct"/>
            <w:shd w:val="clear" w:color="auto" w:fill="auto"/>
          </w:tcPr>
          <w:p w14:paraId="137399F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54E5E42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126DB29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1567F95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50D5F6F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5E4FE411" w14:textId="77777777" w:rsidTr="007B2407">
        <w:trPr>
          <w:cantSplit/>
          <w:trHeight w:val="572"/>
        </w:trPr>
        <w:tc>
          <w:tcPr>
            <w:tcW w:w="410" w:type="pct"/>
          </w:tcPr>
          <w:p w14:paraId="04B46907" w14:textId="77777777" w:rsidR="00D92DC1" w:rsidRPr="00764864" w:rsidRDefault="00D92DC1" w:rsidP="00D92DC1">
            <w:pPr>
              <w:spacing w:after="60"/>
              <w:rPr>
                <w:rFonts w:cs="Arial"/>
                <w:sz w:val="19"/>
                <w:szCs w:val="19"/>
              </w:rPr>
            </w:pPr>
          </w:p>
        </w:tc>
        <w:tc>
          <w:tcPr>
            <w:tcW w:w="1922" w:type="pct"/>
          </w:tcPr>
          <w:p w14:paraId="182DF2E2" w14:textId="131513B3" w:rsidR="00D92DC1" w:rsidRPr="00764864" w:rsidRDefault="005475D8" w:rsidP="00DC4490">
            <w:pPr>
              <w:pStyle w:val="tabletextnumber"/>
              <w:spacing w:before="60" w:after="60"/>
              <w:ind w:left="322" w:hanging="322"/>
            </w:pPr>
            <w:r w:rsidRPr="00764864">
              <w:t>Is</w:t>
            </w:r>
            <w:r w:rsidR="00D92DC1" w:rsidRPr="00764864">
              <w:t xml:space="preserve"> the change-detection mechanism configured to alert personnel to unauthorized modification of critical system files, configuration files or content files, and do the tools perform critical file comparisons at least weekly?</w:t>
            </w:r>
          </w:p>
          <w:p w14:paraId="35CB8A90" w14:textId="77777777" w:rsidR="00D92DC1" w:rsidRPr="00764864" w:rsidRDefault="00D92DC1" w:rsidP="00DC4490">
            <w:pPr>
              <w:pStyle w:val="Note0"/>
            </w:pPr>
            <w:r w:rsidRPr="00764864">
              <w:rPr>
                <w:b/>
              </w:rPr>
              <w:t>Note:</w:t>
            </w:r>
            <w:r w:rsidRPr="0076486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01" w:type="pct"/>
            <w:shd w:val="clear" w:color="auto" w:fill="auto"/>
          </w:tcPr>
          <w:p w14:paraId="5C8F9492" w14:textId="77777777" w:rsidR="00D92DC1" w:rsidRPr="00764864" w:rsidRDefault="00D92DC1" w:rsidP="00875E3F">
            <w:pPr>
              <w:pStyle w:val="TableTextBullet"/>
              <w:rPr>
                <w:szCs w:val="18"/>
              </w:rPr>
            </w:pPr>
            <w:r w:rsidRPr="00764864">
              <w:rPr>
                <w:szCs w:val="18"/>
              </w:rPr>
              <w:t>Observe system settings and monitored files</w:t>
            </w:r>
          </w:p>
          <w:p w14:paraId="0B439237" w14:textId="77777777" w:rsidR="00D92DC1" w:rsidRPr="00764864" w:rsidRDefault="00D92DC1" w:rsidP="00875E3F">
            <w:pPr>
              <w:pStyle w:val="TableTextBullet"/>
              <w:rPr>
                <w:szCs w:val="18"/>
              </w:rPr>
            </w:pPr>
            <w:r w:rsidRPr="00764864">
              <w:rPr>
                <w:szCs w:val="18"/>
              </w:rPr>
              <w:t>Review results from monitoring activities</w:t>
            </w:r>
          </w:p>
        </w:tc>
        <w:tc>
          <w:tcPr>
            <w:tcW w:w="306" w:type="pct"/>
            <w:shd w:val="clear" w:color="auto" w:fill="auto"/>
          </w:tcPr>
          <w:p w14:paraId="3A4CEE0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3455005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3BFA524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0D34789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3103152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46F3650C" w14:textId="77777777" w:rsidTr="007B2407">
        <w:trPr>
          <w:cantSplit/>
          <w:trHeight w:val="572"/>
        </w:trPr>
        <w:tc>
          <w:tcPr>
            <w:tcW w:w="410" w:type="pct"/>
          </w:tcPr>
          <w:p w14:paraId="39ED4B06" w14:textId="77777777" w:rsidR="00D92DC1" w:rsidRPr="00764864" w:rsidRDefault="00D92DC1" w:rsidP="00D92DC1">
            <w:pPr>
              <w:spacing w:after="60"/>
              <w:jc w:val="right"/>
              <w:rPr>
                <w:rFonts w:cs="Arial"/>
                <w:sz w:val="19"/>
                <w:szCs w:val="19"/>
              </w:rPr>
            </w:pPr>
            <w:r w:rsidRPr="00764864">
              <w:rPr>
                <w:rFonts w:cs="Arial"/>
                <w:sz w:val="19"/>
                <w:szCs w:val="19"/>
              </w:rPr>
              <w:t>11.5.1</w:t>
            </w:r>
          </w:p>
        </w:tc>
        <w:tc>
          <w:tcPr>
            <w:tcW w:w="1922" w:type="pct"/>
          </w:tcPr>
          <w:p w14:paraId="5F63FFC4" w14:textId="77777777" w:rsidR="00D92DC1" w:rsidRPr="00764864" w:rsidDel="00FF5704" w:rsidRDefault="00D92DC1" w:rsidP="00615F06">
            <w:pPr>
              <w:pStyle w:val="TableText"/>
              <w:rPr>
                <w:szCs w:val="18"/>
              </w:rPr>
            </w:pPr>
            <w:r w:rsidRPr="00764864">
              <w:rPr>
                <w:szCs w:val="18"/>
              </w:rPr>
              <w:t>Is a process in place to respond to any alerts generated by the change-detection solution?</w:t>
            </w:r>
          </w:p>
        </w:tc>
        <w:tc>
          <w:tcPr>
            <w:tcW w:w="1201" w:type="pct"/>
            <w:shd w:val="clear" w:color="auto" w:fill="auto"/>
          </w:tcPr>
          <w:p w14:paraId="1A57F333" w14:textId="77777777" w:rsidR="00D92DC1" w:rsidRPr="00764864" w:rsidRDefault="00D92DC1" w:rsidP="00875E3F">
            <w:pPr>
              <w:pStyle w:val="TableTextBullet"/>
              <w:rPr>
                <w:szCs w:val="18"/>
              </w:rPr>
            </w:pPr>
            <w:r w:rsidRPr="00764864">
              <w:rPr>
                <w:szCs w:val="18"/>
              </w:rPr>
              <w:t>Examine system configuration settings</w:t>
            </w:r>
          </w:p>
        </w:tc>
        <w:tc>
          <w:tcPr>
            <w:tcW w:w="306" w:type="pct"/>
            <w:shd w:val="clear" w:color="auto" w:fill="auto"/>
          </w:tcPr>
          <w:p w14:paraId="3B199BB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607740B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59FAEE7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0A9B55B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043381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r w:rsidR="00FD5F87" w:rsidRPr="00764864" w14:paraId="142E142D" w14:textId="77777777" w:rsidTr="007B2407">
        <w:trPr>
          <w:cantSplit/>
          <w:trHeight w:val="572"/>
        </w:trPr>
        <w:tc>
          <w:tcPr>
            <w:tcW w:w="410" w:type="pct"/>
          </w:tcPr>
          <w:p w14:paraId="0278588D" w14:textId="77777777" w:rsidR="00D92DC1" w:rsidRPr="00764864" w:rsidRDefault="00D92DC1" w:rsidP="00D92DC1">
            <w:pPr>
              <w:spacing w:after="60"/>
              <w:rPr>
                <w:rFonts w:cs="Arial"/>
                <w:sz w:val="19"/>
                <w:szCs w:val="19"/>
              </w:rPr>
            </w:pPr>
            <w:r w:rsidRPr="00764864">
              <w:rPr>
                <w:rFonts w:cs="Arial"/>
                <w:sz w:val="19"/>
                <w:szCs w:val="19"/>
              </w:rPr>
              <w:t>11.6</w:t>
            </w:r>
          </w:p>
        </w:tc>
        <w:tc>
          <w:tcPr>
            <w:tcW w:w="1922" w:type="pct"/>
          </w:tcPr>
          <w:p w14:paraId="5DE9CEDF" w14:textId="77777777" w:rsidR="00D92DC1" w:rsidRPr="00764864" w:rsidRDefault="00D92DC1" w:rsidP="00615F06">
            <w:pPr>
              <w:pStyle w:val="TableText"/>
              <w:rPr>
                <w:szCs w:val="18"/>
              </w:rPr>
            </w:pPr>
            <w:r w:rsidRPr="00764864">
              <w:rPr>
                <w:szCs w:val="18"/>
              </w:rPr>
              <w:t>Are security policies and operational procedures for security monitoring and testing:</w:t>
            </w:r>
          </w:p>
          <w:p w14:paraId="6DB21CF3" w14:textId="77777777" w:rsidR="00D92DC1" w:rsidRPr="00764864" w:rsidRDefault="00D92DC1" w:rsidP="002D6723">
            <w:pPr>
              <w:pStyle w:val="tabletextbullet2"/>
              <w:rPr>
                <w:szCs w:val="18"/>
              </w:rPr>
            </w:pPr>
            <w:r w:rsidRPr="00764864">
              <w:rPr>
                <w:szCs w:val="18"/>
              </w:rPr>
              <w:t>Documented</w:t>
            </w:r>
          </w:p>
          <w:p w14:paraId="650D823F" w14:textId="77777777" w:rsidR="00D92DC1" w:rsidRPr="00764864" w:rsidRDefault="00D92DC1" w:rsidP="002D6723">
            <w:pPr>
              <w:pStyle w:val="tabletextbullet2"/>
              <w:rPr>
                <w:szCs w:val="18"/>
              </w:rPr>
            </w:pPr>
            <w:r w:rsidRPr="00764864">
              <w:rPr>
                <w:szCs w:val="18"/>
              </w:rPr>
              <w:t>In use</w:t>
            </w:r>
          </w:p>
          <w:p w14:paraId="524AA159" w14:textId="77777777" w:rsidR="00D92DC1" w:rsidRPr="00764864" w:rsidDel="00FF5704" w:rsidRDefault="00D92DC1" w:rsidP="002D6723">
            <w:pPr>
              <w:pStyle w:val="tabletextbullet2"/>
              <w:rPr>
                <w:szCs w:val="18"/>
              </w:rPr>
            </w:pPr>
            <w:r w:rsidRPr="00764864">
              <w:rPr>
                <w:szCs w:val="18"/>
              </w:rPr>
              <w:t>Known to all affected parties?</w:t>
            </w:r>
          </w:p>
        </w:tc>
        <w:tc>
          <w:tcPr>
            <w:tcW w:w="1201" w:type="pct"/>
            <w:shd w:val="clear" w:color="auto" w:fill="auto"/>
          </w:tcPr>
          <w:p w14:paraId="141CB3D8" w14:textId="77777777" w:rsidR="00D92DC1" w:rsidRPr="00764864" w:rsidRDefault="00D92DC1" w:rsidP="00875E3F">
            <w:pPr>
              <w:pStyle w:val="TableTextBullet"/>
              <w:rPr>
                <w:szCs w:val="18"/>
              </w:rPr>
            </w:pPr>
            <w:r w:rsidRPr="00764864">
              <w:rPr>
                <w:szCs w:val="18"/>
              </w:rPr>
              <w:t>Examine security policies and operational procedures</w:t>
            </w:r>
          </w:p>
          <w:p w14:paraId="2C2C1726" w14:textId="77777777" w:rsidR="00D92DC1" w:rsidRPr="00764864" w:rsidRDefault="00D92DC1" w:rsidP="00875E3F">
            <w:pPr>
              <w:pStyle w:val="TableTextBullet"/>
              <w:rPr>
                <w:szCs w:val="18"/>
              </w:rPr>
            </w:pPr>
            <w:r w:rsidRPr="00764864">
              <w:rPr>
                <w:szCs w:val="18"/>
              </w:rPr>
              <w:t>Interview personnel</w:t>
            </w:r>
          </w:p>
        </w:tc>
        <w:tc>
          <w:tcPr>
            <w:tcW w:w="306" w:type="pct"/>
            <w:shd w:val="clear" w:color="auto" w:fill="auto"/>
          </w:tcPr>
          <w:p w14:paraId="3280D0B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8" w:type="pct"/>
            <w:shd w:val="clear" w:color="auto" w:fill="auto"/>
          </w:tcPr>
          <w:p w14:paraId="12D2DF8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87" w:type="pct"/>
            <w:shd w:val="clear" w:color="auto" w:fill="auto"/>
          </w:tcPr>
          <w:p w14:paraId="3ED5437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267" w:type="pct"/>
            <w:shd w:val="clear" w:color="auto" w:fill="auto"/>
          </w:tcPr>
          <w:p w14:paraId="1689D96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c>
          <w:tcPr>
            <w:tcW w:w="300" w:type="pct"/>
            <w:shd w:val="clear" w:color="auto" w:fill="auto"/>
          </w:tcPr>
          <w:p w14:paraId="41667F4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32185B">
              <w:rPr>
                <w:rFonts w:cs="Arial"/>
                <w:sz w:val="18"/>
                <w:szCs w:val="18"/>
              </w:rPr>
            </w:r>
            <w:r w:rsidR="0032185B">
              <w:rPr>
                <w:rFonts w:cs="Arial"/>
                <w:sz w:val="18"/>
                <w:szCs w:val="18"/>
              </w:rPr>
              <w:fldChar w:fldCharType="separate"/>
            </w:r>
            <w:r w:rsidRPr="00764864">
              <w:rPr>
                <w:rFonts w:cs="Arial"/>
                <w:sz w:val="18"/>
                <w:szCs w:val="18"/>
              </w:rPr>
              <w:fldChar w:fldCharType="end"/>
            </w:r>
          </w:p>
        </w:tc>
      </w:tr>
    </w:tbl>
    <w:p w14:paraId="46C8B11A" w14:textId="77777777" w:rsidR="00D92DC1" w:rsidRPr="00764864" w:rsidRDefault="00D92DC1" w:rsidP="00D92DC1">
      <w:pPr>
        <w:rPr>
          <w:sz w:val="18"/>
          <w:szCs w:val="18"/>
        </w:rPr>
      </w:pPr>
    </w:p>
    <w:p w14:paraId="1C3F1979" w14:textId="77777777" w:rsidR="00D92DC1" w:rsidRPr="00764864" w:rsidRDefault="00D92DC1" w:rsidP="00D92DC1"/>
    <w:p w14:paraId="3BC1076E" w14:textId="77777777" w:rsidR="00D92DC1" w:rsidRPr="00764864" w:rsidRDefault="00D92DC1" w:rsidP="00D92DC1">
      <w:pPr>
        <w:pStyle w:val="Heading2"/>
        <w:spacing w:before="0"/>
        <w:rPr>
          <w:color w:val="FF0000"/>
        </w:rPr>
      </w:pPr>
      <w:r w:rsidRPr="00764864">
        <w:br w:type="page"/>
      </w:r>
      <w:bookmarkStart w:id="118" w:name="_Toc275753536"/>
      <w:bookmarkStart w:id="119" w:name="_Toc250643231"/>
      <w:bookmarkStart w:id="120" w:name="_Toc377997585"/>
      <w:bookmarkStart w:id="121" w:name="_Toc381260481"/>
      <w:r w:rsidRPr="00764864">
        <w:lastRenderedPageBreak/>
        <w:t>Maintain an Information Security Policy</w:t>
      </w:r>
      <w:bookmarkEnd w:id="118"/>
      <w:bookmarkEnd w:id="119"/>
      <w:bookmarkEnd w:id="120"/>
      <w:bookmarkEnd w:id="121"/>
      <w:r w:rsidRPr="00764864">
        <w:t xml:space="preserve"> </w:t>
      </w:r>
    </w:p>
    <w:p w14:paraId="7746E3F2" w14:textId="5E21CE80" w:rsidR="00D92DC1" w:rsidRPr="00764864" w:rsidRDefault="00C57F8D" w:rsidP="00C57F8D">
      <w:pPr>
        <w:pStyle w:val="Heading3"/>
        <w:ind w:left="1890" w:hanging="1890"/>
      </w:pPr>
      <w:bookmarkStart w:id="122" w:name="_Toc275753537"/>
      <w:bookmarkStart w:id="123" w:name="_Toc250643232"/>
      <w:bookmarkStart w:id="124" w:name="_Toc377997586"/>
      <w:bookmarkStart w:id="125" w:name="_Toc381260482"/>
      <w:r w:rsidRPr="00764864">
        <w:t>Requirement 12:</w:t>
      </w:r>
      <w:r w:rsidRPr="00764864">
        <w:tab/>
      </w:r>
      <w:r w:rsidR="00D92DC1" w:rsidRPr="00764864">
        <w:t>Maintain a policy that addresses information security for all personnel</w:t>
      </w:r>
      <w:bookmarkEnd w:id="122"/>
      <w:bookmarkEnd w:id="123"/>
      <w:bookmarkEnd w:id="124"/>
      <w:bookmarkEnd w:id="125"/>
    </w:p>
    <w:p w14:paraId="75A3A4B6" w14:textId="77777777" w:rsidR="00D92DC1" w:rsidRPr="00764864" w:rsidRDefault="00D92DC1" w:rsidP="00D92DC1">
      <w:pPr>
        <w:shd w:val="clear" w:color="auto" w:fill="E6E6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66"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1"/>
        <w:gridCol w:w="5038"/>
        <w:gridCol w:w="3144"/>
        <w:gridCol w:w="776"/>
        <w:gridCol w:w="810"/>
        <w:gridCol w:w="713"/>
        <w:gridCol w:w="812"/>
        <w:gridCol w:w="726"/>
      </w:tblGrid>
      <w:tr w:rsidR="00C67D0D" w:rsidRPr="00764864" w14:paraId="43A022B2" w14:textId="77777777" w:rsidTr="00FD5F87">
        <w:trPr>
          <w:cantSplit/>
          <w:tblHeader/>
        </w:trPr>
        <w:tc>
          <w:tcPr>
            <w:tcW w:w="2336" w:type="pct"/>
            <w:gridSpan w:val="2"/>
            <w:vMerge w:val="restart"/>
            <w:shd w:val="clear" w:color="auto" w:fill="E0E0E0"/>
            <w:vAlign w:val="center"/>
          </w:tcPr>
          <w:p w14:paraId="21F2C63E" w14:textId="2B9BC40B"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200" w:type="pct"/>
            <w:vMerge w:val="restart"/>
            <w:shd w:val="clear" w:color="auto" w:fill="E0E0E0"/>
            <w:vAlign w:val="center"/>
          </w:tcPr>
          <w:p w14:paraId="79ABF031" w14:textId="0D6EBFE3"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65" w:type="pct"/>
            <w:gridSpan w:val="5"/>
            <w:shd w:val="clear" w:color="auto" w:fill="E0E0E0"/>
          </w:tcPr>
          <w:p w14:paraId="3941ED1F"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7E7402E6" w14:textId="3132934E" w:rsidR="00C67D0D" w:rsidRPr="00764864" w:rsidRDefault="00C67D0D" w:rsidP="00C67D0D">
            <w:pPr>
              <w:spacing w:before="0" w:after="0"/>
              <w:jc w:val="center"/>
              <w:rPr>
                <w:rFonts w:cs="Arial"/>
                <w:b/>
                <w:sz w:val="19"/>
                <w:szCs w:val="19"/>
              </w:rPr>
            </w:pPr>
            <w:r w:rsidRPr="00764864">
              <w:rPr>
                <w:rFonts w:cs="Arial"/>
                <w:b/>
                <w:i/>
                <w:sz w:val="18"/>
                <w:szCs w:val="18"/>
              </w:rPr>
              <w:t>(Check one response for each question)</w:t>
            </w:r>
          </w:p>
        </w:tc>
      </w:tr>
      <w:tr w:rsidR="00FD5F87" w:rsidRPr="00764864" w14:paraId="703331BA" w14:textId="77777777" w:rsidTr="00FD5F87">
        <w:trPr>
          <w:cantSplit/>
          <w:tblHeader/>
        </w:trPr>
        <w:tc>
          <w:tcPr>
            <w:tcW w:w="2336" w:type="pct"/>
            <w:gridSpan w:val="2"/>
            <w:vMerge/>
            <w:shd w:val="clear" w:color="auto" w:fill="E0E0E0"/>
          </w:tcPr>
          <w:p w14:paraId="715FEB4A" w14:textId="77777777" w:rsidR="00D92DC1" w:rsidRPr="00764864" w:rsidRDefault="00D92DC1" w:rsidP="00D92DC1">
            <w:pPr>
              <w:tabs>
                <w:tab w:val="right" w:pos="6101"/>
              </w:tabs>
              <w:spacing w:after="60"/>
              <w:rPr>
                <w:rFonts w:cs="Arial"/>
                <w:b/>
                <w:sz w:val="19"/>
                <w:szCs w:val="19"/>
              </w:rPr>
            </w:pPr>
          </w:p>
        </w:tc>
        <w:tc>
          <w:tcPr>
            <w:tcW w:w="1200" w:type="pct"/>
            <w:vMerge/>
            <w:shd w:val="clear" w:color="auto" w:fill="E0E0E0"/>
          </w:tcPr>
          <w:p w14:paraId="07D273EA" w14:textId="77777777" w:rsidR="00D92DC1" w:rsidRPr="00764864" w:rsidRDefault="00D92DC1" w:rsidP="00D92DC1">
            <w:pPr>
              <w:spacing w:after="60"/>
              <w:jc w:val="center"/>
              <w:rPr>
                <w:rFonts w:cs="Arial"/>
                <w:b/>
                <w:sz w:val="19"/>
                <w:szCs w:val="19"/>
                <w:u w:val="single"/>
              </w:rPr>
            </w:pPr>
          </w:p>
        </w:tc>
        <w:tc>
          <w:tcPr>
            <w:tcW w:w="296" w:type="pct"/>
            <w:shd w:val="clear" w:color="auto" w:fill="E0E0E0"/>
            <w:tcMar>
              <w:left w:w="72" w:type="dxa"/>
              <w:right w:w="72" w:type="dxa"/>
            </w:tcMar>
            <w:vAlign w:val="bottom"/>
          </w:tcPr>
          <w:p w14:paraId="2FB59F91"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w:t>
            </w:r>
          </w:p>
        </w:tc>
        <w:tc>
          <w:tcPr>
            <w:tcW w:w="309" w:type="pct"/>
            <w:shd w:val="clear" w:color="auto" w:fill="E0E0E0"/>
            <w:tcMar>
              <w:left w:w="72" w:type="dxa"/>
              <w:right w:w="72" w:type="dxa"/>
            </w:tcMar>
            <w:vAlign w:val="bottom"/>
          </w:tcPr>
          <w:p w14:paraId="65B7430F"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 with CCW</w:t>
            </w:r>
          </w:p>
        </w:tc>
        <w:tc>
          <w:tcPr>
            <w:tcW w:w="272" w:type="pct"/>
            <w:shd w:val="clear" w:color="auto" w:fill="E0E0E0"/>
            <w:tcMar>
              <w:left w:w="72" w:type="dxa"/>
              <w:right w:w="72" w:type="dxa"/>
            </w:tcMar>
            <w:vAlign w:val="bottom"/>
          </w:tcPr>
          <w:p w14:paraId="429477EE" w14:textId="77777777" w:rsidR="00D92DC1" w:rsidRPr="00764864" w:rsidRDefault="00D92DC1" w:rsidP="00C67D0D">
            <w:pPr>
              <w:spacing w:before="40" w:after="0"/>
              <w:ind w:left="-20"/>
              <w:jc w:val="center"/>
              <w:rPr>
                <w:rFonts w:cs="Arial"/>
                <w:b/>
                <w:sz w:val="18"/>
                <w:szCs w:val="18"/>
              </w:rPr>
            </w:pPr>
            <w:r w:rsidRPr="00764864">
              <w:rPr>
                <w:rFonts w:cs="Arial"/>
                <w:b/>
                <w:sz w:val="18"/>
                <w:szCs w:val="18"/>
              </w:rPr>
              <w:t>No</w:t>
            </w:r>
          </w:p>
        </w:tc>
        <w:tc>
          <w:tcPr>
            <w:tcW w:w="310" w:type="pct"/>
            <w:shd w:val="clear" w:color="auto" w:fill="E0E0E0"/>
            <w:tcMar>
              <w:left w:w="72" w:type="dxa"/>
              <w:right w:w="72" w:type="dxa"/>
            </w:tcMar>
            <w:vAlign w:val="bottom"/>
          </w:tcPr>
          <w:p w14:paraId="54C9CB5D"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N/A</w:t>
            </w:r>
          </w:p>
        </w:tc>
        <w:tc>
          <w:tcPr>
            <w:tcW w:w="277" w:type="pct"/>
            <w:shd w:val="clear" w:color="auto" w:fill="E0E0E0"/>
            <w:tcMar>
              <w:left w:w="72" w:type="dxa"/>
              <w:right w:w="72" w:type="dxa"/>
            </w:tcMar>
            <w:vAlign w:val="bottom"/>
          </w:tcPr>
          <w:p w14:paraId="5C8B89D2" w14:textId="77777777" w:rsidR="00D92DC1" w:rsidRPr="00764864" w:rsidRDefault="00D92DC1" w:rsidP="00C67D0D">
            <w:pPr>
              <w:spacing w:before="40" w:after="0"/>
              <w:ind w:left="-49" w:right="19"/>
              <w:jc w:val="center"/>
              <w:rPr>
                <w:rFonts w:cs="Arial"/>
                <w:b/>
                <w:sz w:val="18"/>
                <w:szCs w:val="18"/>
              </w:rPr>
            </w:pPr>
            <w:r w:rsidRPr="00764864">
              <w:rPr>
                <w:rFonts w:cs="Arial"/>
                <w:b/>
                <w:sz w:val="18"/>
                <w:szCs w:val="18"/>
              </w:rPr>
              <w:t>Not Tested</w:t>
            </w:r>
          </w:p>
        </w:tc>
      </w:tr>
      <w:tr w:rsidR="00FD5F87" w:rsidRPr="00764864" w14:paraId="454E748B" w14:textId="77777777" w:rsidTr="00FD5F87">
        <w:trPr>
          <w:cantSplit/>
          <w:trHeight w:val="572"/>
        </w:trPr>
        <w:tc>
          <w:tcPr>
            <w:tcW w:w="413" w:type="pct"/>
          </w:tcPr>
          <w:p w14:paraId="770790BF" w14:textId="77777777" w:rsidR="00D92DC1" w:rsidRPr="00764864" w:rsidRDefault="00D92DC1" w:rsidP="00D92DC1">
            <w:pPr>
              <w:spacing w:after="60"/>
              <w:rPr>
                <w:rFonts w:cs="Arial"/>
                <w:sz w:val="19"/>
                <w:szCs w:val="19"/>
              </w:rPr>
            </w:pPr>
            <w:r w:rsidRPr="00764864">
              <w:rPr>
                <w:rFonts w:cs="Arial"/>
                <w:sz w:val="19"/>
                <w:szCs w:val="19"/>
              </w:rPr>
              <w:t>12.1</w:t>
            </w:r>
          </w:p>
        </w:tc>
        <w:tc>
          <w:tcPr>
            <w:tcW w:w="1923" w:type="pct"/>
          </w:tcPr>
          <w:p w14:paraId="7848EA0B" w14:textId="77777777" w:rsidR="00D92DC1" w:rsidRPr="00764864" w:rsidRDefault="00D92DC1"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200" w:type="pct"/>
            <w:shd w:val="clear" w:color="auto" w:fill="auto"/>
          </w:tcPr>
          <w:p w14:paraId="20478F2D" w14:textId="77777777" w:rsidR="00D92DC1" w:rsidRPr="00764864" w:rsidRDefault="00D92DC1" w:rsidP="00875E3F">
            <w:pPr>
              <w:pStyle w:val="TableTextBullet"/>
              <w:rPr>
                <w:szCs w:val="18"/>
              </w:rPr>
            </w:pPr>
            <w:r w:rsidRPr="00764864">
              <w:rPr>
                <w:szCs w:val="18"/>
              </w:rPr>
              <w:t>Review the information security policy</w:t>
            </w:r>
          </w:p>
        </w:tc>
        <w:tc>
          <w:tcPr>
            <w:tcW w:w="296" w:type="pct"/>
            <w:shd w:val="clear" w:color="auto" w:fill="auto"/>
          </w:tcPr>
          <w:p w14:paraId="744C697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3276FC4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9BA22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14D478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3617ACD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4098D3A" w14:textId="77777777" w:rsidTr="00FD5F87">
        <w:trPr>
          <w:cantSplit/>
          <w:trHeight w:val="572"/>
        </w:trPr>
        <w:tc>
          <w:tcPr>
            <w:tcW w:w="413" w:type="pct"/>
          </w:tcPr>
          <w:p w14:paraId="6DD9DA6D" w14:textId="77777777" w:rsidR="00D92DC1" w:rsidRPr="00764864" w:rsidRDefault="00D92DC1" w:rsidP="00D92DC1">
            <w:pPr>
              <w:spacing w:before="40" w:after="60"/>
              <w:jc w:val="right"/>
              <w:rPr>
                <w:rFonts w:cs="Arial"/>
                <w:sz w:val="19"/>
                <w:szCs w:val="19"/>
              </w:rPr>
            </w:pPr>
            <w:r w:rsidRPr="00764864">
              <w:rPr>
                <w:rFonts w:cs="Arial"/>
                <w:sz w:val="19"/>
                <w:szCs w:val="19"/>
              </w:rPr>
              <w:t>12.1.1</w:t>
            </w:r>
          </w:p>
        </w:tc>
        <w:tc>
          <w:tcPr>
            <w:tcW w:w="1923" w:type="pct"/>
          </w:tcPr>
          <w:p w14:paraId="599D70F2" w14:textId="77777777" w:rsidR="00D92DC1" w:rsidRPr="00764864" w:rsidRDefault="00D92DC1" w:rsidP="00615F06">
            <w:pPr>
              <w:pStyle w:val="TableText"/>
              <w:rPr>
                <w:szCs w:val="18"/>
              </w:rPr>
            </w:pPr>
            <w:r w:rsidRPr="00764864">
              <w:rPr>
                <w:szCs w:val="18"/>
              </w:rPr>
              <w:t>Is the security policy reviewed at least annually and updated when the environment changes?</w:t>
            </w:r>
          </w:p>
        </w:tc>
        <w:tc>
          <w:tcPr>
            <w:tcW w:w="1200" w:type="pct"/>
            <w:shd w:val="clear" w:color="auto" w:fill="auto"/>
          </w:tcPr>
          <w:p w14:paraId="0802DCBE" w14:textId="77777777" w:rsidR="00D92DC1" w:rsidRPr="00764864" w:rsidRDefault="00D92DC1" w:rsidP="00875E3F">
            <w:pPr>
              <w:pStyle w:val="TableTextBullet"/>
              <w:rPr>
                <w:szCs w:val="18"/>
              </w:rPr>
            </w:pPr>
            <w:r w:rsidRPr="00764864">
              <w:rPr>
                <w:szCs w:val="18"/>
              </w:rPr>
              <w:t>Review the information security policy</w:t>
            </w:r>
          </w:p>
          <w:p w14:paraId="70DB1CEB" w14:textId="77777777" w:rsidR="00D92DC1" w:rsidRPr="00764864" w:rsidRDefault="00D92DC1" w:rsidP="00875E3F">
            <w:pPr>
              <w:pStyle w:val="TableTextBullet"/>
              <w:rPr>
                <w:szCs w:val="18"/>
              </w:rPr>
            </w:pPr>
            <w:r w:rsidRPr="00764864">
              <w:rPr>
                <w:szCs w:val="18"/>
              </w:rPr>
              <w:t>Interview responsible personnel</w:t>
            </w:r>
          </w:p>
        </w:tc>
        <w:tc>
          <w:tcPr>
            <w:tcW w:w="296" w:type="pct"/>
            <w:shd w:val="clear" w:color="auto" w:fill="auto"/>
          </w:tcPr>
          <w:p w14:paraId="20F150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64ABB0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9B211F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2F66DB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180D5F3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B681D8A" w14:textId="77777777" w:rsidTr="00FD5F87">
        <w:trPr>
          <w:cantSplit/>
          <w:trHeight w:val="572"/>
        </w:trPr>
        <w:tc>
          <w:tcPr>
            <w:tcW w:w="413" w:type="pct"/>
            <w:vMerge w:val="restart"/>
          </w:tcPr>
          <w:p w14:paraId="0D7BCD47" w14:textId="77777777" w:rsidR="00D92DC1" w:rsidRPr="00764864" w:rsidRDefault="00D92DC1" w:rsidP="00D92DC1">
            <w:pPr>
              <w:spacing w:after="60"/>
              <w:rPr>
                <w:rFonts w:cs="Arial"/>
                <w:sz w:val="19"/>
                <w:szCs w:val="19"/>
              </w:rPr>
            </w:pPr>
            <w:r w:rsidRPr="00764864">
              <w:rPr>
                <w:rFonts w:cs="Arial"/>
                <w:sz w:val="19"/>
                <w:szCs w:val="19"/>
              </w:rPr>
              <w:t>12.2</w:t>
            </w:r>
          </w:p>
        </w:tc>
        <w:tc>
          <w:tcPr>
            <w:tcW w:w="1923" w:type="pct"/>
          </w:tcPr>
          <w:p w14:paraId="617EE326" w14:textId="61F77945" w:rsidR="00D92DC1" w:rsidRPr="00764864" w:rsidRDefault="00D92DC1" w:rsidP="00A13AA0">
            <w:pPr>
              <w:pStyle w:val="tabletextnumber"/>
              <w:numPr>
                <w:ilvl w:val="0"/>
                <w:numId w:val="81"/>
              </w:numPr>
            </w:pPr>
            <w:r w:rsidRPr="00764864">
              <w:t>Is an annual risk assessment process implemented that identifies assets, threats, and vulnerabilities?</w:t>
            </w:r>
          </w:p>
          <w:p w14:paraId="5BDD1826" w14:textId="77777777" w:rsidR="00D92DC1" w:rsidRPr="00764864" w:rsidRDefault="00D92DC1" w:rsidP="00D92DC1">
            <w:pPr>
              <w:pStyle w:val="Note0"/>
            </w:pPr>
            <w:r w:rsidRPr="00764864">
              <w:t>Examples of risk assessment methodologies include but are not limited to OCTAVE, ISO 27005 and NIST SP 800-30.</w:t>
            </w:r>
          </w:p>
        </w:tc>
        <w:tc>
          <w:tcPr>
            <w:tcW w:w="1200" w:type="pct"/>
            <w:shd w:val="clear" w:color="auto" w:fill="auto"/>
          </w:tcPr>
          <w:p w14:paraId="4BF4407F" w14:textId="77777777" w:rsidR="00D92DC1" w:rsidRPr="00764864" w:rsidRDefault="00D92DC1" w:rsidP="00875E3F">
            <w:pPr>
              <w:pStyle w:val="TableTextBullet"/>
              <w:rPr>
                <w:szCs w:val="18"/>
              </w:rPr>
            </w:pPr>
            <w:r w:rsidRPr="00764864">
              <w:rPr>
                <w:szCs w:val="18"/>
              </w:rPr>
              <w:t>Review annual risk assessment process</w:t>
            </w:r>
          </w:p>
          <w:p w14:paraId="745B280B" w14:textId="77777777" w:rsidR="00D92DC1" w:rsidRPr="00764864" w:rsidRDefault="00D92DC1" w:rsidP="00875E3F">
            <w:pPr>
              <w:pStyle w:val="TableTextBullet"/>
              <w:rPr>
                <w:szCs w:val="18"/>
              </w:rPr>
            </w:pPr>
            <w:r w:rsidRPr="00764864">
              <w:rPr>
                <w:szCs w:val="18"/>
              </w:rPr>
              <w:t>Interview personnel</w:t>
            </w:r>
          </w:p>
        </w:tc>
        <w:tc>
          <w:tcPr>
            <w:tcW w:w="296" w:type="pct"/>
            <w:shd w:val="clear" w:color="auto" w:fill="auto"/>
          </w:tcPr>
          <w:p w14:paraId="681C1B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19454D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2B675C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7CD1309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0417D1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6738D2B" w14:textId="77777777" w:rsidTr="00FD5F87">
        <w:trPr>
          <w:cantSplit/>
          <w:trHeight w:val="572"/>
        </w:trPr>
        <w:tc>
          <w:tcPr>
            <w:tcW w:w="413" w:type="pct"/>
            <w:vMerge/>
          </w:tcPr>
          <w:p w14:paraId="14421699" w14:textId="77777777" w:rsidR="00420E63" w:rsidRPr="00764864" w:rsidRDefault="00420E63" w:rsidP="00D92DC1">
            <w:pPr>
              <w:spacing w:after="60"/>
              <w:rPr>
                <w:rFonts w:cs="Arial"/>
                <w:sz w:val="19"/>
                <w:szCs w:val="19"/>
              </w:rPr>
            </w:pPr>
          </w:p>
        </w:tc>
        <w:tc>
          <w:tcPr>
            <w:tcW w:w="1923" w:type="pct"/>
          </w:tcPr>
          <w:p w14:paraId="466996D1" w14:textId="06C11D42" w:rsidR="00420E63" w:rsidRPr="00764864" w:rsidRDefault="00420E63" w:rsidP="00D92DC1">
            <w:pPr>
              <w:pStyle w:val="tabletextnumber"/>
            </w:pPr>
            <w:r w:rsidRPr="00764864">
              <w:t>Does the risk assessment process result in a formal risk assessment?</w:t>
            </w:r>
          </w:p>
        </w:tc>
        <w:tc>
          <w:tcPr>
            <w:tcW w:w="1200" w:type="pct"/>
            <w:shd w:val="clear" w:color="auto" w:fill="auto"/>
          </w:tcPr>
          <w:p w14:paraId="5BCBA258" w14:textId="77777777" w:rsidR="00420E63" w:rsidRPr="00764864" w:rsidRDefault="00420E63" w:rsidP="00875E3F">
            <w:pPr>
              <w:pStyle w:val="TableTextBullet"/>
              <w:rPr>
                <w:szCs w:val="18"/>
              </w:rPr>
            </w:pPr>
            <w:r w:rsidRPr="00764864">
              <w:rPr>
                <w:szCs w:val="18"/>
              </w:rPr>
              <w:t>Review the formal risk assessment</w:t>
            </w:r>
          </w:p>
        </w:tc>
        <w:tc>
          <w:tcPr>
            <w:tcW w:w="296" w:type="pct"/>
            <w:shd w:val="clear" w:color="auto" w:fill="auto"/>
          </w:tcPr>
          <w:p w14:paraId="2E2002AE" w14:textId="6AF0847A"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1D139897" w14:textId="28173A6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3D1A85B" w14:textId="1E29360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6D347A2E" w14:textId="2E0B4B05"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11402FB9" w14:textId="0249BE6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84808A4" w14:textId="77777777" w:rsidTr="00FD5F87">
        <w:trPr>
          <w:cantSplit/>
          <w:trHeight w:val="572"/>
        </w:trPr>
        <w:tc>
          <w:tcPr>
            <w:tcW w:w="413" w:type="pct"/>
            <w:vMerge/>
          </w:tcPr>
          <w:p w14:paraId="79FB96F7" w14:textId="77777777" w:rsidR="00420E63" w:rsidRPr="00764864" w:rsidRDefault="00420E63" w:rsidP="00D92DC1">
            <w:pPr>
              <w:spacing w:after="60"/>
              <w:rPr>
                <w:rFonts w:cs="Arial"/>
                <w:sz w:val="19"/>
                <w:szCs w:val="19"/>
              </w:rPr>
            </w:pPr>
          </w:p>
        </w:tc>
        <w:tc>
          <w:tcPr>
            <w:tcW w:w="1923" w:type="pct"/>
          </w:tcPr>
          <w:p w14:paraId="43DB7498" w14:textId="30DE09FE" w:rsidR="00420E63" w:rsidRPr="00764864" w:rsidRDefault="00420E63" w:rsidP="00DA1AE3">
            <w:pPr>
              <w:pStyle w:val="tabletextnumber"/>
            </w:pPr>
            <w:r w:rsidRPr="00764864">
              <w:t>Is the risk assessment process performed at least annually and upon significant changes to the environment (for example, acquisition, merger, relocation, etc.)?</w:t>
            </w:r>
          </w:p>
        </w:tc>
        <w:tc>
          <w:tcPr>
            <w:tcW w:w="1200" w:type="pct"/>
            <w:shd w:val="clear" w:color="auto" w:fill="auto"/>
          </w:tcPr>
          <w:p w14:paraId="5514D697" w14:textId="77777777" w:rsidR="00420E63" w:rsidRPr="00764864" w:rsidRDefault="00420E63" w:rsidP="00875E3F">
            <w:pPr>
              <w:pStyle w:val="TableTextBullet"/>
              <w:rPr>
                <w:szCs w:val="18"/>
              </w:rPr>
            </w:pPr>
            <w:r w:rsidRPr="00764864">
              <w:rPr>
                <w:szCs w:val="18"/>
              </w:rPr>
              <w:t>Review risk assessment documentation</w:t>
            </w:r>
          </w:p>
          <w:p w14:paraId="1B7943DD"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162D23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5CA71C5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1F7154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4EF88FF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30B91AD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5349D46" w14:textId="77777777" w:rsidTr="00FD5F87">
        <w:trPr>
          <w:cantSplit/>
          <w:trHeight w:val="572"/>
        </w:trPr>
        <w:tc>
          <w:tcPr>
            <w:tcW w:w="413" w:type="pct"/>
          </w:tcPr>
          <w:p w14:paraId="0E80678E" w14:textId="77777777" w:rsidR="00420E63" w:rsidRPr="00764864" w:rsidRDefault="00420E63" w:rsidP="00D92DC1">
            <w:pPr>
              <w:spacing w:after="60"/>
              <w:rPr>
                <w:rFonts w:cs="Arial"/>
                <w:sz w:val="19"/>
                <w:szCs w:val="19"/>
              </w:rPr>
            </w:pPr>
            <w:r w:rsidRPr="00764864">
              <w:rPr>
                <w:rFonts w:cs="Arial"/>
                <w:sz w:val="19"/>
                <w:szCs w:val="19"/>
              </w:rPr>
              <w:t>12.3</w:t>
            </w:r>
          </w:p>
        </w:tc>
        <w:tc>
          <w:tcPr>
            <w:tcW w:w="1923" w:type="pct"/>
          </w:tcPr>
          <w:p w14:paraId="6F115C3E" w14:textId="11BF84E9" w:rsidR="00420E63" w:rsidRPr="00764864" w:rsidRDefault="00420E63" w:rsidP="00615F06">
            <w:pPr>
              <w:pStyle w:val="TableText"/>
              <w:rPr>
                <w:szCs w:val="18"/>
              </w:rPr>
            </w:pPr>
            <w:r w:rsidRPr="00764864">
              <w:rPr>
                <w:szCs w:val="18"/>
              </w:rPr>
              <w:t xml:space="preserve">Are usage policies for critical technologies developed to define proper use of these technologies </w:t>
            </w:r>
            <w:r w:rsidR="00B313E6" w:rsidRPr="00764864">
              <w:rPr>
                <w:szCs w:val="18"/>
              </w:rPr>
              <w:t>and require</w:t>
            </w:r>
            <w:r w:rsidRPr="00764864">
              <w:rPr>
                <w:szCs w:val="18"/>
              </w:rPr>
              <w:t xml:space="preserve"> the following:</w:t>
            </w:r>
          </w:p>
          <w:p w14:paraId="080CB66E" w14:textId="1284087E" w:rsidR="00420E63" w:rsidRPr="00764864" w:rsidRDefault="00420E63" w:rsidP="00D92DC1">
            <w:pPr>
              <w:pStyle w:val="Note0"/>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200" w:type="pct"/>
            <w:shd w:val="clear" w:color="auto" w:fill="BFBFBF"/>
          </w:tcPr>
          <w:p w14:paraId="6ABF4FD5" w14:textId="77777777" w:rsidR="00420E63" w:rsidRPr="00764864" w:rsidRDefault="00420E63" w:rsidP="00A86B84">
            <w:pPr>
              <w:pStyle w:val="tabletextbullet2"/>
              <w:numPr>
                <w:ilvl w:val="0"/>
                <w:numId w:val="0"/>
              </w:numPr>
              <w:rPr>
                <w:szCs w:val="18"/>
              </w:rPr>
            </w:pPr>
          </w:p>
        </w:tc>
        <w:tc>
          <w:tcPr>
            <w:tcW w:w="296" w:type="pct"/>
            <w:shd w:val="clear" w:color="auto" w:fill="BFBFBF"/>
          </w:tcPr>
          <w:p w14:paraId="48668F39" w14:textId="77777777" w:rsidR="00420E63" w:rsidRPr="00764864" w:rsidRDefault="00420E63" w:rsidP="00D92DC1">
            <w:pPr>
              <w:spacing w:after="60"/>
              <w:jc w:val="center"/>
              <w:rPr>
                <w:rFonts w:cs="Arial"/>
                <w:sz w:val="19"/>
                <w:szCs w:val="19"/>
              </w:rPr>
            </w:pPr>
          </w:p>
        </w:tc>
        <w:tc>
          <w:tcPr>
            <w:tcW w:w="309" w:type="pct"/>
            <w:shd w:val="clear" w:color="auto" w:fill="BFBFBF"/>
          </w:tcPr>
          <w:p w14:paraId="21914651" w14:textId="77777777" w:rsidR="00420E63" w:rsidRPr="00764864" w:rsidRDefault="00420E63" w:rsidP="00D92DC1">
            <w:pPr>
              <w:spacing w:after="60"/>
              <w:jc w:val="center"/>
              <w:rPr>
                <w:rFonts w:cs="Arial"/>
                <w:sz w:val="19"/>
                <w:szCs w:val="19"/>
              </w:rPr>
            </w:pPr>
          </w:p>
        </w:tc>
        <w:tc>
          <w:tcPr>
            <w:tcW w:w="272" w:type="pct"/>
            <w:shd w:val="clear" w:color="auto" w:fill="BFBFBF"/>
          </w:tcPr>
          <w:p w14:paraId="5D434546" w14:textId="77777777" w:rsidR="00420E63" w:rsidRPr="00764864" w:rsidRDefault="00420E63" w:rsidP="00D92DC1">
            <w:pPr>
              <w:spacing w:after="60"/>
              <w:jc w:val="center"/>
              <w:rPr>
                <w:rFonts w:cs="Arial"/>
                <w:sz w:val="19"/>
                <w:szCs w:val="19"/>
              </w:rPr>
            </w:pPr>
          </w:p>
        </w:tc>
        <w:tc>
          <w:tcPr>
            <w:tcW w:w="310" w:type="pct"/>
            <w:shd w:val="clear" w:color="auto" w:fill="BFBFBF"/>
          </w:tcPr>
          <w:p w14:paraId="78C582F1" w14:textId="77777777" w:rsidR="00420E63" w:rsidRPr="00764864" w:rsidRDefault="00420E63" w:rsidP="00D92DC1">
            <w:pPr>
              <w:spacing w:after="60"/>
              <w:jc w:val="center"/>
              <w:rPr>
                <w:rFonts w:cs="Arial"/>
                <w:sz w:val="19"/>
                <w:szCs w:val="19"/>
              </w:rPr>
            </w:pPr>
          </w:p>
        </w:tc>
        <w:tc>
          <w:tcPr>
            <w:tcW w:w="277" w:type="pct"/>
            <w:shd w:val="clear" w:color="auto" w:fill="BFBFBF"/>
          </w:tcPr>
          <w:p w14:paraId="4C3D42B3" w14:textId="77777777" w:rsidR="00420E63" w:rsidRPr="00764864" w:rsidRDefault="00420E63" w:rsidP="00D92DC1">
            <w:pPr>
              <w:spacing w:after="60"/>
              <w:jc w:val="center"/>
              <w:rPr>
                <w:rFonts w:cs="Arial"/>
                <w:sz w:val="19"/>
                <w:szCs w:val="19"/>
              </w:rPr>
            </w:pPr>
          </w:p>
        </w:tc>
      </w:tr>
      <w:tr w:rsidR="00FD5F87" w:rsidRPr="00764864" w14:paraId="05C3F51C" w14:textId="77777777" w:rsidTr="00FD5F87">
        <w:trPr>
          <w:cantSplit/>
          <w:trHeight w:val="572"/>
        </w:trPr>
        <w:tc>
          <w:tcPr>
            <w:tcW w:w="413" w:type="pct"/>
          </w:tcPr>
          <w:p w14:paraId="2E8274E0" w14:textId="77777777" w:rsidR="00420E63" w:rsidRPr="00764864" w:rsidRDefault="00420E63" w:rsidP="00C67D0D">
            <w:pPr>
              <w:pStyle w:val="TableText"/>
              <w:jc w:val="right"/>
            </w:pPr>
            <w:r w:rsidRPr="00764864">
              <w:rPr>
                <w:sz w:val="19"/>
                <w:szCs w:val="19"/>
              </w:rPr>
              <w:t>12.3.1</w:t>
            </w:r>
          </w:p>
        </w:tc>
        <w:tc>
          <w:tcPr>
            <w:tcW w:w="1923" w:type="pct"/>
          </w:tcPr>
          <w:p w14:paraId="5DCA852C" w14:textId="77777777" w:rsidR="00420E63" w:rsidRPr="00764864" w:rsidRDefault="00420E63" w:rsidP="00615F06">
            <w:pPr>
              <w:pStyle w:val="TableText"/>
              <w:rPr>
                <w:szCs w:val="18"/>
              </w:rPr>
            </w:pPr>
            <w:r w:rsidRPr="00764864">
              <w:rPr>
                <w:szCs w:val="18"/>
              </w:rPr>
              <w:t>Explicit approval by authorized parties to use the technologies?</w:t>
            </w:r>
          </w:p>
        </w:tc>
        <w:tc>
          <w:tcPr>
            <w:tcW w:w="1200" w:type="pct"/>
            <w:shd w:val="clear" w:color="auto" w:fill="auto"/>
          </w:tcPr>
          <w:p w14:paraId="3D63D3FC" w14:textId="77777777" w:rsidR="00420E63" w:rsidRPr="00764864" w:rsidRDefault="00420E63" w:rsidP="00875E3F">
            <w:pPr>
              <w:pStyle w:val="TableTextBullet"/>
              <w:rPr>
                <w:szCs w:val="18"/>
              </w:rPr>
            </w:pPr>
            <w:r w:rsidRPr="00764864">
              <w:rPr>
                <w:szCs w:val="18"/>
              </w:rPr>
              <w:t>Review usage policies</w:t>
            </w:r>
          </w:p>
          <w:p w14:paraId="39C82CB6"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4F6804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6481A0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BE9E9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37AE1F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2E0B62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6A947F2" w14:textId="77777777" w:rsidTr="00FD5F87">
        <w:trPr>
          <w:cantSplit/>
          <w:trHeight w:val="572"/>
        </w:trPr>
        <w:tc>
          <w:tcPr>
            <w:tcW w:w="413" w:type="pct"/>
          </w:tcPr>
          <w:p w14:paraId="499EE2D3"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12.3.2</w:t>
            </w:r>
          </w:p>
        </w:tc>
        <w:tc>
          <w:tcPr>
            <w:tcW w:w="1923" w:type="pct"/>
          </w:tcPr>
          <w:p w14:paraId="6F70A692" w14:textId="77777777" w:rsidR="00420E63" w:rsidRPr="00764864" w:rsidRDefault="00420E63" w:rsidP="00615F06">
            <w:pPr>
              <w:pStyle w:val="TableText"/>
              <w:rPr>
                <w:szCs w:val="18"/>
              </w:rPr>
            </w:pPr>
            <w:r w:rsidRPr="00764864">
              <w:rPr>
                <w:szCs w:val="18"/>
              </w:rPr>
              <w:t>Authentication for use of the technology?</w:t>
            </w:r>
          </w:p>
        </w:tc>
        <w:tc>
          <w:tcPr>
            <w:tcW w:w="1200" w:type="pct"/>
            <w:shd w:val="clear" w:color="auto" w:fill="auto"/>
          </w:tcPr>
          <w:p w14:paraId="4FB31AC9" w14:textId="77777777" w:rsidR="00420E63" w:rsidRPr="00764864" w:rsidRDefault="00420E63" w:rsidP="00875E3F">
            <w:pPr>
              <w:pStyle w:val="TableTextBullet"/>
              <w:rPr>
                <w:szCs w:val="18"/>
              </w:rPr>
            </w:pPr>
            <w:r w:rsidRPr="00764864">
              <w:rPr>
                <w:szCs w:val="18"/>
              </w:rPr>
              <w:t>Review usage policies</w:t>
            </w:r>
          </w:p>
          <w:p w14:paraId="251772A7"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0F963E2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11DAE43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572C6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6F488EA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4D96A0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C11186E" w14:textId="77777777" w:rsidTr="00FD5F87">
        <w:trPr>
          <w:cantSplit/>
          <w:trHeight w:val="572"/>
        </w:trPr>
        <w:tc>
          <w:tcPr>
            <w:tcW w:w="413" w:type="pct"/>
          </w:tcPr>
          <w:p w14:paraId="4739D532" w14:textId="77777777" w:rsidR="00420E63" w:rsidRPr="00764864" w:rsidRDefault="00420E63" w:rsidP="00D92DC1">
            <w:pPr>
              <w:spacing w:before="40" w:after="60"/>
              <w:jc w:val="right"/>
              <w:rPr>
                <w:rFonts w:cs="Arial"/>
                <w:sz w:val="19"/>
                <w:szCs w:val="19"/>
              </w:rPr>
            </w:pPr>
            <w:r w:rsidRPr="00764864">
              <w:rPr>
                <w:rFonts w:cs="Arial"/>
                <w:sz w:val="19"/>
                <w:szCs w:val="19"/>
              </w:rPr>
              <w:t>12.3.3</w:t>
            </w:r>
          </w:p>
        </w:tc>
        <w:tc>
          <w:tcPr>
            <w:tcW w:w="1923" w:type="pct"/>
          </w:tcPr>
          <w:p w14:paraId="10B4C78B" w14:textId="77777777" w:rsidR="00420E63" w:rsidRPr="00764864" w:rsidRDefault="00420E63" w:rsidP="00615F06">
            <w:pPr>
              <w:pStyle w:val="TableText"/>
              <w:rPr>
                <w:szCs w:val="18"/>
              </w:rPr>
            </w:pPr>
            <w:r w:rsidRPr="00764864" w:rsidDel="00D2092C">
              <w:rPr>
                <w:szCs w:val="18"/>
              </w:rPr>
              <w:t>A l</w:t>
            </w:r>
            <w:r w:rsidRPr="00764864">
              <w:rPr>
                <w:szCs w:val="18"/>
              </w:rPr>
              <w:t>ist of all such devices and personnel with access?</w:t>
            </w:r>
          </w:p>
        </w:tc>
        <w:tc>
          <w:tcPr>
            <w:tcW w:w="1200" w:type="pct"/>
            <w:shd w:val="clear" w:color="auto" w:fill="auto"/>
          </w:tcPr>
          <w:p w14:paraId="0257D3F3" w14:textId="77777777" w:rsidR="00420E63" w:rsidRPr="00764864" w:rsidRDefault="00420E63" w:rsidP="00875E3F">
            <w:pPr>
              <w:pStyle w:val="TableTextBullet"/>
              <w:rPr>
                <w:szCs w:val="18"/>
              </w:rPr>
            </w:pPr>
            <w:r w:rsidRPr="00764864">
              <w:rPr>
                <w:szCs w:val="18"/>
              </w:rPr>
              <w:t>Review usage policies</w:t>
            </w:r>
          </w:p>
          <w:p w14:paraId="7E6ACA72"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61E567F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38D20C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D2A02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7FBFEDA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10C331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D11277D" w14:textId="77777777" w:rsidTr="00FD5F87">
        <w:trPr>
          <w:cantSplit/>
          <w:trHeight w:val="572"/>
        </w:trPr>
        <w:tc>
          <w:tcPr>
            <w:tcW w:w="413" w:type="pct"/>
          </w:tcPr>
          <w:p w14:paraId="46E2FF57" w14:textId="77777777" w:rsidR="00420E63" w:rsidRPr="00764864" w:rsidRDefault="00420E63" w:rsidP="00D92DC1">
            <w:pPr>
              <w:spacing w:before="40" w:after="60"/>
              <w:jc w:val="right"/>
              <w:rPr>
                <w:rFonts w:cs="Arial"/>
                <w:sz w:val="19"/>
                <w:szCs w:val="19"/>
              </w:rPr>
            </w:pPr>
            <w:r w:rsidRPr="00764864">
              <w:rPr>
                <w:rFonts w:cs="Arial"/>
                <w:sz w:val="19"/>
                <w:szCs w:val="19"/>
              </w:rPr>
              <w:t>12.3.4</w:t>
            </w:r>
          </w:p>
        </w:tc>
        <w:tc>
          <w:tcPr>
            <w:tcW w:w="1923" w:type="pct"/>
          </w:tcPr>
          <w:p w14:paraId="0D6A8792" w14:textId="77777777" w:rsidR="00420E63" w:rsidRPr="00764864" w:rsidRDefault="00420E63" w:rsidP="00615F06">
            <w:pPr>
              <w:pStyle w:val="TableText"/>
              <w:rPr>
                <w:szCs w:val="18"/>
              </w:rPr>
            </w:pPr>
            <w:r w:rsidRPr="00764864">
              <w:rPr>
                <w:szCs w:val="18"/>
              </w:rPr>
              <w:t>A method to accurately and readily determine owner, contact information, and purpose (for example, labeling, coding, and/or inventorying of devices)?</w:t>
            </w:r>
          </w:p>
        </w:tc>
        <w:tc>
          <w:tcPr>
            <w:tcW w:w="1200" w:type="pct"/>
            <w:shd w:val="clear" w:color="auto" w:fill="auto"/>
          </w:tcPr>
          <w:p w14:paraId="4ADFB325" w14:textId="77777777" w:rsidR="00420E63" w:rsidRPr="00764864" w:rsidRDefault="00420E63" w:rsidP="00875E3F">
            <w:pPr>
              <w:pStyle w:val="TableTextBullet"/>
              <w:rPr>
                <w:szCs w:val="18"/>
              </w:rPr>
            </w:pPr>
            <w:r w:rsidRPr="00764864">
              <w:rPr>
                <w:szCs w:val="18"/>
              </w:rPr>
              <w:t>Review usage policies</w:t>
            </w:r>
          </w:p>
          <w:p w14:paraId="02E87ABF"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2BB99E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0B108E4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53027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735A83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28681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096611F" w14:textId="77777777" w:rsidTr="00FD5F87">
        <w:trPr>
          <w:cantSplit/>
          <w:trHeight w:val="572"/>
        </w:trPr>
        <w:tc>
          <w:tcPr>
            <w:tcW w:w="413" w:type="pct"/>
          </w:tcPr>
          <w:p w14:paraId="0624AB93" w14:textId="77777777" w:rsidR="00420E63" w:rsidRPr="00764864" w:rsidRDefault="00420E63" w:rsidP="00D92DC1">
            <w:pPr>
              <w:spacing w:before="40" w:after="60"/>
              <w:jc w:val="right"/>
              <w:rPr>
                <w:rFonts w:cs="Arial"/>
                <w:sz w:val="19"/>
                <w:szCs w:val="19"/>
              </w:rPr>
            </w:pPr>
            <w:r w:rsidRPr="00764864">
              <w:rPr>
                <w:rFonts w:cs="Arial"/>
                <w:sz w:val="19"/>
                <w:szCs w:val="19"/>
              </w:rPr>
              <w:t>12.3.5</w:t>
            </w:r>
          </w:p>
        </w:tc>
        <w:tc>
          <w:tcPr>
            <w:tcW w:w="1923" w:type="pct"/>
          </w:tcPr>
          <w:p w14:paraId="47D6CC9E" w14:textId="77777777" w:rsidR="00420E63" w:rsidRPr="00764864" w:rsidRDefault="00420E63" w:rsidP="00615F06">
            <w:pPr>
              <w:pStyle w:val="TableText"/>
              <w:rPr>
                <w:szCs w:val="18"/>
              </w:rPr>
            </w:pPr>
            <w:r w:rsidRPr="00764864">
              <w:rPr>
                <w:szCs w:val="18"/>
              </w:rPr>
              <w:t>Acceptable uses of the technologies?</w:t>
            </w:r>
          </w:p>
        </w:tc>
        <w:tc>
          <w:tcPr>
            <w:tcW w:w="1200" w:type="pct"/>
            <w:shd w:val="clear" w:color="auto" w:fill="auto"/>
          </w:tcPr>
          <w:p w14:paraId="1674954E" w14:textId="77777777" w:rsidR="00420E63" w:rsidRPr="00764864" w:rsidRDefault="00420E63" w:rsidP="00875E3F">
            <w:pPr>
              <w:pStyle w:val="TableTextBullet"/>
              <w:rPr>
                <w:szCs w:val="18"/>
              </w:rPr>
            </w:pPr>
            <w:r w:rsidRPr="00764864">
              <w:rPr>
                <w:szCs w:val="18"/>
              </w:rPr>
              <w:t>Review usage policies</w:t>
            </w:r>
          </w:p>
          <w:p w14:paraId="119084E4"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7046D11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67D0CE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07EA4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2567039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C02C04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A443936" w14:textId="77777777" w:rsidTr="00FD5F87">
        <w:trPr>
          <w:cantSplit/>
          <w:trHeight w:val="572"/>
        </w:trPr>
        <w:tc>
          <w:tcPr>
            <w:tcW w:w="413" w:type="pct"/>
          </w:tcPr>
          <w:p w14:paraId="74189E20" w14:textId="77777777" w:rsidR="00420E63" w:rsidRPr="00764864" w:rsidRDefault="00420E63" w:rsidP="00D92DC1">
            <w:pPr>
              <w:spacing w:before="40" w:after="60"/>
              <w:jc w:val="right"/>
              <w:rPr>
                <w:rFonts w:cs="Arial"/>
                <w:sz w:val="19"/>
                <w:szCs w:val="19"/>
              </w:rPr>
            </w:pPr>
            <w:r w:rsidRPr="00764864">
              <w:rPr>
                <w:rFonts w:cs="Arial"/>
                <w:sz w:val="19"/>
                <w:szCs w:val="19"/>
              </w:rPr>
              <w:t>12.3.6</w:t>
            </w:r>
          </w:p>
        </w:tc>
        <w:tc>
          <w:tcPr>
            <w:tcW w:w="1923" w:type="pct"/>
          </w:tcPr>
          <w:p w14:paraId="6F7736D8" w14:textId="77777777" w:rsidR="00420E63" w:rsidRPr="00764864" w:rsidRDefault="00420E63" w:rsidP="00615F06">
            <w:pPr>
              <w:pStyle w:val="TableText"/>
              <w:rPr>
                <w:szCs w:val="18"/>
              </w:rPr>
            </w:pPr>
            <w:r w:rsidRPr="00764864">
              <w:rPr>
                <w:szCs w:val="18"/>
              </w:rPr>
              <w:t>Acceptable network locations for the technologies?</w:t>
            </w:r>
          </w:p>
        </w:tc>
        <w:tc>
          <w:tcPr>
            <w:tcW w:w="1200" w:type="pct"/>
            <w:shd w:val="clear" w:color="auto" w:fill="auto"/>
          </w:tcPr>
          <w:p w14:paraId="4B7FFB2C" w14:textId="77777777" w:rsidR="00420E63" w:rsidRPr="00764864" w:rsidRDefault="00420E63" w:rsidP="00875E3F">
            <w:pPr>
              <w:pStyle w:val="TableTextBullet"/>
              <w:rPr>
                <w:szCs w:val="18"/>
              </w:rPr>
            </w:pPr>
            <w:r w:rsidRPr="00764864">
              <w:rPr>
                <w:szCs w:val="18"/>
              </w:rPr>
              <w:t>Review usage policies</w:t>
            </w:r>
          </w:p>
          <w:p w14:paraId="07D3A6D2"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5DB385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B27B0C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CB647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07F2CD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8C1B4D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55E9645" w14:textId="77777777" w:rsidTr="00FD5F87">
        <w:trPr>
          <w:cantSplit/>
          <w:trHeight w:val="572"/>
        </w:trPr>
        <w:tc>
          <w:tcPr>
            <w:tcW w:w="413" w:type="pct"/>
          </w:tcPr>
          <w:p w14:paraId="7653858F" w14:textId="77777777" w:rsidR="00420E63" w:rsidRPr="00764864" w:rsidRDefault="00420E63" w:rsidP="00D92DC1">
            <w:pPr>
              <w:spacing w:before="40" w:after="60"/>
              <w:jc w:val="right"/>
              <w:rPr>
                <w:rFonts w:cs="Arial"/>
                <w:sz w:val="19"/>
                <w:szCs w:val="19"/>
              </w:rPr>
            </w:pPr>
            <w:r w:rsidRPr="00764864">
              <w:rPr>
                <w:rFonts w:cs="Arial"/>
                <w:sz w:val="19"/>
                <w:szCs w:val="19"/>
              </w:rPr>
              <w:t>12.3.7</w:t>
            </w:r>
          </w:p>
        </w:tc>
        <w:tc>
          <w:tcPr>
            <w:tcW w:w="1923" w:type="pct"/>
          </w:tcPr>
          <w:p w14:paraId="7D37C0F2" w14:textId="77777777" w:rsidR="00420E63" w:rsidRPr="00764864" w:rsidRDefault="00420E63" w:rsidP="00615F06">
            <w:pPr>
              <w:pStyle w:val="TableText"/>
              <w:rPr>
                <w:szCs w:val="18"/>
              </w:rPr>
            </w:pPr>
            <w:r w:rsidRPr="00764864">
              <w:rPr>
                <w:szCs w:val="18"/>
              </w:rPr>
              <w:t>List of company-approved products?</w:t>
            </w:r>
          </w:p>
        </w:tc>
        <w:tc>
          <w:tcPr>
            <w:tcW w:w="1200" w:type="pct"/>
            <w:shd w:val="clear" w:color="auto" w:fill="auto"/>
          </w:tcPr>
          <w:p w14:paraId="5EF209CF" w14:textId="77777777" w:rsidR="00420E63" w:rsidRPr="00764864" w:rsidRDefault="00420E63" w:rsidP="00875E3F">
            <w:pPr>
              <w:pStyle w:val="TableTextBullet"/>
              <w:rPr>
                <w:szCs w:val="18"/>
              </w:rPr>
            </w:pPr>
            <w:r w:rsidRPr="00764864">
              <w:rPr>
                <w:szCs w:val="18"/>
              </w:rPr>
              <w:t>Review usage policies</w:t>
            </w:r>
          </w:p>
          <w:p w14:paraId="066F3AD2"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74303D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79C6F9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15DFD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6DD360F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613C679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EBA9942" w14:textId="77777777" w:rsidTr="00FD5F87">
        <w:trPr>
          <w:cantSplit/>
          <w:trHeight w:val="572"/>
        </w:trPr>
        <w:tc>
          <w:tcPr>
            <w:tcW w:w="413" w:type="pct"/>
          </w:tcPr>
          <w:p w14:paraId="78B7B86B" w14:textId="77777777" w:rsidR="00420E63" w:rsidRPr="00764864" w:rsidRDefault="00420E63" w:rsidP="00D92DC1">
            <w:pPr>
              <w:spacing w:before="40" w:after="60"/>
              <w:jc w:val="right"/>
              <w:rPr>
                <w:rFonts w:cs="Arial"/>
                <w:sz w:val="19"/>
                <w:szCs w:val="19"/>
              </w:rPr>
            </w:pPr>
            <w:r w:rsidRPr="00764864">
              <w:rPr>
                <w:rFonts w:cs="Arial"/>
                <w:sz w:val="19"/>
                <w:szCs w:val="19"/>
              </w:rPr>
              <w:t>12.3.8</w:t>
            </w:r>
          </w:p>
        </w:tc>
        <w:tc>
          <w:tcPr>
            <w:tcW w:w="1923" w:type="pct"/>
          </w:tcPr>
          <w:p w14:paraId="3B2ADB88" w14:textId="77777777" w:rsidR="00420E63" w:rsidRPr="00764864" w:rsidRDefault="00420E63" w:rsidP="00615F06">
            <w:pPr>
              <w:pStyle w:val="TableText"/>
              <w:rPr>
                <w:szCs w:val="18"/>
              </w:rPr>
            </w:pPr>
            <w:r w:rsidRPr="00764864">
              <w:rPr>
                <w:szCs w:val="18"/>
              </w:rPr>
              <w:t>Automatic disconnect of sessions for remote-access technologies after a specific period of inactivity?</w:t>
            </w:r>
          </w:p>
        </w:tc>
        <w:tc>
          <w:tcPr>
            <w:tcW w:w="1200" w:type="pct"/>
            <w:shd w:val="clear" w:color="auto" w:fill="auto"/>
          </w:tcPr>
          <w:p w14:paraId="7634B137" w14:textId="77777777" w:rsidR="00420E63" w:rsidRPr="00764864" w:rsidRDefault="00420E63" w:rsidP="00875E3F">
            <w:pPr>
              <w:pStyle w:val="TableTextBullet"/>
              <w:rPr>
                <w:szCs w:val="18"/>
              </w:rPr>
            </w:pPr>
            <w:r w:rsidRPr="00764864">
              <w:rPr>
                <w:szCs w:val="18"/>
              </w:rPr>
              <w:t>Review usage policies</w:t>
            </w:r>
          </w:p>
          <w:p w14:paraId="5E7F8FC0"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5EBAB3D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3B92C3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853C7E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11282A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4CF644C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B1E7956" w14:textId="77777777" w:rsidTr="00FD5F87">
        <w:trPr>
          <w:cantSplit/>
          <w:trHeight w:val="572"/>
        </w:trPr>
        <w:tc>
          <w:tcPr>
            <w:tcW w:w="413" w:type="pct"/>
          </w:tcPr>
          <w:p w14:paraId="77964D91" w14:textId="77777777" w:rsidR="00420E63" w:rsidRPr="00764864" w:rsidRDefault="00420E63" w:rsidP="00D92DC1">
            <w:pPr>
              <w:spacing w:before="40" w:after="60"/>
              <w:jc w:val="right"/>
              <w:rPr>
                <w:rFonts w:cs="Arial"/>
                <w:sz w:val="19"/>
                <w:szCs w:val="19"/>
              </w:rPr>
            </w:pPr>
            <w:r w:rsidRPr="00764864">
              <w:rPr>
                <w:rFonts w:cs="Arial"/>
                <w:sz w:val="19"/>
                <w:szCs w:val="19"/>
              </w:rPr>
              <w:t>12.3.9</w:t>
            </w:r>
          </w:p>
        </w:tc>
        <w:tc>
          <w:tcPr>
            <w:tcW w:w="1923" w:type="pct"/>
          </w:tcPr>
          <w:p w14:paraId="5C2AB6A6" w14:textId="77777777" w:rsidR="00420E63" w:rsidRPr="00764864" w:rsidRDefault="00420E63" w:rsidP="00615F06">
            <w:pPr>
              <w:pStyle w:val="TableText"/>
              <w:rPr>
                <w:szCs w:val="18"/>
              </w:rPr>
            </w:pPr>
            <w:r w:rsidRPr="00764864">
              <w:rPr>
                <w:szCs w:val="18"/>
              </w:rPr>
              <w:t>Activation of remote-access technologies for vendors and business partners only when needed by vendors and business partners, with immediate deactivation after use?</w:t>
            </w:r>
          </w:p>
        </w:tc>
        <w:tc>
          <w:tcPr>
            <w:tcW w:w="1200" w:type="pct"/>
            <w:shd w:val="clear" w:color="auto" w:fill="auto"/>
          </w:tcPr>
          <w:p w14:paraId="6DADEB9F" w14:textId="77777777" w:rsidR="00420E63" w:rsidRPr="00764864" w:rsidRDefault="00420E63" w:rsidP="00875E3F">
            <w:pPr>
              <w:pStyle w:val="TableTextBullet"/>
              <w:rPr>
                <w:szCs w:val="18"/>
              </w:rPr>
            </w:pPr>
            <w:r w:rsidRPr="00764864">
              <w:rPr>
                <w:szCs w:val="18"/>
              </w:rPr>
              <w:t>Review usage policies</w:t>
            </w:r>
          </w:p>
          <w:p w14:paraId="4435337D"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48051E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077590C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44037A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6EA2CF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6F90A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E0A5767" w14:textId="77777777" w:rsidTr="00FD5F87">
        <w:trPr>
          <w:cantSplit/>
          <w:trHeight w:val="572"/>
        </w:trPr>
        <w:tc>
          <w:tcPr>
            <w:tcW w:w="413" w:type="pct"/>
          </w:tcPr>
          <w:p w14:paraId="6B21AF62" w14:textId="77777777" w:rsidR="00420E63" w:rsidRPr="00764864" w:rsidRDefault="00420E63" w:rsidP="00D92DC1">
            <w:pPr>
              <w:spacing w:before="40" w:after="60"/>
              <w:jc w:val="right"/>
              <w:rPr>
                <w:rFonts w:cs="Arial"/>
                <w:sz w:val="19"/>
                <w:szCs w:val="19"/>
              </w:rPr>
            </w:pPr>
            <w:r w:rsidRPr="00764864">
              <w:rPr>
                <w:rFonts w:cs="Arial"/>
                <w:sz w:val="19"/>
                <w:szCs w:val="19"/>
              </w:rPr>
              <w:t>12.3.10</w:t>
            </w:r>
          </w:p>
        </w:tc>
        <w:tc>
          <w:tcPr>
            <w:tcW w:w="1923" w:type="pct"/>
          </w:tcPr>
          <w:p w14:paraId="065225F6" w14:textId="1256A283" w:rsidR="00420E63" w:rsidRPr="00764864" w:rsidRDefault="00420E63" w:rsidP="00A13AA0">
            <w:pPr>
              <w:pStyle w:val="tabletextnumber"/>
              <w:numPr>
                <w:ilvl w:val="0"/>
                <w:numId w:val="82"/>
              </w:numPr>
            </w:pPr>
            <w:r w:rsidRPr="0076486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1886FC73" w14:textId="77777777" w:rsidR="00420E63" w:rsidRPr="00764864" w:rsidRDefault="00420E63" w:rsidP="00D92DC1">
            <w:pPr>
              <w:pStyle w:val="Note0"/>
            </w:pPr>
            <w:r w:rsidRPr="00764864">
              <w:t>Where there is an authorized business need, the usage policies must require the data be protected in accordance with all applicable PCI DSS Requirements.</w:t>
            </w:r>
          </w:p>
        </w:tc>
        <w:tc>
          <w:tcPr>
            <w:tcW w:w="1200" w:type="pct"/>
            <w:shd w:val="clear" w:color="auto" w:fill="auto"/>
          </w:tcPr>
          <w:p w14:paraId="0D8F9675" w14:textId="77777777" w:rsidR="00420E63" w:rsidRPr="00764864" w:rsidRDefault="00420E63" w:rsidP="00875E3F">
            <w:pPr>
              <w:pStyle w:val="TableTextBullet"/>
              <w:rPr>
                <w:szCs w:val="18"/>
              </w:rPr>
            </w:pPr>
            <w:r w:rsidRPr="00764864">
              <w:rPr>
                <w:szCs w:val="18"/>
              </w:rPr>
              <w:t>Review usage policies</w:t>
            </w:r>
          </w:p>
          <w:p w14:paraId="588BAF57"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01D276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020E257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3C078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39E3C23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19EA41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A625CDD" w14:textId="77777777" w:rsidTr="00FD5F87">
        <w:trPr>
          <w:cantSplit/>
          <w:trHeight w:val="572"/>
        </w:trPr>
        <w:tc>
          <w:tcPr>
            <w:tcW w:w="413" w:type="pct"/>
          </w:tcPr>
          <w:p w14:paraId="1DC8023B" w14:textId="77777777" w:rsidR="00420E63" w:rsidRPr="00764864" w:rsidRDefault="00420E63" w:rsidP="00D92DC1">
            <w:pPr>
              <w:spacing w:after="60"/>
              <w:rPr>
                <w:rFonts w:cs="Arial"/>
                <w:sz w:val="19"/>
                <w:szCs w:val="19"/>
              </w:rPr>
            </w:pPr>
          </w:p>
        </w:tc>
        <w:tc>
          <w:tcPr>
            <w:tcW w:w="1923" w:type="pct"/>
          </w:tcPr>
          <w:p w14:paraId="1D0A55FF" w14:textId="398C100B" w:rsidR="00420E63" w:rsidRPr="00764864" w:rsidRDefault="00420E63" w:rsidP="00D92DC1">
            <w:pPr>
              <w:pStyle w:val="tabletextnumber"/>
              <w:ind w:left="340" w:hanging="340"/>
            </w:pPr>
            <w:r w:rsidRPr="00764864">
              <w:t>For personnel with proper authorization, does the policy require the protection of cardholder data in accordance with PCI DSS Requirements?</w:t>
            </w:r>
          </w:p>
        </w:tc>
        <w:tc>
          <w:tcPr>
            <w:tcW w:w="1200" w:type="pct"/>
            <w:shd w:val="clear" w:color="auto" w:fill="auto"/>
          </w:tcPr>
          <w:p w14:paraId="3091D2D5" w14:textId="77777777" w:rsidR="00420E63" w:rsidRPr="00764864" w:rsidRDefault="00420E63" w:rsidP="00875E3F">
            <w:pPr>
              <w:pStyle w:val="TableTextBullet"/>
              <w:rPr>
                <w:szCs w:val="18"/>
              </w:rPr>
            </w:pPr>
            <w:r w:rsidRPr="00764864">
              <w:rPr>
                <w:szCs w:val="18"/>
              </w:rPr>
              <w:t>Review usage policies</w:t>
            </w:r>
          </w:p>
          <w:p w14:paraId="6551FBE2"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15390A6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85020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4EA736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7159363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681BD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7B95028" w14:textId="77777777" w:rsidTr="00FD5F87">
        <w:trPr>
          <w:cantSplit/>
          <w:trHeight w:val="572"/>
        </w:trPr>
        <w:tc>
          <w:tcPr>
            <w:tcW w:w="413" w:type="pct"/>
          </w:tcPr>
          <w:p w14:paraId="6A916ED6" w14:textId="77777777" w:rsidR="00420E63" w:rsidRPr="00764864" w:rsidRDefault="00420E63" w:rsidP="00D92DC1">
            <w:pPr>
              <w:spacing w:after="60"/>
              <w:rPr>
                <w:rFonts w:cs="Arial"/>
                <w:sz w:val="19"/>
                <w:szCs w:val="19"/>
              </w:rPr>
            </w:pPr>
            <w:r w:rsidRPr="00764864">
              <w:rPr>
                <w:rFonts w:cs="Arial"/>
                <w:sz w:val="19"/>
                <w:szCs w:val="19"/>
              </w:rPr>
              <w:t>12.4</w:t>
            </w:r>
          </w:p>
        </w:tc>
        <w:tc>
          <w:tcPr>
            <w:tcW w:w="1923" w:type="pct"/>
          </w:tcPr>
          <w:p w14:paraId="6855FECD" w14:textId="77777777" w:rsidR="00420E63" w:rsidRPr="00764864" w:rsidRDefault="00420E63" w:rsidP="00615F06">
            <w:pPr>
              <w:pStyle w:val="TableText"/>
              <w:rPr>
                <w:szCs w:val="18"/>
              </w:rPr>
            </w:pPr>
            <w:r w:rsidRPr="00764864">
              <w:rPr>
                <w:szCs w:val="18"/>
              </w:rPr>
              <w:t>Do security policy and procedures clearly define information security responsibilities for all personnel?</w:t>
            </w:r>
          </w:p>
        </w:tc>
        <w:tc>
          <w:tcPr>
            <w:tcW w:w="1200" w:type="pct"/>
            <w:shd w:val="clear" w:color="auto" w:fill="auto"/>
          </w:tcPr>
          <w:p w14:paraId="461CF05D" w14:textId="77777777" w:rsidR="00420E63" w:rsidRPr="00764864" w:rsidRDefault="00420E63" w:rsidP="00875E3F">
            <w:pPr>
              <w:pStyle w:val="TableTextBullet"/>
              <w:rPr>
                <w:szCs w:val="18"/>
              </w:rPr>
            </w:pPr>
            <w:r w:rsidRPr="00764864">
              <w:rPr>
                <w:szCs w:val="18"/>
              </w:rPr>
              <w:t>Review information security policy and procedures</w:t>
            </w:r>
          </w:p>
          <w:p w14:paraId="5F3DFD38" w14:textId="77777777" w:rsidR="00420E63" w:rsidRPr="00764864" w:rsidRDefault="00420E63" w:rsidP="00875E3F">
            <w:pPr>
              <w:pStyle w:val="TableTextBullet"/>
              <w:rPr>
                <w:szCs w:val="18"/>
              </w:rPr>
            </w:pPr>
            <w:r w:rsidRPr="00764864">
              <w:rPr>
                <w:szCs w:val="18"/>
              </w:rPr>
              <w:t>Interview a sample of responsible personnel</w:t>
            </w:r>
          </w:p>
        </w:tc>
        <w:tc>
          <w:tcPr>
            <w:tcW w:w="296" w:type="pct"/>
            <w:shd w:val="clear" w:color="auto" w:fill="auto"/>
          </w:tcPr>
          <w:p w14:paraId="68283A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6A5C864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A97257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1384DC0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6AFA19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7BFADBF" w14:textId="77777777" w:rsidTr="00FD5F87">
        <w:trPr>
          <w:cantSplit/>
          <w:trHeight w:val="572"/>
        </w:trPr>
        <w:tc>
          <w:tcPr>
            <w:tcW w:w="413" w:type="pct"/>
            <w:vMerge w:val="restart"/>
          </w:tcPr>
          <w:p w14:paraId="3B44DDE2" w14:textId="77777777" w:rsidR="00420E63" w:rsidRPr="00764864" w:rsidRDefault="00420E63" w:rsidP="00D92DC1">
            <w:pPr>
              <w:spacing w:after="60"/>
              <w:rPr>
                <w:rFonts w:cs="Arial"/>
                <w:sz w:val="19"/>
                <w:szCs w:val="19"/>
              </w:rPr>
            </w:pPr>
            <w:r w:rsidRPr="00764864">
              <w:rPr>
                <w:rFonts w:cs="Arial"/>
                <w:sz w:val="19"/>
                <w:szCs w:val="19"/>
              </w:rPr>
              <w:t>12.5</w:t>
            </w:r>
          </w:p>
        </w:tc>
        <w:tc>
          <w:tcPr>
            <w:tcW w:w="1923" w:type="pct"/>
          </w:tcPr>
          <w:p w14:paraId="5C00E84A" w14:textId="2120BA2E" w:rsidR="00420E63" w:rsidRPr="00764864" w:rsidRDefault="00420E63" w:rsidP="00A13AA0">
            <w:pPr>
              <w:pStyle w:val="tabletextnumber"/>
              <w:numPr>
                <w:ilvl w:val="0"/>
                <w:numId w:val="96"/>
              </w:numPr>
            </w:pPr>
            <w:r w:rsidRPr="00764864">
              <w:t>Is responsibility for information security formally assigned to a Chief Security Officer or other security-knowledgeable member of management?</w:t>
            </w:r>
          </w:p>
        </w:tc>
        <w:tc>
          <w:tcPr>
            <w:tcW w:w="1200" w:type="pct"/>
            <w:shd w:val="clear" w:color="auto" w:fill="auto"/>
          </w:tcPr>
          <w:p w14:paraId="29DC39C6" w14:textId="77777777" w:rsidR="00420E63" w:rsidRPr="00764864" w:rsidRDefault="00420E63" w:rsidP="00875E3F">
            <w:pPr>
              <w:pStyle w:val="TableTextBullet"/>
              <w:rPr>
                <w:szCs w:val="18"/>
              </w:rPr>
            </w:pPr>
            <w:r w:rsidRPr="00764864">
              <w:rPr>
                <w:szCs w:val="18"/>
              </w:rPr>
              <w:t>Review information security policy and procedures</w:t>
            </w:r>
          </w:p>
        </w:tc>
        <w:tc>
          <w:tcPr>
            <w:tcW w:w="296" w:type="pct"/>
            <w:shd w:val="clear" w:color="auto" w:fill="auto"/>
          </w:tcPr>
          <w:p w14:paraId="00A121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07E759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E72420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105CDF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55F1C92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E385D16" w14:textId="77777777" w:rsidTr="00FD5F87">
        <w:trPr>
          <w:cantSplit/>
          <w:trHeight w:val="572"/>
        </w:trPr>
        <w:tc>
          <w:tcPr>
            <w:tcW w:w="413" w:type="pct"/>
            <w:vMerge/>
          </w:tcPr>
          <w:p w14:paraId="4F794F87" w14:textId="77777777" w:rsidR="00420E63" w:rsidRPr="00764864" w:rsidRDefault="00420E63" w:rsidP="00D92DC1">
            <w:pPr>
              <w:spacing w:after="60"/>
              <w:rPr>
                <w:rFonts w:cs="Arial"/>
                <w:sz w:val="19"/>
                <w:szCs w:val="19"/>
              </w:rPr>
            </w:pPr>
          </w:p>
        </w:tc>
        <w:tc>
          <w:tcPr>
            <w:tcW w:w="1923" w:type="pct"/>
          </w:tcPr>
          <w:p w14:paraId="7BECD165" w14:textId="4C668357" w:rsidR="00420E63" w:rsidRPr="00764864" w:rsidRDefault="00420E63" w:rsidP="00DF33DB">
            <w:pPr>
              <w:pStyle w:val="tabletextnumber"/>
            </w:pPr>
            <w:r w:rsidRPr="00764864">
              <w:t>Are the following information security management responsibilities formally assigned to an individual or team:</w:t>
            </w:r>
          </w:p>
        </w:tc>
        <w:tc>
          <w:tcPr>
            <w:tcW w:w="1200" w:type="pct"/>
            <w:shd w:val="clear" w:color="auto" w:fill="BFBFBF"/>
          </w:tcPr>
          <w:p w14:paraId="472A0A59" w14:textId="77777777" w:rsidR="00420E63" w:rsidRPr="00764864" w:rsidRDefault="00420E63" w:rsidP="008C7E04">
            <w:pPr>
              <w:pStyle w:val="tabletextbullet2"/>
              <w:numPr>
                <w:ilvl w:val="0"/>
                <w:numId w:val="0"/>
              </w:numPr>
              <w:rPr>
                <w:szCs w:val="18"/>
              </w:rPr>
            </w:pPr>
          </w:p>
        </w:tc>
        <w:tc>
          <w:tcPr>
            <w:tcW w:w="296" w:type="pct"/>
            <w:shd w:val="clear" w:color="auto" w:fill="BFBFBF"/>
          </w:tcPr>
          <w:p w14:paraId="32DBDF82" w14:textId="77777777" w:rsidR="00420E63" w:rsidRPr="00764864" w:rsidRDefault="00420E63" w:rsidP="00D92DC1">
            <w:pPr>
              <w:spacing w:after="60"/>
              <w:jc w:val="center"/>
              <w:rPr>
                <w:rFonts w:cs="Arial"/>
                <w:sz w:val="19"/>
                <w:szCs w:val="19"/>
              </w:rPr>
            </w:pPr>
          </w:p>
        </w:tc>
        <w:tc>
          <w:tcPr>
            <w:tcW w:w="309" w:type="pct"/>
            <w:shd w:val="clear" w:color="auto" w:fill="BFBFBF"/>
          </w:tcPr>
          <w:p w14:paraId="381A5CA3" w14:textId="77777777" w:rsidR="00420E63" w:rsidRPr="00764864" w:rsidRDefault="00420E63" w:rsidP="00D92DC1">
            <w:pPr>
              <w:spacing w:after="60"/>
              <w:jc w:val="center"/>
              <w:rPr>
                <w:rFonts w:cs="Arial"/>
                <w:sz w:val="19"/>
                <w:szCs w:val="19"/>
              </w:rPr>
            </w:pPr>
          </w:p>
        </w:tc>
        <w:tc>
          <w:tcPr>
            <w:tcW w:w="272" w:type="pct"/>
            <w:shd w:val="clear" w:color="auto" w:fill="BFBFBF"/>
          </w:tcPr>
          <w:p w14:paraId="6660ADF5" w14:textId="77777777" w:rsidR="00420E63" w:rsidRPr="00764864" w:rsidRDefault="00420E63" w:rsidP="00D92DC1">
            <w:pPr>
              <w:spacing w:after="60"/>
              <w:jc w:val="center"/>
              <w:rPr>
                <w:rFonts w:cs="Arial"/>
                <w:sz w:val="19"/>
                <w:szCs w:val="19"/>
              </w:rPr>
            </w:pPr>
          </w:p>
        </w:tc>
        <w:tc>
          <w:tcPr>
            <w:tcW w:w="310" w:type="pct"/>
            <w:shd w:val="clear" w:color="auto" w:fill="BFBFBF"/>
          </w:tcPr>
          <w:p w14:paraId="25FE7A8E" w14:textId="77777777" w:rsidR="00420E63" w:rsidRPr="00764864" w:rsidRDefault="00420E63" w:rsidP="00D92DC1">
            <w:pPr>
              <w:spacing w:after="60"/>
              <w:jc w:val="center"/>
              <w:rPr>
                <w:rFonts w:cs="Arial"/>
                <w:sz w:val="19"/>
                <w:szCs w:val="19"/>
              </w:rPr>
            </w:pPr>
          </w:p>
        </w:tc>
        <w:tc>
          <w:tcPr>
            <w:tcW w:w="277" w:type="pct"/>
            <w:shd w:val="clear" w:color="auto" w:fill="BFBFBF"/>
          </w:tcPr>
          <w:p w14:paraId="2EB0584D" w14:textId="77777777" w:rsidR="00420E63" w:rsidRPr="00764864" w:rsidRDefault="00420E63" w:rsidP="00D92DC1">
            <w:pPr>
              <w:spacing w:after="60"/>
              <w:jc w:val="center"/>
              <w:rPr>
                <w:rFonts w:cs="Arial"/>
                <w:sz w:val="19"/>
                <w:szCs w:val="19"/>
              </w:rPr>
            </w:pPr>
          </w:p>
        </w:tc>
      </w:tr>
      <w:tr w:rsidR="00FD5F87" w:rsidRPr="00764864" w14:paraId="08FB8D87" w14:textId="77777777" w:rsidTr="00FD5F87">
        <w:trPr>
          <w:cantSplit/>
          <w:trHeight w:val="572"/>
        </w:trPr>
        <w:tc>
          <w:tcPr>
            <w:tcW w:w="413" w:type="pct"/>
          </w:tcPr>
          <w:p w14:paraId="1357EA0A" w14:textId="77777777" w:rsidR="00420E63" w:rsidRPr="00764864" w:rsidRDefault="00420E63" w:rsidP="00D92DC1">
            <w:pPr>
              <w:spacing w:before="40" w:after="60"/>
              <w:jc w:val="right"/>
              <w:rPr>
                <w:rFonts w:cs="Arial"/>
                <w:sz w:val="19"/>
                <w:szCs w:val="19"/>
              </w:rPr>
            </w:pPr>
            <w:r w:rsidRPr="00764864">
              <w:rPr>
                <w:rFonts w:cs="Arial"/>
                <w:sz w:val="19"/>
                <w:szCs w:val="19"/>
              </w:rPr>
              <w:t>12.5.1</w:t>
            </w:r>
          </w:p>
        </w:tc>
        <w:tc>
          <w:tcPr>
            <w:tcW w:w="1923" w:type="pct"/>
          </w:tcPr>
          <w:p w14:paraId="2EBA3B54" w14:textId="77777777" w:rsidR="00420E63" w:rsidRPr="00764864" w:rsidRDefault="00420E63" w:rsidP="00420E63">
            <w:pPr>
              <w:pStyle w:val="TableText"/>
            </w:pPr>
            <w:r w:rsidRPr="00764864">
              <w:t>Establishing, documenting, and distributing security policies and procedures?</w:t>
            </w:r>
          </w:p>
        </w:tc>
        <w:tc>
          <w:tcPr>
            <w:tcW w:w="1200" w:type="pct"/>
            <w:shd w:val="clear" w:color="auto" w:fill="auto"/>
          </w:tcPr>
          <w:p w14:paraId="3982DA1C" w14:textId="77777777" w:rsidR="00420E63" w:rsidRPr="00764864" w:rsidRDefault="00420E63" w:rsidP="00875E3F">
            <w:pPr>
              <w:pStyle w:val="TableTextBullet"/>
              <w:rPr>
                <w:szCs w:val="18"/>
              </w:rPr>
            </w:pPr>
            <w:r w:rsidRPr="00764864">
              <w:rPr>
                <w:szCs w:val="18"/>
              </w:rPr>
              <w:t>Review information security policy and procedures</w:t>
            </w:r>
          </w:p>
        </w:tc>
        <w:tc>
          <w:tcPr>
            <w:tcW w:w="296" w:type="pct"/>
            <w:shd w:val="clear" w:color="auto" w:fill="auto"/>
          </w:tcPr>
          <w:p w14:paraId="6BF640C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612025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95DC2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0CF241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44B5AEB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C3779C8" w14:textId="77777777" w:rsidTr="00FD5F87">
        <w:trPr>
          <w:cantSplit/>
          <w:trHeight w:val="572"/>
        </w:trPr>
        <w:tc>
          <w:tcPr>
            <w:tcW w:w="413" w:type="pct"/>
          </w:tcPr>
          <w:p w14:paraId="357123A0" w14:textId="77777777" w:rsidR="00420E63" w:rsidRPr="00764864" w:rsidRDefault="00420E63" w:rsidP="00D92DC1">
            <w:pPr>
              <w:spacing w:before="40" w:after="60"/>
              <w:jc w:val="right"/>
              <w:rPr>
                <w:rFonts w:cs="Arial"/>
                <w:sz w:val="19"/>
                <w:szCs w:val="19"/>
              </w:rPr>
            </w:pPr>
            <w:r w:rsidRPr="00764864">
              <w:rPr>
                <w:rFonts w:cs="Arial"/>
                <w:sz w:val="19"/>
                <w:szCs w:val="19"/>
              </w:rPr>
              <w:t>12.5.2</w:t>
            </w:r>
          </w:p>
        </w:tc>
        <w:tc>
          <w:tcPr>
            <w:tcW w:w="1923" w:type="pct"/>
          </w:tcPr>
          <w:p w14:paraId="507071B6" w14:textId="77777777" w:rsidR="00420E63" w:rsidRPr="00764864" w:rsidRDefault="00420E63" w:rsidP="00420E63">
            <w:pPr>
              <w:pStyle w:val="TableText"/>
            </w:pPr>
            <w:r w:rsidRPr="00764864">
              <w:t>Monitoring and analyzing security alerts and information, and distributing to appropriate personnel?</w:t>
            </w:r>
          </w:p>
        </w:tc>
        <w:tc>
          <w:tcPr>
            <w:tcW w:w="1200" w:type="pct"/>
            <w:shd w:val="clear" w:color="auto" w:fill="auto"/>
          </w:tcPr>
          <w:p w14:paraId="04C742FD" w14:textId="77777777" w:rsidR="00420E63" w:rsidRPr="00764864" w:rsidRDefault="00420E63" w:rsidP="00875E3F">
            <w:pPr>
              <w:pStyle w:val="TableTextBullet"/>
              <w:rPr>
                <w:szCs w:val="18"/>
              </w:rPr>
            </w:pPr>
            <w:r w:rsidRPr="00764864">
              <w:rPr>
                <w:szCs w:val="18"/>
              </w:rPr>
              <w:t>Review information security policy and procedures</w:t>
            </w:r>
          </w:p>
        </w:tc>
        <w:tc>
          <w:tcPr>
            <w:tcW w:w="296" w:type="pct"/>
            <w:shd w:val="clear" w:color="auto" w:fill="auto"/>
          </w:tcPr>
          <w:p w14:paraId="6B619EA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1B10561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CC3A0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57E0CC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6601C03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395AA80" w14:textId="77777777" w:rsidTr="00FD5F87">
        <w:trPr>
          <w:cantSplit/>
          <w:trHeight w:val="572"/>
        </w:trPr>
        <w:tc>
          <w:tcPr>
            <w:tcW w:w="413" w:type="pct"/>
          </w:tcPr>
          <w:p w14:paraId="2747E744" w14:textId="77777777" w:rsidR="00420E63" w:rsidRPr="00764864" w:rsidRDefault="00420E63" w:rsidP="00D92DC1">
            <w:pPr>
              <w:spacing w:before="40" w:after="60"/>
              <w:jc w:val="right"/>
              <w:rPr>
                <w:rFonts w:cs="Arial"/>
                <w:sz w:val="19"/>
                <w:szCs w:val="19"/>
              </w:rPr>
            </w:pPr>
            <w:r w:rsidRPr="00764864">
              <w:rPr>
                <w:rFonts w:cs="Arial"/>
                <w:sz w:val="19"/>
                <w:szCs w:val="19"/>
              </w:rPr>
              <w:t>12.5.3</w:t>
            </w:r>
          </w:p>
        </w:tc>
        <w:tc>
          <w:tcPr>
            <w:tcW w:w="1923" w:type="pct"/>
          </w:tcPr>
          <w:p w14:paraId="0C7FEE0E" w14:textId="77777777" w:rsidR="00420E63" w:rsidRPr="00764864" w:rsidRDefault="00420E63" w:rsidP="00420E63">
            <w:pPr>
              <w:pStyle w:val="TableText"/>
            </w:pPr>
            <w:r w:rsidRPr="00764864">
              <w:t>Establishing, documenting, and distributing security incident response and escalation procedures to ensure timely and effective handling of all situations?</w:t>
            </w:r>
          </w:p>
        </w:tc>
        <w:tc>
          <w:tcPr>
            <w:tcW w:w="1200" w:type="pct"/>
            <w:shd w:val="clear" w:color="auto" w:fill="auto"/>
          </w:tcPr>
          <w:p w14:paraId="22DC341A" w14:textId="77777777" w:rsidR="00420E63" w:rsidRPr="00764864" w:rsidRDefault="00420E63" w:rsidP="00875E3F">
            <w:pPr>
              <w:pStyle w:val="TableTextBullet"/>
              <w:rPr>
                <w:szCs w:val="18"/>
              </w:rPr>
            </w:pPr>
            <w:r w:rsidRPr="00764864">
              <w:rPr>
                <w:szCs w:val="18"/>
              </w:rPr>
              <w:t>Review information security policy and procedures</w:t>
            </w:r>
          </w:p>
        </w:tc>
        <w:tc>
          <w:tcPr>
            <w:tcW w:w="296" w:type="pct"/>
            <w:shd w:val="clear" w:color="auto" w:fill="auto"/>
          </w:tcPr>
          <w:p w14:paraId="74C798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28434B0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8A2914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4FAC38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1CEEE36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D96FEDE" w14:textId="77777777" w:rsidTr="00FD5F87">
        <w:trPr>
          <w:cantSplit/>
          <w:trHeight w:val="572"/>
        </w:trPr>
        <w:tc>
          <w:tcPr>
            <w:tcW w:w="413" w:type="pct"/>
          </w:tcPr>
          <w:p w14:paraId="6FBAB50F" w14:textId="77777777" w:rsidR="00420E63" w:rsidRPr="00764864" w:rsidRDefault="00420E63" w:rsidP="00D92DC1">
            <w:pPr>
              <w:spacing w:before="40" w:after="60"/>
              <w:jc w:val="right"/>
              <w:rPr>
                <w:rFonts w:cs="Arial"/>
                <w:sz w:val="19"/>
                <w:szCs w:val="19"/>
              </w:rPr>
            </w:pPr>
            <w:r w:rsidRPr="00764864">
              <w:rPr>
                <w:rFonts w:cs="Arial"/>
                <w:sz w:val="19"/>
                <w:szCs w:val="19"/>
              </w:rPr>
              <w:t>12.5.4</w:t>
            </w:r>
          </w:p>
        </w:tc>
        <w:tc>
          <w:tcPr>
            <w:tcW w:w="1923" w:type="pct"/>
          </w:tcPr>
          <w:p w14:paraId="68C0E201" w14:textId="77777777" w:rsidR="00420E63" w:rsidRPr="00764864" w:rsidRDefault="00420E63" w:rsidP="00420E63">
            <w:pPr>
              <w:pStyle w:val="TableText"/>
            </w:pPr>
            <w:r w:rsidRPr="00764864">
              <w:t>Administering user accounts, including additions, deletions, and modifications?</w:t>
            </w:r>
          </w:p>
        </w:tc>
        <w:tc>
          <w:tcPr>
            <w:tcW w:w="1200" w:type="pct"/>
            <w:shd w:val="clear" w:color="auto" w:fill="auto"/>
          </w:tcPr>
          <w:p w14:paraId="4AAB2D62" w14:textId="77777777" w:rsidR="00420E63" w:rsidRPr="00764864" w:rsidRDefault="00420E63" w:rsidP="00875E3F">
            <w:pPr>
              <w:pStyle w:val="TableTextBullet"/>
              <w:rPr>
                <w:szCs w:val="18"/>
              </w:rPr>
            </w:pPr>
            <w:r w:rsidRPr="00764864">
              <w:rPr>
                <w:szCs w:val="18"/>
              </w:rPr>
              <w:t>Review information security policy and procedures</w:t>
            </w:r>
          </w:p>
        </w:tc>
        <w:tc>
          <w:tcPr>
            <w:tcW w:w="296" w:type="pct"/>
            <w:shd w:val="clear" w:color="auto" w:fill="auto"/>
          </w:tcPr>
          <w:p w14:paraId="23F8ED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1FBA67B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D29928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4EE6FD9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E9C4F3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7BBBEAB" w14:textId="77777777" w:rsidTr="00FD5F87">
        <w:trPr>
          <w:cantSplit/>
          <w:trHeight w:val="572"/>
        </w:trPr>
        <w:tc>
          <w:tcPr>
            <w:tcW w:w="413" w:type="pct"/>
          </w:tcPr>
          <w:p w14:paraId="44BC4BFC" w14:textId="77777777" w:rsidR="00420E63" w:rsidRPr="00764864" w:rsidRDefault="00420E63" w:rsidP="00D92DC1">
            <w:pPr>
              <w:spacing w:before="40" w:after="60"/>
              <w:jc w:val="right"/>
              <w:rPr>
                <w:rFonts w:cs="Arial"/>
                <w:sz w:val="19"/>
                <w:szCs w:val="19"/>
              </w:rPr>
            </w:pPr>
            <w:r w:rsidRPr="00764864">
              <w:rPr>
                <w:rFonts w:cs="Arial"/>
                <w:sz w:val="19"/>
                <w:szCs w:val="19"/>
              </w:rPr>
              <w:t>12.5.5</w:t>
            </w:r>
          </w:p>
        </w:tc>
        <w:tc>
          <w:tcPr>
            <w:tcW w:w="1923" w:type="pct"/>
          </w:tcPr>
          <w:p w14:paraId="06BBEB60" w14:textId="77777777" w:rsidR="00420E63" w:rsidRPr="00764864" w:rsidRDefault="00420E63" w:rsidP="00420E63">
            <w:pPr>
              <w:pStyle w:val="TableText"/>
            </w:pPr>
            <w:r w:rsidRPr="00764864">
              <w:t>Monitoring and controlling all access to data?</w:t>
            </w:r>
          </w:p>
        </w:tc>
        <w:tc>
          <w:tcPr>
            <w:tcW w:w="1200" w:type="pct"/>
            <w:shd w:val="clear" w:color="auto" w:fill="auto"/>
          </w:tcPr>
          <w:p w14:paraId="724179C5" w14:textId="77777777" w:rsidR="00420E63" w:rsidRPr="00764864" w:rsidRDefault="00420E63" w:rsidP="00875E3F">
            <w:pPr>
              <w:pStyle w:val="TableTextBullet"/>
              <w:rPr>
                <w:szCs w:val="18"/>
              </w:rPr>
            </w:pPr>
            <w:r w:rsidRPr="00764864">
              <w:rPr>
                <w:szCs w:val="18"/>
              </w:rPr>
              <w:t>Review information security policy and procedures</w:t>
            </w:r>
          </w:p>
        </w:tc>
        <w:tc>
          <w:tcPr>
            <w:tcW w:w="296" w:type="pct"/>
            <w:shd w:val="clear" w:color="auto" w:fill="auto"/>
          </w:tcPr>
          <w:p w14:paraId="54E967B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193D8A2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8EA323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7B945FD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62D6D0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13660C6" w14:textId="77777777" w:rsidTr="00FD5F87">
        <w:trPr>
          <w:cantSplit/>
          <w:trHeight w:val="572"/>
        </w:trPr>
        <w:tc>
          <w:tcPr>
            <w:tcW w:w="413" w:type="pct"/>
            <w:vMerge w:val="restart"/>
          </w:tcPr>
          <w:p w14:paraId="188E70E7" w14:textId="77777777" w:rsidR="00420E63" w:rsidRPr="00764864" w:rsidRDefault="00420E63" w:rsidP="00D92DC1">
            <w:pPr>
              <w:spacing w:after="60"/>
              <w:rPr>
                <w:rFonts w:cs="Arial"/>
                <w:sz w:val="19"/>
                <w:szCs w:val="19"/>
              </w:rPr>
            </w:pPr>
            <w:r w:rsidRPr="00764864">
              <w:rPr>
                <w:rFonts w:cs="Arial"/>
                <w:sz w:val="19"/>
                <w:szCs w:val="19"/>
              </w:rPr>
              <w:t>12.6</w:t>
            </w:r>
          </w:p>
        </w:tc>
        <w:tc>
          <w:tcPr>
            <w:tcW w:w="1923" w:type="pct"/>
          </w:tcPr>
          <w:p w14:paraId="2B8E0C09" w14:textId="515F771C" w:rsidR="00420E63" w:rsidRPr="00764864" w:rsidRDefault="00420E63" w:rsidP="00A13AA0">
            <w:pPr>
              <w:pStyle w:val="tabletextnumber"/>
              <w:numPr>
                <w:ilvl w:val="0"/>
                <w:numId w:val="83"/>
              </w:numPr>
            </w:pPr>
            <w:r w:rsidRPr="00764864">
              <w:t>Is a formal security awareness program in place to make all personnel aware of the importance of cardholder data security?</w:t>
            </w:r>
          </w:p>
        </w:tc>
        <w:tc>
          <w:tcPr>
            <w:tcW w:w="1200" w:type="pct"/>
            <w:shd w:val="clear" w:color="auto" w:fill="auto"/>
          </w:tcPr>
          <w:p w14:paraId="03707F01" w14:textId="77777777" w:rsidR="00420E63" w:rsidRPr="00764864" w:rsidRDefault="00420E63" w:rsidP="00875E3F">
            <w:pPr>
              <w:pStyle w:val="TableTextBullet"/>
              <w:rPr>
                <w:szCs w:val="18"/>
              </w:rPr>
            </w:pPr>
            <w:r w:rsidRPr="00764864">
              <w:rPr>
                <w:szCs w:val="18"/>
              </w:rPr>
              <w:t>Review security awareness program</w:t>
            </w:r>
          </w:p>
        </w:tc>
        <w:tc>
          <w:tcPr>
            <w:tcW w:w="296" w:type="pct"/>
            <w:shd w:val="clear" w:color="auto" w:fill="auto"/>
          </w:tcPr>
          <w:p w14:paraId="0DC4F2A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579DA75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62A8B8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393888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48CED1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CC9D093" w14:textId="77777777" w:rsidTr="00FD5F87">
        <w:trPr>
          <w:cantSplit/>
          <w:trHeight w:val="572"/>
        </w:trPr>
        <w:tc>
          <w:tcPr>
            <w:tcW w:w="413" w:type="pct"/>
            <w:vMerge/>
          </w:tcPr>
          <w:p w14:paraId="5E2B543C" w14:textId="77777777" w:rsidR="00420E63" w:rsidRPr="00764864" w:rsidRDefault="00420E63" w:rsidP="00D92DC1">
            <w:pPr>
              <w:spacing w:after="60"/>
              <w:rPr>
                <w:rFonts w:cs="Arial"/>
                <w:sz w:val="19"/>
                <w:szCs w:val="19"/>
              </w:rPr>
            </w:pPr>
          </w:p>
        </w:tc>
        <w:tc>
          <w:tcPr>
            <w:tcW w:w="1923" w:type="pct"/>
          </w:tcPr>
          <w:p w14:paraId="3F4B6680" w14:textId="28156D7B" w:rsidR="00420E63" w:rsidRPr="00764864" w:rsidRDefault="00420E63" w:rsidP="00D92DC1">
            <w:pPr>
              <w:pStyle w:val="tabletextnumber"/>
              <w:ind w:left="340" w:hanging="340"/>
            </w:pPr>
            <w:r w:rsidRPr="00764864">
              <w:t>Do security awareness program procedures include the following:</w:t>
            </w:r>
          </w:p>
        </w:tc>
        <w:tc>
          <w:tcPr>
            <w:tcW w:w="1200" w:type="pct"/>
            <w:shd w:val="clear" w:color="auto" w:fill="BFBFBF"/>
          </w:tcPr>
          <w:p w14:paraId="4AA81B22" w14:textId="77777777" w:rsidR="00420E63" w:rsidRPr="00764864" w:rsidRDefault="00420E63" w:rsidP="008C7E04">
            <w:pPr>
              <w:pStyle w:val="TableTextBullet"/>
              <w:numPr>
                <w:ilvl w:val="0"/>
                <w:numId w:val="0"/>
              </w:numPr>
              <w:ind w:left="360"/>
              <w:rPr>
                <w:rFonts w:cs="Arial"/>
                <w:szCs w:val="18"/>
              </w:rPr>
            </w:pPr>
          </w:p>
        </w:tc>
        <w:tc>
          <w:tcPr>
            <w:tcW w:w="296" w:type="pct"/>
            <w:shd w:val="clear" w:color="auto" w:fill="BFBFBF"/>
          </w:tcPr>
          <w:p w14:paraId="2E25D100" w14:textId="77777777" w:rsidR="00420E63" w:rsidRPr="00764864" w:rsidRDefault="00420E63" w:rsidP="00D92DC1">
            <w:pPr>
              <w:spacing w:after="60"/>
              <w:jc w:val="center"/>
              <w:rPr>
                <w:rFonts w:cs="Arial"/>
                <w:sz w:val="19"/>
                <w:szCs w:val="19"/>
              </w:rPr>
            </w:pPr>
          </w:p>
        </w:tc>
        <w:tc>
          <w:tcPr>
            <w:tcW w:w="309" w:type="pct"/>
            <w:shd w:val="clear" w:color="auto" w:fill="BFBFBF"/>
          </w:tcPr>
          <w:p w14:paraId="7BCFCB2E" w14:textId="77777777" w:rsidR="00420E63" w:rsidRPr="00764864" w:rsidRDefault="00420E63" w:rsidP="00D92DC1">
            <w:pPr>
              <w:spacing w:after="60"/>
              <w:jc w:val="center"/>
              <w:rPr>
                <w:rFonts w:cs="Arial"/>
                <w:sz w:val="19"/>
                <w:szCs w:val="19"/>
              </w:rPr>
            </w:pPr>
          </w:p>
        </w:tc>
        <w:tc>
          <w:tcPr>
            <w:tcW w:w="272" w:type="pct"/>
            <w:shd w:val="clear" w:color="auto" w:fill="BFBFBF"/>
          </w:tcPr>
          <w:p w14:paraId="6DB2B046" w14:textId="77777777" w:rsidR="00420E63" w:rsidRPr="00764864" w:rsidRDefault="00420E63" w:rsidP="00D92DC1">
            <w:pPr>
              <w:spacing w:after="60"/>
              <w:jc w:val="center"/>
              <w:rPr>
                <w:rFonts w:cs="Arial"/>
                <w:sz w:val="19"/>
                <w:szCs w:val="19"/>
              </w:rPr>
            </w:pPr>
          </w:p>
        </w:tc>
        <w:tc>
          <w:tcPr>
            <w:tcW w:w="310" w:type="pct"/>
            <w:shd w:val="clear" w:color="auto" w:fill="BFBFBF"/>
          </w:tcPr>
          <w:p w14:paraId="7B216456" w14:textId="77777777" w:rsidR="00420E63" w:rsidRPr="00764864" w:rsidRDefault="00420E63" w:rsidP="00D92DC1">
            <w:pPr>
              <w:spacing w:after="60"/>
              <w:jc w:val="center"/>
              <w:rPr>
                <w:rFonts w:cs="Arial"/>
                <w:sz w:val="19"/>
                <w:szCs w:val="19"/>
              </w:rPr>
            </w:pPr>
          </w:p>
        </w:tc>
        <w:tc>
          <w:tcPr>
            <w:tcW w:w="277" w:type="pct"/>
            <w:shd w:val="clear" w:color="auto" w:fill="BFBFBF"/>
          </w:tcPr>
          <w:p w14:paraId="4B1341A2" w14:textId="77777777" w:rsidR="00420E63" w:rsidRPr="00764864" w:rsidRDefault="00420E63" w:rsidP="00D92DC1">
            <w:pPr>
              <w:spacing w:after="60"/>
              <w:jc w:val="center"/>
              <w:rPr>
                <w:rFonts w:cs="Arial"/>
                <w:sz w:val="19"/>
                <w:szCs w:val="19"/>
              </w:rPr>
            </w:pPr>
          </w:p>
        </w:tc>
      </w:tr>
      <w:tr w:rsidR="00FD5F87" w:rsidRPr="00764864" w14:paraId="79A375D4" w14:textId="77777777" w:rsidTr="00FD5F87">
        <w:trPr>
          <w:cantSplit/>
          <w:trHeight w:val="572"/>
        </w:trPr>
        <w:tc>
          <w:tcPr>
            <w:tcW w:w="413" w:type="pct"/>
            <w:vMerge w:val="restart"/>
          </w:tcPr>
          <w:p w14:paraId="25536062"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12.6.1</w:t>
            </w:r>
          </w:p>
        </w:tc>
        <w:tc>
          <w:tcPr>
            <w:tcW w:w="1923" w:type="pct"/>
          </w:tcPr>
          <w:p w14:paraId="0AA5664C" w14:textId="0A01D066" w:rsidR="00420E63" w:rsidRPr="00764864" w:rsidRDefault="00420E63" w:rsidP="00A13AA0">
            <w:pPr>
              <w:pStyle w:val="tabletextnumber"/>
              <w:numPr>
                <w:ilvl w:val="0"/>
                <w:numId w:val="84"/>
              </w:numPr>
            </w:pPr>
            <w:r w:rsidRPr="00764864">
              <w:t>Does the security awareness program provide multiple methods of communicating awareness and educating personnel (for example, posters, letters, memos, web based training, meetings, and promotions)?</w:t>
            </w:r>
          </w:p>
          <w:p w14:paraId="06522B28" w14:textId="25396424" w:rsidR="00420E63" w:rsidRPr="00764864" w:rsidRDefault="00420E63" w:rsidP="00D92DC1">
            <w:pPr>
              <w:pStyle w:val="Note0"/>
            </w:pPr>
            <w:r w:rsidRPr="00764864">
              <w:rPr>
                <w:b/>
              </w:rPr>
              <w:t>Note:</w:t>
            </w:r>
            <w:r w:rsidRPr="00764864">
              <w:t xml:space="preserve">  Methods can vary depending on the role of the personnel and their level of access to the cardholder data.</w:t>
            </w:r>
          </w:p>
        </w:tc>
        <w:tc>
          <w:tcPr>
            <w:tcW w:w="1200" w:type="pct"/>
            <w:shd w:val="clear" w:color="auto" w:fill="auto"/>
          </w:tcPr>
          <w:p w14:paraId="194E6431" w14:textId="77777777" w:rsidR="00420E63" w:rsidRPr="00764864" w:rsidRDefault="00420E63" w:rsidP="00875E3F">
            <w:pPr>
              <w:pStyle w:val="TableTextBullet"/>
              <w:rPr>
                <w:szCs w:val="18"/>
              </w:rPr>
            </w:pPr>
            <w:r w:rsidRPr="00764864">
              <w:rPr>
                <w:szCs w:val="18"/>
              </w:rPr>
              <w:t>Review security awareness program</w:t>
            </w:r>
          </w:p>
          <w:p w14:paraId="6F666A4A" w14:textId="77777777" w:rsidR="00420E63" w:rsidRPr="00764864" w:rsidRDefault="00420E63" w:rsidP="00875E3F">
            <w:pPr>
              <w:pStyle w:val="TableTextBullet"/>
              <w:rPr>
                <w:szCs w:val="18"/>
              </w:rPr>
            </w:pPr>
            <w:r w:rsidRPr="00764864">
              <w:rPr>
                <w:szCs w:val="18"/>
              </w:rPr>
              <w:t>Review security awareness program procedures</w:t>
            </w:r>
          </w:p>
          <w:p w14:paraId="47088574" w14:textId="77777777" w:rsidR="00420E63" w:rsidRPr="00764864" w:rsidRDefault="00420E63" w:rsidP="00875E3F">
            <w:pPr>
              <w:pStyle w:val="TableTextBullet"/>
              <w:rPr>
                <w:szCs w:val="18"/>
              </w:rPr>
            </w:pPr>
            <w:r w:rsidRPr="00764864">
              <w:rPr>
                <w:szCs w:val="18"/>
              </w:rPr>
              <w:t>Review security awareness program attendance records</w:t>
            </w:r>
          </w:p>
        </w:tc>
        <w:tc>
          <w:tcPr>
            <w:tcW w:w="296" w:type="pct"/>
            <w:shd w:val="clear" w:color="auto" w:fill="auto"/>
          </w:tcPr>
          <w:p w14:paraId="2CF494A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3DF67DA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43FBD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0C61093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1AA344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E5347D1" w14:textId="77777777" w:rsidTr="00FD5F87">
        <w:trPr>
          <w:cantSplit/>
          <w:trHeight w:val="572"/>
        </w:trPr>
        <w:tc>
          <w:tcPr>
            <w:tcW w:w="413" w:type="pct"/>
            <w:vMerge/>
          </w:tcPr>
          <w:p w14:paraId="0EEC4C84" w14:textId="77777777" w:rsidR="00420E63" w:rsidRPr="00764864" w:rsidRDefault="00420E63" w:rsidP="00D92DC1">
            <w:pPr>
              <w:spacing w:after="60"/>
              <w:jc w:val="right"/>
              <w:rPr>
                <w:rFonts w:cs="Arial"/>
                <w:sz w:val="19"/>
                <w:szCs w:val="19"/>
              </w:rPr>
            </w:pPr>
          </w:p>
        </w:tc>
        <w:tc>
          <w:tcPr>
            <w:tcW w:w="1923" w:type="pct"/>
          </w:tcPr>
          <w:p w14:paraId="1A4024C5" w14:textId="458F35E2" w:rsidR="00420E63" w:rsidRPr="00764864" w:rsidRDefault="00420E63" w:rsidP="00D92DC1">
            <w:pPr>
              <w:pStyle w:val="tabletextnumber"/>
            </w:pPr>
            <w:r w:rsidRPr="00764864">
              <w:t>Are personnel educated upon hire and at least annually?</w:t>
            </w:r>
          </w:p>
        </w:tc>
        <w:tc>
          <w:tcPr>
            <w:tcW w:w="1200" w:type="pct"/>
            <w:shd w:val="clear" w:color="auto" w:fill="auto"/>
          </w:tcPr>
          <w:p w14:paraId="29CF519D" w14:textId="77777777" w:rsidR="00420E63" w:rsidRPr="00764864" w:rsidRDefault="00420E63" w:rsidP="00875E3F">
            <w:pPr>
              <w:pStyle w:val="TableTextBullet"/>
              <w:rPr>
                <w:szCs w:val="18"/>
              </w:rPr>
            </w:pPr>
            <w:r w:rsidRPr="00764864">
              <w:rPr>
                <w:szCs w:val="18"/>
              </w:rPr>
              <w:t>Examine security awareness program procedures and documentation</w:t>
            </w:r>
          </w:p>
        </w:tc>
        <w:tc>
          <w:tcPr>
            <w:tcW w:w="296" w:type="pct"/>
            <w:shd w:val="clear" w:color="auto" w:fill="auto"/>
          </w:tcPr>
          <w:p w14:paraId="117AC8C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2E7564D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8AA71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6DC4F32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37B24D7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E88FE1A" w14:textId="77777777" w:rsidTr="00FD5F87">
        <w:trPr>
          <w:cantSplit/>
          <w:trHeight w:val="572"/>
        </w:trPr>
        <w:tc>
          <w:tcPr>
            <w:tcW w:w="413" w:type="pct"/>
            <w:vMerge/>
          </w:tcPr>
          <w:p w14:paraId="6BF6F87C" w14:textId="77777777" w:rsidR="00420E63" w:rsidRPr="00764864" w:rsidRDefault="00420E63" w:rsidP="00D92DC1">
            <w:pPr>
              <w:spacing w:after="60"/>
              <w:jc w:val="right"/>
              <w:rPr>
                <w:rFonts w:cs="Arial"/>
                <w:sz w:val="19"/>
                <w:szCs w:val="19"/>
              </w:rPr>
            </w:pPr>
          </w:p>
        </w:tc>
        <w:tc>
          <w:tcPr>
            <w:tcW w:w="1923" w:type="pct"/>
          </w:tcPr>
          <w:p w14:paraId="7CA7ABE6" w14:textId="1DD1AEA6" w:rsidR="00420E63" w:rsidRPr="00764864" w:rsidRDefault="00420E63" w:rsidP="00D92DC1">
            <w:pPr>
              <w:pStyle w:val="tabletextnumber"/>
            </w:pPr>
            <w:r w:rsidRPr="00764864">
              <w:t>Have employees completed awareness training and are they aware of the importance of cardholder data security?</w:t>
            </w:r>
          </w:p>
        </w:tc>
        <w:tc>
          <w:tcPr>
            <w:tcW w:w="1200" w:type="pct"/>
            <w:shd w:val="clear" w:color="auto" w:fill="auto"/>
          </w:tcPr>
          <w:p w14:paraId="477A8453" w14:textId="77777777" w:rsidR="00420E63" w:rsidRPr="00764864" w:rsidRDefault="00420E63" w:rsidP="00875E3F">
            <w:pPr>
              <w:pStyle w:val="TableTextBullet"/>
              <w:rPr>
                <w:szCs w:val="18"/>
              </w:rPr>
            </w:pPr>
            <w:r w:rsidRPr="00764864">
              <w:rPr>
                <w:szCs w:val="18"/>
              </w:rPr>
              <w:t>Interview personnel</w:t>
            </w:r>
          </w:p>
        </w:tc>
        <w:tc>
          <w:tcPr>
            <w:tcW w:w="296" w:type="pct"/>
            <w:shd w:val="clear" w:color="auto" w:fill="auto"/>
          </w:tcPr>
          <w:p w14:paraId="4233420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37943F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E3115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5C0ECC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3EC88A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24AB19F0" w14:textId="77777777" w:rsidTr="00FD5F87">
        <w:trPr>
          <w:cantSplit/>
          <w:trHeight w:val="572"/>
        </w:trPr>
        <w:tc>
          <w:tcPr>
            <w:tcW w:w="413" w:type="pct"/>
          </w:tcPr>
          <w:p w14:paraId="5888FE64" w14:textId="77777777" w:rsidR="00420E63" w:rsidRPr="00764864" w:rsidRDefault="00420E63" w:rsidP="00D92DC1">
            <w:pPr>
              <w:spacing w:after="60"/>
              <w:jc w:val="right"/>
              <w:rPr>
                <w:rFonts w:cs="Arial"/>
                <w:sz w:val="19"/>
                <w:szCs w:val="19"/>
              </w:rPr>
            </w:pPr>
            <w:r w:rsidRPr="00764864">
              <w:rPr>
                <w:rFonts w:cs="Arial"/>
                <w:sz w:val="19"/>
                <w:szCs w:val="19"/>
              </w:rPr>
              <w:t>12.6.2</w:t>
            </w:r>
          </w:p>
        </w:tc>
        <w:tc>
          <w:tcPr>
            <w:tcW w:w="1923" w:type="pct"/>
          </w:tcPr>
          <w:p w14:paraId="1A941F18" w14:textId="77777777" w:rsidR="00420E63" w:rsidRPr="00764864" w:rsidRDefault="00420E63" w:rsidP="00615F06">
            <w:pPr>
              <w:pStyle w:val="TableText"/>
              <w:rPr>
                <w:szCs w:val="18"/>
              </w:rPr>
            </w:pPr>
            <w:r w:rsidRPr="00764864">
              <w:rPr>
                <w:szCs w:val="18"/>
              </w:rPr>
              <w:t>Are personnel required to acknowledge at least annually that they have read and understood the security policy and procedures?</w:t>
            </w:r>
          </w:p>
        </w:tc>
        <w:tc>
          <w:tcPr>
            <w:tcW w:w="1200" w:type="pct"/>
            <w:shd w:val="clear" w:color="auto" w:fill="auto"/>
          </w:tcPr>
          <w:p w14:paraId="3F798A40" w14:textId="77777777" w:rsidR="00420E63" w:rsidRPr="00764864" w:rsidRDefault="00420E63" w:rsidP="00875E3F">
            <w:pPr>
              <w:pStyle w:val="TableTextBullet"/>
              <w:rPr>
                <w:szCs w:val="18"/>
              </w:rPr>
            </w:pPr>
            <w:r w:rsidRPr="00764864">
              <w:rPr>
                <w:szCs w:val="18"/>
              </w:rPr>
              <w:t>Examine security awareness program procedures and documentation</w:t>
            </w:r>
          </w:p>
        </w:tc>
        <w:tc>
          <w:tcPr>
            <w:tcW w:w="296" w:type="pct"/>
            <w:shd w:val="clear" w:color="auto" w:fill="auto"/>
          </w:tcPr>
          <w:p w14:paraId="34B98B5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D24985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FF56A3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54F7CE2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41ACFE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A3342DC" w14:textId="77777777" w:rsidTr="00FD5F87">
        <w:trPr>
          <w:cantSplit/>
          <w:trHeight w:val="572"/>
        </w:trPr>
        <w:tc>
          <w:tcPr>
            <w:tcW w:w="413" w:type="pct"/>
          </w:tcPr>
          <w:p w14:paraId="530EC595" w14:textId="77777777" w:rsidR="00420E63" w:rsidRPr="00764864" w:rsidRDefault="00420E63" w:rsidP="00D92DC1">
            <w:pPr>
              <w:spacing w:after="60"/>
              <w:rPr>
                <w:rFonts w:cs="Arial"/>
                <w:sz w:val="19"/>
                <w:szCs w:val="19"/>
              </w:rPr>
            </w:pPr>
            <w:r w:rsidRPr="00764864">
              <w:rPr>
                <w:rFonts w:cs="Arial"/>
                <w:sz w:val="19"/>
                <w:szCs w:val="19"/>
              </w:rPr>
              <w:t>12.7</w:t>
            </w:r>
          </w:p>
        </w:tc>
        <w:tc>
          <w:tcPr>
            <w:tcW w:w="1923" w:type="pct"/>
          </w:tcPr>
          <w:p w14:paraId="78BEC436" w14:textId="77777777" w:rsidR="00420E63" w:rsidRPr="00764864" w:rsidRDefault="00420E63" w:rsidP="00615F06">
            <w:pPr>
              <w:pStyle w:val="TableText"/>
              <w:rPr>
                <w:szCs w:val="18"/>
              </w:rPr>
            </w:pPr>
            <w:r w:rsidRPr="00764864">
              <w:rPr>
                <w:szCs w:val="18"/>
              </w:rPr>
              <w:t xml:space="preserve">Are potential personnel (see definition of “personnel” above) screened prior to hire to minimize the risk of attacks from internal sources? </w:t>
            </w:r>
          </w:p>
          <w:p w14:paraId="497A38B6" w14:textId="77777777" w:rsidR="00420E63" w:rsidRPr="00764864" w:rsidRDefault="00420E63" w:rsidP="00D92DC1">
            <w:pPr>
              <w:pStyle w:val="Note0"/>
            </w:pPr>
            <w:r w:rsidRPr="00764864">
              <w:t>Examples of background checks include previous employment history, criminal record, credit history and reference checks.</w:t>
            </w:r>
          </w:p>
          <w:p w14:paraId="70DE89F0" w14:textId="77777777" w:rsidR="00420E63" w:rsidRPr="00764864" w:rsidRDefault="00420E63" w:rsidP="00D92DC1">
            <w:pPr>
              <w:pStyle w:val="Note0"/>
            </w:pPr>
            <w:r w:rsidRPr="00764864">
              <w:rPr>
                <w:b/>
              </w:rPr>
              <w:t>Note:</w:t>
            </w:r>
            <w:r w:rsidRPr="00764864">
              <w:t xml:space="preserve"> For those potential personnel to be hired for certain positions, such as store cashiers who only have access to one card number at a time when facilitating a transaction, this requirement is a recommendation only.</w:t>
            </w:r>
          </w:p>
        </w:tc>
        <w:tc>
          <w:tcPr>
            <w:tcW w:w="1200" w:type="pct"/>
            <w:shd w:val="clear" w:color="auto" w:fill="auto"/>
          </w:tcPr>
          <w:p w14:paraId="245EA4A4" w14:textId="77777777" w:rsidR="00420E63" w:rsidRPr="00764864" w:rsidRDefault="00420E63" w:rsidP="00875E3F">
            <w:pPr>
              <w:pStyle w:val="TableTextBullet"/>
              <w:rPr>
                <w:szCs w:val="18"/>
              </w:rPr>
            </w:pPr>
            <w:r w:rsidRPr="00764864">
              <w:rPr>
                <w:szCs w:val="18"/>
              </w:rPr>
              <w:t>Interview Human Resource department management</w:t>
            </w:r>
          </w:p>
        </w:tc>
        <w:tc>
          <w:tcPr>
            <w:tcW w:w="296" w:type="pct"/>
            <w:shd w:val="clear" w:color="auto" w:fill="auto"/>
          </w:tcPr>
          <w:p w14:paraId="5DDEE3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ABCEBC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CAE8D0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5F6648C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202A2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E7E4A59" w14:textId="77777777" w:rsidTr="00FD5F87">
        <w:trPr>
          <w:cantSplit/>
          <w:trHeight w:val="572"/>
        </w:trPr>
        <w:tc>
          <w:tcPr>
            <w:tcW w:w="413" w:type="pct"/>
          </w:tcPr>
          <w:p w14:paraId="4B98DD72" w14:textId="77777777" w:rsidR="00420E63" w:rsidRPr="00764864" w:rsidRDefault="00420E63" w:rsidP="00D92DC1">
            <w:pPr>
              <w:spacing w:after="60"/>
              <w:rPr>
                <w:rFonts w:cs="Arial"/>
                <w:sz w:val="19"/>
                <w:szCs w:val="19"/>
              </w:rPr>
            </w:pPr>
            <w:r w:rsidRPr="00764864">
              <w:rPr>
                <w:rFonts w:cs="Arial"/>
                <w:sz w:val="19"/>
                <w:szCs w:val="19"/>
              </w:rPr>
              <w:t>12.8</w:t>
            </w:r>
          </w:p>
        </w:tc>
        <w:tc>
          <w:tcPr>
            <w:tcW w:w="1923" w:type="pct"/>
          </w:tcPr>
          <w:p w14:paraId="42742AFE" w14:textId="77777777" w:rsidR="00420E63" w:rsidRPr="00764864" w:rsidRDefault="00420E63" w:rsidP="00615F06">
            <w:pPr>
              <w:pStyle w:val="TableT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200" w:type="pct"/>
            <w:shd w:val="clear" w:color="auto" w:fill="BFBFBF"/>
          </w:tcPr>
          <w:p w14:paraId="7DA21E2C" w14:textId="77777777" w:rsidR="00420E63" w:rsidRPr="00764864" w:rsidRDefault="00420E63" w:rsidP="00DA1AE3">
            <w:pPr>
              <w:pStyle w:val="TableTextBullet"/>
              <w:numPr>
                <w:ilvl w:val="0"/>
                <w:numId w:val="0"/>
              </w:numPr>
              <w:ind w:left="360"/>
              <w:rPr>
                <w:rFonts w:cs="Arial"/>
                <w:szCs w:val="18"/>
              </w:rPr>
            </w:pPr>
          </w:p>
        </w:tc>
        <w:tc>
          <w:tcPr>
            <w:tcW w:w="296" w:type="pct"/>
            <w:shd w:val="clear" w:color="auto" w:fill="BFBFBF"/>
          </w:tcPr>
          <w:p w14:paraId="4F6C7E43" w14:textId="77777777" w:rsidR="00420E63" w:rsidRPr="00764864" w:rsidRDefault="00420E63" w:rsidP="00D92DC1">
            <w:pPr>
              <w:spacing w:after="60"/>
              <w:jc w:val="center"/>
              <w:rPr>
                <w:rFonts w:cs="Arial"/>
                <w:sz w:val="19"/>
                <w:szCs w:val="19"/>
              </w:rPr>
            </w:pPr>
          </w:p>
        </w:tc>
        <w:tc>
          <w:tcPr>
            <w:tcW w:w="309" w:type="pct"/>
            <w:shd w:val="clear" w:color="auto" w:fill="BFBFBF"/>
          </w:tcPr>
          <w:p w14:paraId="1034A8FC" w14:textId="77777777" w:rsidR="00420E63" w:rsidRPr="00764864" w:rsidRDefault="00420E63" w:rsidP="00D92DC1">
            <w:pPr>
              <w:spacing w:after="60"/>
              <w:jc w:val="center"/>
              <w:rPr>
                <w:rFonts w:cs="Arial"/>
                <w:sz w:val="19"/>
                <w:szCs w:val="19"/>
              </w:rPr>
            </w:pPr>
          </w:p>
        </w:tc>
        <w:tc>
          <w:tcPr>
            <w:tcW w:w="272" w:type="pct"/>
            <w:shd w:val="clear" w:color="auto" w:fill="BFBFBF"/>
          </w:tcPr>
          <w:p w14:paraId="4F437A74" w14:textId="77777777" w:rsidR="00420E63" w:rsidRPr="00764864" w:rsidRDefault="00420E63" w:rsidP="00D92DC1">
            <w:pPr>
              <w:spacing w:after="60"/>
              <w:jc w:val="center"/>
              <w:rPr>
                <w:rFonts w:cs="Arial"/>
                <w:sz w:val="19"/>
                <w:szCs w:val="19"/>
              </w:rPr>
            </w:pPr>
          </w:p>
        </w:tc>
        <w:tc>
          <w:tcPr>
            <w:tcW w:w="310" w:type="pct"/>
            <w:shd w:val="clear" w:color="auto" w:fill="BFBFBF"/>
          </w:tcPr>
          <w:p w14:paraId="6ABD82BD" w14:textId="77777777" w:rsidR="00420E63" w:rsidRPr="00764864" w:rsidRDefault="00420E63" w:rsidP="00D92DC1">
            <w:pPr>
              <w:spacing w:after="60"/>
              <w:jc w:val="center"/>
              <w:rPr>
                <w:rFonts w:cs="Arial"/>
                <w:sz w:val="19"/>
                <w:szCs w:val="19"/>
              </w:rPr>
            </w:pPr>
          </w:p>
        </w:tc>
        <w:tc>
          <w:tcPr>
            <w:tcW w:w="277" w:type="pct"/>
            <w:shd w:val="clear" w:color="auto" w:fill="BFBFBF"/>
          </w:tcPr>
          <w:p w14:paraId="034D7B42" w14:textId="77777777" w:rsidR="00420E63" w:rsidRPr="00764864" w:rsidRDefault="00420E63" w:rsidP="00D92DC1">
            <w:pPr>
              <w:spacing w:after="60"/>
              <w:jc w:val="center"/>
              <w:rPr>
                <w:rFonts w:cs="Arial"/>
                <w:sz w:val="19"/>
                <w:szCs w:val="19"/>
              </w:rPr>
            </w:pPr>
          </w:p>
        </w:tc>
      </w:tr>
      <w:tr w:rsidR="00FD5F87" w:rsidRPr="00764864" w14:paraId="2FE3853B" w14:textId="77777777" w:rsidTr="00FD5F87">
        <w:trPr>
          <w:cantSplit/>
          <w:trHeight w:val="572"/>
        </w:trPr>
        <w:tc>
          <w:tcPr>
            <w:tcW w:w="413" w:type="pct"/>
          </w:tcPr>
          <w:p w14:paraId="5DF71B17"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12.8.1</w:t>
            </w:r>
          </w:p>
        </w:tc>
        <w:tc>
          <w:tcPr>
            <w:tcW w:w="1923" w:type="pct"/>
          </w:tcPr>
          <w:p w14:paraId="6BD71B44" w14:textId="77777777" w:rsidR="00420E63" w:rsidRPr="00764864" w:rsidRDefault="00420E63" w:rsidP="00615F06">
            <w:pPr>
              <w:pStyle w:val="TableText"/>
              <w:rPr>
                <w:szCs w:val="18"/>
              </w:rPr>
            </w:pPr>
            <w:r w:rsidRPr="00764864">
              <w:rPr>
                <w:szCs w:val="18"/>
              </w:rPr>
              <w:t>Is a list of service providers maintained?</w:t>
            </w:r>
          </w:p>
        </w:tc>
        <w:tc>
          <w:tcPr>
            <w:tcW w:w="1200" w:type="pct"/>
            <w:shd w:val="clear" w:color="auto" w:fill="auto"/>
          </w:tcPr>
          <w:p w14:paraId="363DFEB5" w14:textId="77777777" w:rsidR="00420E63" w:rsidRPr="00764864" w:rsidRDefault="00420E63" w:rsidP="00875E3F">
            <w:pPr>
              <w:pStyle w:val="TableTextBullet"/>
              <w:rPr>
                <w:szCs w:val="18"/>
              </w:rPr>
            </w:pPr>
            <w:r w:rsidRPr="00764864">
              <w:rPr>
                <w:szCs w:val="18"/>
              </w:rPr>
              <w:t>Review policies and procedures</w:t>
            </w:r>
          </w:p>
          <w:p w14:paraId="03613B1A" w14:textId="77777777" w:rsidR="00420E63" w:rsidRPr="00764864" w:rsidRDefault="00420E63" w:rsidP="00875E3F">
            <w:pPr>
              <w:pStyle w:val="TableTextBullet"/>
              <w:rPr>
                <w:szCs w:val="18"/>
              </w:rPr>
            </w:pPr>
            <w:r w:rsidRPr="00764864">
              <w:rPr>
                <w:szCs w:val="18"/>
              </w:rPr>
              <w:t>Observe processes</w:t>
            </w:r>
          </w:p>
          <w:p w14:paraId="442503A6" w14:textId="77777777" w:rsidR="00420E63" w:rsidRPr="00764864" w:rsidRDefault="00420E63" w:rsidP="00875E3F">
            <w:pPr>
              <w:pStyle w:val="TableTextBullet"/>
              <w:rPr>
                <w:szCs w:val="18"/>
              </w:rPr>
            </w:pPr>
            <w:r w:rsidRPr="00764864">
              <w:rPr>
                <w:szCs w:val="18"/>
              </w:rPr>
              <w:t xml:space="preserve">Review list of service providers </w:t>
            </w:r>
          </w:p>
        </w:tc>
        <w:tc>
          <w:tcPr>
            <w:tcW w:w="296" w:type="pct"/>
            <w:shd w:val="clear" w:color="auto" w:fill="auto"/>
          </w:tcPr>
          <w:p w14:paraId="5B09E1C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25276D6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49CE7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426FC6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5518B4F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53745DF" w14:textId="77777777" w:rsidTr="00FD5F87">
        <w:trPr>
          <w:cantSplit/>
          <w:trHeight w:val="572"/>
        </w:trPr>
        <w:tc>
          <w:tcPr>
            <w:tcW w:w="413" w:type="pct"/>
          </w:tcPr>
          <w:p w14:paraId="467AFAEE" w14:textId="77777777" w:rsidR="00420E63" w:rsidRPr="00764864" w:rsidRDefault="00420E63" w:rsidP="00D92DC1">
            <w:pPr>
              <w:spacing w:before="40" w:after="60"/>
              <w:jc w:val="right"/>
              <w:rPr>
                <w:rFonts w:cs="Arial"/>
                <w:sz w:val="19"/>
                <w:szCs w:val="19"/>
              </w:rPr>
            </w:pPr>
            <w:r w:rsidRPr="00764864">
              <w:rPr>
                <w:rFonts w:cs="Arial"/>
                <w:sz w:val="19"/>
                <w:szCs w:val="19"/>
              </w:rPr>
              <w:t>12.8.2</w:t>
            </w:r>
          </w:p>
        </w:tc>
        <w:tc>
          <w:tcPr>
            <w:tcW w:w="1923" w:type="pct"/>
          </w:tcPr>
          <w:p w14:paraId="76F955C6" w14:textId="77777777" w:rsidR="00420E63" w:rsidRPr="00764864" w:rsidRDefault="00420E63"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420E63" w:rsidRPr="00764864" w:rsidRDefault="00420E63" w:rsidP="00D92DC1">
            <w:pPr>
              <w:pStyle w:val="Note0"/>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00" w:type="pct"/>
            <w:shd w:val="clear" w:color="auto" w:fill="auto"/>
          </w:tcPr>
          <w:p w14:paraId="34D6432C" w14:textId="77777777" w:rsidR="00420E63" w:rsidRPr="00764864" w:rsidRDefault="00420E63" w:rsidP="00875E3F">
            <w:pPr>
              <w:pStyle w:val="TableTextBullet"/>
              <w:rPr>
                <w:szCs w:val="18"/>
              </w:rPr>
            </w:pPr>
            <w:r w:rsidRPr="00764864">
              <w:rPr>
                <w:szCs w:val="18"/>
              </w:rPr>
              <w:t>Observe written agreements</w:t>
            </w:r>
          </w:p>
          <w:p w14:paraId="1ADBC18F" w14:textId="77777777" w:rsidR="00420E63" w:rsidRPr="00764864" w:rsidRDefault="00420E63" w:rsidP="00875E3F">
            <w:pPr>
              <w:pStyle w:val="TableTextBullet"/>
              <w:rPr>
                <w:szCs w:val="18"/>
              </w:rPr>
            </w:pPr>
            <w:r w:rsidRPr="00764864">
              <w:rPr>
                <w:szCs w:val="18"/>
              </w:rPr>
              <w:t xml:space="preserve">Review policies and procedures </w:t>
            </w:r>
          </w:p>
        </w:tc>
        <w:tc>
          <w:tcPr>
            <w:tcW w:w="296" w:type="pct"/>
            <w:shd w:val="clear" w:color="auto" w:fill="auto"/>
          </w:tcPr>
          <w:p w14:paraId="7B9D44D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5B67E2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B5B9C0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447E8D2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45FA7A6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4E7EA4D" w14:textId="77777777" w:rsidTr="00FD5F87">
        <w:trPr>
          <w:cantSplit/>
          <w:trHeight w:val="572"/>
        </w:trPr>
        <w:tc>
          <w:tcPr>
            <w:tcW w:w="413" w:type="pct"/>
          </w:tcPr>
          <w:p w14:paraId="24803E2D" w14:textId="77777777" w:rsidR="00420E63" w:rsidRPr="00764864" w:rsidRDefault="00420E63" w:rsidP="00D92DC1">
            <w:pPr>
              <w:spacing w:before="40" w:after="60"/>
              <w:jc w:val="right"/>
              <w:rPr>
                <w:rFonts w:cs="Arial"/>
                <w:sz w:val="19"/>
                <w:szCs w:val="19"/>
              </w:rPr>
            </w:pPr>
            <w:r w:rsidRPr="00764864">
              <w:rPr>
                <w:rFonts w:cs="Arial"/>
                <w:sz w:val="19"/>
                <w:szCs w:val="19"/>
              </w:rPr>
              <w:t>12.8.3</w:t>
            </w:r>
          </w:p>
        </w:tc>
        <w:tc>
          <w:tcPr>
            <w:tcW w:w="1923" w:type="pct"/>
          </w:tcPr>
          <w:p w14:paraId="66DE06BB" w14:textId="77777777" w:rsidR="00420E63" w:rsidRPr="00764864" w:rsidRDefault="00420E63" w:rsidP="00615F06">
            <w:pPr>
              <w:pStyle w:val="TableText"/>
              <w:rPr>
                <w:szCs w:val="18"/>
              </w:rPr>
            </w:pPr>
            <w:r w:rsidRPr="00764864">
              <w:rPr>
                <w:szCs w:val="18"/>
              </w:rPr>
              <w:t>Is there an established process for engaging service providers, including proper due diligence prior to engagement?</w:t>
            </w:r>
          </w:p>
        </w:tc>
        <w:tc>
          <w:tcPr>
            <w:tcW w:w="1200" w:type="pct"/>
            <w:shd w:val="clear" w:color="auto" w:fill="auto"/>
          </w:tcPr>
          <w:p w14:paraId="6EB53196" w14:textId="77777777" w:rsidR="00420E63" w:rsidRPr="00764864" w:rsidRDefault="00420E63" w:rsidP="00875E3F">
            <w:pPr>
              <w:pStyle w:val="TableTextBullet"/>
              <w:rPr>
                <w:szCs w:val="18"/>
              </w:rPr>
            </w:pPr>
            <w:r w:rsidRPr="00764864">
              <w:rPr>
                <w:szCs w:val="18"/>
              </w:rPr>
              <w:t>Observe processes</w:t>
            </w:r>
          </w:p>
          <w:p w14:paraId="383C38C9" w14:textId="77777777" w:rsidR="00420E63" w:rsidRPr="00764864" w:rsidRDefault="00420E63" w:rsidP="00875E3F">
            <w:pPr>
              <w:pStyle w:val="TableTextBullet"/>
              <w:rPr>
                <w:szCs w:val="18"/>
              </w:rPr>
            </w:pPr>
            <w:r w:rsidRPr="00764864">
              <w:rPr>
                <w:szCs w:val="18"/>
              </w:rPr>
              <w:t>Review policies and procedures and supporting documentation</w:t>
            </w:r>
          </w:p>
        </w:tc>
        <w:tc>
          <w:tcPr>
            <w:tcW w:w="296" w:type="pct"/>
            <w:shd w:val="clear" w:color="auto" w:fill="auto"/>
          </w:tcPr>
          <w:p w14:paraId="795B43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3D28F1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6C159E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22A1CA5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33DBDE3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12CAED6" w14:textId="77777777" w:rsidTr="00FD5F87">
        <w:trPr>
          <w:cantSplit/>
          <w:trHeight w:val="572"/>
        </w:trPr>
        <w:tc>
          <w:tcPr>
            <w:tcW w:w="413" w:type="pct"/>
          </w:tcPr>
          <w:p w14:paraId="2014400D" w14:textId="77777777" w:rsidR="00420E63" w:rsidRPr="00764864" w:rsidRDefault="00420E63" w:rsidP="00D92DC1">
            <w:pPr>
              <w:spacing w:after="60"/>
              <w:jc w:val="right"/>
              <w:rPr>
                <w:rFonts w:cs="Arial"/>
                <w:sz w:val="19"/>
                <w:szCs w:val="19"/>
              </w:rPr>
            </w:pPr>
            <w:r w:rsidRPr="00764864">
              <w:rPr>
                <w:rFonts w:cs="Arial"/>
                <w:sz w:val="19"/>
                <w:szCs w:val="19"/>
              </w:rPr>
              <w:t>12.8.4</w:t>
            </w:r>
          </w:p>
        </w:tc>
        <w:tc>
          <w:tcPr>
            <w:tcW w:w="1923" w:type="pct"/>
          </w:tcPr>
          <w:p w14:paraId="43E9EF6A" w14:textId="77777777" w:rsidR="00420E63" w:rsidRPr="00764864" w:rsidRDefault="00420E63" w:rsidP="00615F06">
            <w:pPr>
              <w:pStyle w:val="TableText"/>
              <w:rPr>
                <w:szCs w:val="18"/>
              </w:rPr>
            </w:pPr>
            <w:r w:rsidRPr="00764864">
              <w:rPr>
                <w:szCs w:val="18"/>
              </w:rPr>
              <w:t>Is a program maintained to monitor service providers’ PCI DSS compliance status at least annually?</w:t>
            </w:r>
          </w:p>
        </w:tc>
        <w:tc>
          <w:tcPr>
            <w:tcW w:w="1200" w:type="pct"/>
            <w:shd w:val="clear" w:color="auto" w:fill="auto"/>
          </w:tcPr>
          <w:p w14:paraId="0092944C" w14:textId="77777777" w:rsidR="00420E63" w:rsidRPr="00764864" w:rsidRDefault="00420E63" w:rsidP="00875E3F">
            <w:pPr>
              <w:pStyle w:val="TableTextBullet"/>
              <w:rPr>
                <w:szCs w:val="18"/>
              </w:rPr>
            </w:pPr>
            <w:r w:rsidRPr="00764864">
              <w:rPr>
                <w:szCs w:val="18"/>
              </w:rPr>
              <w:t>Observe processes</w:t>
            </w:r>
          </w:p>
          <w:p w14:paraId="124FD279" w14:textId="77777777" w:rsidR="00420E63" w:rsidRPr="00764864" w:rsidRDefault="00420E63" w:rsidP="00875E3F">
            <w:pPr>
              <w:pStyle w:val="TableTextBullet"/>
              <w:rPr>
                <w:szCs w:val="18"/>
              </w:rPr>
            </w:pPr>
            <w:r w:rsidRPr="00764864">
              <w:rPr>
                <w:szCs w:val="18"/>
              </w:rPr>
              <w:t>Review policies and procedures and supporting documentation</w:t>
            </w:r>
          </w:p>
        </w:tc>
        <w:tc>
          <w:tcPr>
            <w:tcW w:w="296" w:type="pct"/>
            <w:shd w:val="clear" w:color="auto" w:fill="auto"/>
          </w:tcPr>
          <w:p w14:paraId="1B4A1B8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050F493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678E7D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5763C47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2973F93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4A08BF6" w14:textId="77777777" w:rsidTr="00FD5F87">
        <w:trPr>
          <w:cantSplit/>
          <w:trHeight w:val="572"/>
        </w:trPr>
        <w:tc>
          <w:tcPr>
            <w:tcW w:w="413" w:type="pct"/>
          </w:tcPr>
          <w:p w14:paraId="0A3C2B40" w14:textId="77777777" w:rsidR="00420E63" w:rsidRPr="00764864" w:rsidRDefault="00420E63" w:rsidP="00D92DC1">
            <w:pPr>
              <w:spacing w:after="60"/>
              <w:jc w:val="right"/>
              <w:rPr>
                <w:rFonts w:cs="Arial"/>
                <w:sz w:val="19"/>
                <w:szCs w:val="19"/>
              </w:rPr>
            </w:pPr>
            <w:r w:rsidRPr="00764864">
              <w:rPr>
                <w:rFonts w:cs="Arial"/>
                <w:sz w:val="19"/>
                <w:szCs w:val="19"/>
              </w:rPr>
              <w:t>12.8.5</w:t>
            </w:r>
          </w:p>
        </w:tc>
        <w:tc>
          <w:tcPr>
            <w:tcW w:w="1923" w:type="pct"/>
          </w:tcPr>
          <w:p w14:paraId="4153F21E" w14:textId="77777777" w:rsidR="00420E63" w:rsidRPr="00764864" w:rsidRDefault="00420E63" w:rsidP="00615F06">
            <w:pPr>
              <w:pStyle w:val="TableText"/>
              <w:rPr>
                <w:szCs w:val="18"/>
              </w:rPr>
            </w:pPr>
            <w:r w:rsidRPr="00764864">
              <w:rPr>
                <w:szCs w:val="18"/>
              </w:rPr>
              <w:t>Is information maintained about which PCI DSS requirements are managed by each service provider, and which are managed by the entity?</w:t>
            </w:r>
          </w:p>
        </w:tc>
        <w:tc>
          <w:tcPr>
            <w:tcW w:w="1200" w:type="pct"/>
            <w:shd w:val="clear" w:color="auto" w:fill="auto"/>
          </w:tcPr>
          <w:p w14:paraId="4C7C47C2" w14:textId="77777777" w:rsidR="00420E63" w:rsidRPr="00764864" w:rsidRDefault="00420E63" w:rsidP="00875E3F">
            <w:pPr>
              <w:pStyle w:val="TableTextBullet"/>
              <w:rPr>
                <w:szCs w:val="18"/>
              </w:rPr>
            </w:pPr>
            <w:r w:rsidRPr="00764864">
              <w:rPr>
                <w:szCs w:val="18"/>
              </w:rPr>
              <w:t>Observe processes</w:t>
            </w:r>
          </w:p>
          <w:p w14:paraId="56D9B5AB" w14:textId="77777777" w:rsidR="00420E63" w:rsidRPr="00764864" w:rsidRDefault="00420E63" w:rsidP="00875E3F">
            <w:pPr>
              <w:pStyle w:val="TableTextBullet"/>
              <w:rPr>
                <w:szCs w:val="18"/>
              </w:rPr>
            </w:pPr>
            <w:r w:rsidRPr="00764864">
              <w:rPr>
                <w:szCs w:val="18"/>
              </w:rPr>
              <w:t>Review policies and procedures and supporting documentation</w:t>
            </w:r>
          </w:p>
        </w:tc>
        <w:tc>
          <w:tcPr>
            <w:tcW w:w="296" w:type="pct"/>
            <w:shd w:val="clear" w:color="auto" w:fill="auto"/>
          </w:tcPr>
          <w:p w14:paraId="791B32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237E2EE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AD933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39A4EC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714D0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33C364D" w14:textId="77777777" w:rsidTr="00FD5F87">
        <w:trPr>
          <w:cantSplit/>
          <w:trHeight w:val="572"/>
        </w:trPr>
        <w:tc>
          <w:tcPr>
            <w:tcW w:w="413" w:type="pct"/>
          </w:tcPr>
          <w:p w14:paraId="5E26311C" w14:textId="77777777" w:rsidR="00420E63" w:rsidRPr="00764864" w:rsidRDefault="00420E63" w:rsidP="00D92DC1">
            <w:pPr>
              <w:spacing w:after="60"/>
              <w:rPr>
                <w:rFonts w:cs="Arial"/>
                <w:sz w:val="19"/>
                <w:szCs w:val="19"/>
              </w:rPr>
            </w:pPr>
            <w:r w:rsidRPr="00764864">
              <w:rPr>
                <w:rFonts w:cs="Arial"/>
                <w:sz w:val="19"/>
                <w:szCs w:val="19"/>
              </w:rPr>
              <w:lastRenderedPageBreak/>
              <w:t>12.9</w:t>
            </w:r>
          </w:p>
        </w:tc>
        <w:tc>
          <w:tcPr>
            <w:tcW w:w="1923" w:type="pct"/>
            <w:shd w:val="clear" w:color="auto" w:fill="auto"/>
          </w:tcPr>
          <w:p w14:paraId="10180EEE" w14:textId="77777777" w:rsidR="00420E63" w:rsidRPr="00764864" w:rsidRDefault="00420E63" w:rsidP="009D37EB">
            <w:pPr>
              <w:pStyle w:val="TableText"/>
              <w:rPr>
                <w:i/>
                <w:szCs w:val="18"/>
              </w:rPr>
            </w:pPr>
            <w:r w:rsidRPr="00764864">
              <w:rPr>
                <w:i/>
              </w:rPr>
              <w:t>For service providers only</w:t>
            </w:r>
            <w:r w:rsidRPr="00764864">
              <w:t>: Do service providers acknowledge in writing to customers that they are responsible for the security of cardholder data the service provider possesses or otherwise stores, processes, or transmits on behalf of the customer, or to the extent that they could impact the security of the customer’s cardholder data environment</w:t>
            </w:r>
            <w:r w:rsidRPr="00764864">
              <w:rPr>
                <w:i/>
                <w:szCs w:val="18"/>
              </w:rPr>
              <w:t>?</w:t>
            </w:r>
          </w:p>
          <w:p w14:paraId="0978507C" w14:textId="02023455" w:rsidR="00420E63" w:rsidRPr="00764864" w:rsidRDefault="00420E63" w:rsidP="000276E2">
            <w:pPr>
              <w:pStyle w:val="Note0"/>
            </w:pPr>
            <w:r w:rsidRPr="00764864">
              <w:rPr>
                <w:b/>
              </w:rPr>
              <w:t>Note:</w:t>
            </w:r>
            <w:r w:rsidRPr="00764864">
              <w:t xml:space="preserve"> This requirement is a best practice until June 30, 2015, after which it becomes a requirement. </w:t>
            </w:r>
          </w:p>
          <w:p w14:paraId="7A36E9B7" w14:textId="67B449D6" w:rsidR="00420E63" w:rsidRPr="00764864" w:rsidRDefault="00420E63" w:rsidP="000276E2">
            <w:pPr>
              <w:pStyle w:val="Note0"/>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 </w:t>
            </w:r>
          </w:p>
        </w:tc>
        <w:tc>
          <w:tcPr>
            <w:tcW w:w="1200" w:type="pct"/>
            <w:shd w:val="clear" w:color="auto" w:fill="auto"/>
          </w:tcPr>
          <w:p w14:paraId="60E8147E" w14:textId="77777777" w:rsidR="00420E63" w:rsidRPr="00764864" w:rsidRDefault="00420E63" w:rsidP="009D37EB">
            <w:pPr>
              <w:pStyle w:val="TableTextBullet"/>
            </w:pPr>
            <w:r w:rsidRPr="00764864">
              <w:t>Review service provider’s policies and procedures</w:t>
            </w:r>
          </w:p>
          <w:p w14:paraId="27B11CED" w14:textId="4267041C" w:rsidR="00420E63" w:rsidRPr="00764864" w:rsidRDefault="00420E63" w:rsidP="009D37EB">
            <w:pPr>
              <w:pStyle w:val="TableTextBullet"/>
            </w:pPr>
            <w:r w:rsidRPr="00764864">
              <w:t>Observe written agreement templates</w:t>
            </w:r>
          </w:p>
        </w:tc>
        <w:tc>
          <w:tcPr>
            <w:tcW w:w="296" w:type="pct"/>
            <w:shd w:val="clear" w:color="auto" w:fill="auto"/>
          </w:tcPr>
          <w:p w14:paraId="50AF64EC" w14:textId="39DC1222"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73BF8DBE" w14:textId="4AB085DB"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6ADB454" w14:textId="710C04C9"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20EBA933" w14:textId="7520983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BC6C33A" w14:textId="7E7D5ADC"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BCC9EC1" w14:textId="77777777" w:rsidTr="00FD5F87">
        <w:trPr>
          <w:cantSplit/>
          <w:trHeight w:val="572"/>
        </w:trPr>
        <w:tc>
          <w:tcPr>
            <w:tcW w:w="413" w:type="pct"/>
            <w:tcBorders>
              <w:bottom w:val="single" w:sz="4" w:space="0" w:color="808080"/>
            </w:tcBorders>
          </w:tcPr>
          <w:p w14:paraId="17FC0496" w14:textId="06018C5E" w:rsidR="00420E63" w:rsidRPr="00764864" w:rsidRDefault="00420E63" w:rsidP="00D92DC1">
            <w:pPr>
              <w:spacing w:after="60"/>
              <w:rPr>
                <w:rFonts w:cs="Arial"/>
                <w:sz w:val="19"/>
                <w:szCs w:val="19"/>
              </w:rPr>
            </w:pPr>
            <w:r w:rsidRPr="00764864">
              <w:rPr>
                <w:rFonts w:cs="Arial"/>
                <w:sz w:val="19"/>
                <w:szCs w:val="19"/>
              </w:rPr>
              <w:t>12.10</w:t>
            </w:r>
          </w:p>
        </w:tc>
        <w:tc>
          <w:tcPr>
            <w:tcW w:w="1923" w:type="pct"/>
          </w:tcPr>
          <w:p w14:paraId="3A48B573" w14:textId="77777777" w:rsidR="00420E63" w:rsidRPr="00764864" w:rsidRDefault="00420E63" w:rsidP="00615F06">
            <w:pPr>
              <w:pStyle w:val="TableText"/>
              <w:rPr>
                <w:szCs w:val="18"/>
              </w:rPr>
            </w:pPr>
            <w:r w:rsidRPr="00764864">
              <w:rPr>
                <w:szCs w:val="18"/>
              </w:rPr>
              <w:t>Has an incident response plan been implemented in preparation to respond immediately to a system breach, as follows:</w:t>
            </w:r>
          </w:p>
        </w:tc>
        <w:tc>
          <w:tcPr>
            <w:tcW w:w="1200" w:type="pct"/>
            <w:shd w:val="clear" w:color="auto" w:fill="BFBFBF"/>
          </w:tcPr>
          <w:p w14:paraId="1265D725" w14:textId="77777777" w:rsidR="00420E63" w:rsidRPr="00764864" w:rsidRDefault="00420E63" w:rsidP="00485821">
            <w:pPr>
              <w:pStyle w:val="TableTextBullet"/>
              <w:numPr>
                <w:ilvl w:val="0"/>
                <w:numId w:val="0"/>
              </w:numPr>
              <w:ind w:left="360"/>
              <w:rPr>
                <w:rFonts w:cs="Arial"/>
                <w:szCs w:val="18"/>
              </w:rPr>
            </w:pPr>
          </w:p>
        </w:tc>
        <w:tc>
          <w:tcPr>
            <w:tcW w:w="296" w:type="pct"/>
            <w:shd w:val="clear" w:color="auto" w:fill="BFBFBF"/>
          </w:tcPr>
          <w:p w14:paraId="67FB5C2A" w14:textId="77777777" w:rsidR="00420E63" w:rsidRPr="00764864" w:rsidRDefault="00420E63" w:rsidP="00D92DC1">
            <w:pPr>
              <w:spacing w:after="60"/>
              <w:jc w:val="center"/>
              <w:rPr>
                <w:rFonts w:cs="Arial"/>
                <w:sz w:val="19"/>
                <w:szCs w:val="19"/>
              </w:rPr>
            </w:pPr>
          </w:p>
        </w:tc>
        <w:tc>
          <w:tcPr>
            <w:tcW w:w="309" w:type="pct"/>
            <w:shd w:val="clear" w:color="auto" w:fill="BFBFBF"/>
          </w:tcPr>
          <w:p w14:paraId="310B9A2A" w14:textId="77777777" w:rsidR="00420E63" w:rsidRPr="00764864" w:rsidRDefault="00420E63" w:rsidP="00D92DC1">
            <w:pPr>
              <w:spacing w:after="60"/>
              <w:jc w:val="center"/>
              <w:rPr>
                <w:rFonts w:cs="Arial"/>
                <w:sz w:val="19"/>
                <w:szCs w:val="19"/>
              </w:rPr>
            </w:pPr>
          </w:p>
        </w:tc>
        <w:tc>
          <w:tcPr>
            <w:tcW w:w="272" w:type="pct"/>
            <w:shd w:val="clear" w:color="auto" w:fill="BFBFBF"/>
          </w:tcPr>
          <w:p w14:paraId="25260E1B" w14:textId="77777777" w:rsidR="00420E63" w:rsidRPr="00764864" w:rsidRDefault="00420E63" w:rsidP="00D92DC1">
            <w:pPr>
              <w:spacing w:after="60"/>
              <w:jc w:val="center"/>
              <w:rPr>
                <w:rFonts w:cs="Arial"/>
                <w:sz w:val="19"/>
                <w:szCs w:val="19"/>
              </w:rPr>
            </w:pPr>
          </w:p>
        </w:tc>
        <w:tc>
          <w:tcPr>
            <w:tcW w:w="310" w:type="pct"/>
            <w:shd w:val="clear" w:color="auto" w:fill="BFBFBF"/>
          </w:tcPr>
          <w:p w14:paraId="3FF7FB46" w14:textId="77777777" w:rsidR="00420E63" w:rsidRPr="00764864" w:rsidRDefault="00420E63" w:rsidP="00D92DC1">
            <w:pPr>
              <w:spacing w:after="60"/>
              <w:jc w:val="center"/>
              <w:rPr>
                <w:rFonts w:cs="Arial"/>
                <w:sz w:val="19"/>
                <w:szCs w:val="19"/>
              </w:rPr>
            </w:pPr>
          </w:p>
        </w:tc>
        <w:tc>
          <w:tcPr>
            <w:tcW w:w="277" w:type="pct"/>
            <w:shd w:val="clear" w:color="auto" w:fill="BFBFBF"/>
          </w:tcPr>
          <w:p w14:paraId="276F81A0" w14:textId="77777777" w:rsidR="00420E63" w:rsidRPr="00764864" w:rsidRDefault="00420E63" w:rsidP="00D92DC1">
            <w:pPr>
              <w:spacing w:after="60"/>
              <w:jc w:val="center"/>
              <w:rPr>
                <w:rFonts w:cs="Arial"/>
                <w:sz w:val="19"/>
                <w:szCs w:val="19"/>
              </w:rPr>
            </w:pPr>
          </w:p>
        </w:tc>
      </w:tr>
      <w:tr w:rsidR="00FD5F87" w:rsidRPr="00764864" w14:paraId="08FF53BE" w14:textId="77777777" w:rsidTr="00FD5F87">
        <w:trPr>
          <w:cantSplit/>
          <w:trHeight w:val="572"/>
        </w:trPr>
        <w:tc>
          <w:tcPr>
            <w:tcW w:w="413" w:type="pct"/>
            <w:tcBorders>
              <w:bottom w:val="nil"/>
            </w:tcBorders>
          </w:tcPr>
          <w:p w14:paraId="73F344D3" w14:textId="77777777" w:rsidR="00420E63" w:rsidRPr="00764864" w:rsidRDefault="00420E63" w:rsidP="00D92DC1">
            <w:pPr>
              <w:spacing w:before="40" w:after="60"/>
              <w:jc w:val="right"/>
              <w:rPr>
                <w:rFonts w:cs="Arial"/>
                <w:sz w:val="19"/>
                <w:szCs w:val="19"/>
              </w:rPr>
            </w:pPr>
            <w:r w:rsidRPr="00764864">
              <w:rPr>
                <w:rFonts w:cs="Arial"/>
                <w:sz w:val="19"/>
                <w:szCs w:val="19"/>
              </w:rPr>
              <w:t>12.10.1</w:t>
            </w:r>
          </w:p>
        </w:tc>
        <w:tc>
          <w:tcPr>
            <w:tcW w:w="1923" w:type="pct"/>
          </w:tcPr>
          <w:p w14:paraId="56A45673" w14:textId="02A49467" w:rsidR="00420E63" w:rsidRPr="00764864" w:rsidRDefault="00420E63" w:rsidP="00A13AA0">
            <w:pPr>
              <w:pStyle w:val="tabletextnumber"/>
              <w:numPr>
                <w:ilvl w:val="0"/>
                <w:numId w:val="70"/>
              </w:numPr>
            </w:pPr>
            <w:r w:rsidRPr="00764864">
              <w:t>Has an incident response plan been created to be implemented in the event of system breach?</w:t>
            </w:r>
          </w:p>
        </w:tc>
        <w:tc>
          <w:tcPr>
            <w:tcW w:w="1200" w:type="pct"/>
            <w:shd w:val="clear" w:color="auto" w:fill="auto"/>
          </w:tcPr>
          <w:p w14:paraId="79956718" w14:textId="77777777" w:rsidR="00420E63" w:rsidRPr="00764864" w:rsidRDefault="00420E63" w:rsidP="00875E3F">
            <w:pPr>
              <w:pStyle w:val="TableTextBullet"/>
              <w:rPr>
                <w:szCs w:val="18"/>
              </w:rPr>
            </w:pPr>
            <w:r w:rsidRPr="00764864">
              <w:rPr>
                <w:szCs w:val="18"/>
              </w:rPr>
              <w:t>Review the incident response plan</w:t>
            </w:r>
          </w:p>
          <w:p w14:paraId="73A10471" w14:textId="456D3C86"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96" w:type="pct"/>
            <w:shd w:val="clear" w:color="auto" w:fill="auto"/>
          </w:tcPr>
          <w:p w14:paraId="033465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0C2C823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228C944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06217B3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4D81D61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FBCE69A" w14:textId="77777777" w:rsidTr="00FD5F87">
        <w:trPr>
          <w:cantSplit/>
          <w:trHeight w:val="572"/>
        </w:trPr>
        <w:tc>
          <w:tcPr>
            <w:tcW w:w="413" w:type="pct"/>
            <w:tcBorders>
              <w:top w:val="nil"/>
              <w:bottom w:val="nil"/>
            </w:tcBorders>
          </w:tcPr>
          <w:p w14:paraId="463C42F1" w14:textId="77777777" w:rsidR="00420E63" w:rsidRPr="00764864" w:rsidRDefault="00420E63" w:rsidP="00D92DC1">
            <w:pPr>
              <w:spacing w:after="60"/>
              <w:jc w:val="right"/>
              <w:rPr>
                <w:rFonts w:cs="Arial"/>
                <w:sz w:val="19"/>
                <w:szCs w:val="19"/>
              </w:rPr>
            </w:pPr>
          </w:p>
        </w:tc>
        <w:tc>
          <w:tcPr>
            <w:tcW w:w="1923" w:type="pct"/>
          </w:tcPr>
          <w:p w14:paraId="10E0E3C2" w14:textId="783E7DB3" w:rsidR="00420E63" w:rsidRPr="00764864" w:rsidRDefault="00420E63" w:rsidP="00D92DC1">
            <w:pPr>
              <w:pStyle w:val="tabletextnumber"/>
            </w:pPr>
            <w:r w:rsidRPr="00764864">
              <w:t xml:space="preserve">Does the plan address the following, at a minimum: </w:t>
            </w:r>
          </w:p>
        </w:tc>
        <w:tc>
          <w:tcPr>
            <w:tcW w:w="1200" w:type="pct"/>
            <w:shd w:val="clear" w:color="auto" w:fill="BFBFBF"/>
          </w:tcPr>
          <w:p w14:paraId="1E8E328A" w14:textId="77777777" w:rsidR="00420E63" w:rsidRPr="00764864" w:rsidRDefault="00420E63" w:rsidP="000E12FD">
            <w:pPr>
              <w:pStyle w:val="TableTextBullet"/>
              <w:numPr>
                <w:ilvl w:val="0"/>
                <w:numId w:val="0"/>
              </w:numPr>
              <w:rPr>
                <w:rFonts w:cs="Arial"/>
                <w:szCs w:val="18"/>
              </w:rPr>
            </w:pPr>
          </w:p>
        </w:tc>
        <w:tc>
          <w:tcPr>
            <w:tcW w:w="296" w:type="pct"/>
            <w:shd w:val="clear" w:color="auto" w:fill="BFBFBF"/>
          </w:tcPr>
          <w:p w14:paraId="5035A04A" w14:textId="77777777" w:rsidR="00420E63" w:rsidRPr="00764864" w:rsidRDefault="00420E63" w:rsidP="00D92DC1">
            <w:pPr>
              <w:spacing w:after="60"/>
              <w:jc w:val="center"/>
              <w:rPr>
                <w:rFonts w:cs="Arial"/>
                <w:sz w:val="19"/>
                <w:szCs w:val="19"/>
              </w:rPr>
            </w:pPr>
          </w:p>
        </w:tc>
        <w:tc>
          <w:tcPr>
            <w:tcW w:w="309" w:type="pct"/>
            <w:shd w:val="clear" w:color="auto" w:fill="BFBFBF"/>
          </w:tcPr>
          <w:p w14:paraId="34530DA7" w14:textId="77777777" w:rsidR="00420E63" w:rsidRPr="00764864" w:rsidRDefault="00420E63" w:rsidP="00D92DC1">
            <w:pPr>
              <w:spacing w:after="60"/>
              <w:jc w:val="center"/>
              <w:rPr>
                <w:rFonts w:cs="Arial"/>
                <w:sz w:val="19"/>
                <w:szCs w:val="19"/>
              </w:rPr>
            </w:pPr>
          </w:p>
        </w:tc>
        <w:tc>
          <w:tcPr>
            <w:tcW w:w="272" w:type="pct"/>
            <w:shd w:val="clear" w:color="auto" w:fill="BFBFBF"/>
          </w:tcPr>
          <w:p w14:paraId="713F802E" w14:textId="77777777" w:rsidR="00420E63" w:rsidRPr="00764864" w:rsidRDefault="00420E63" w:rsidP="00D92DC1">
            <w:pPr>
              <w:spacing w:after="60"/>
              <w:jc w:val="center"/>
              <w:rPr>
                <w:rFonts w:cs="Arial"/>
                <w:sz w:val="19"/>
                <w:szCs w:val="19"/>
              </w:rPr>
            </w:pPr>
          </w:p>
        </w:tc>
        <w:tc>
          <w:tcPr>
            <w:tcW w:w="310" w:type="pct"/>
            <w:shd w:val="clear" w:color="auto" w:fill="BFBFBF"/>
          </w:tcPr>
          <w:p w14:paraId="2C254D9D" w14:textId="77777777" w:rsidR="00420E63" w:rsidRPr="00764864" w:rsidRDefault="00420E63" w:rsidP="00D92DC1">
            <w:pPr>
              <w:spacing w:after="60"/>
              <w:jc w:val="center"/>
              <w:rPr>
                <w:rFonts w:cs="Arial"/>
                <w:sz w:val="19"/>
                <w:szCs w:val="19"/>
              </w:rPr>
            </w:pPr>
          </w:p>
        </w:tc>
        <w:tc>
          <w:tcPr>
            <w:tcW w:w="277" w:type="pct"/>
            <w:shd w:val="clear" w:color="auto" w:fill="BFBFBF"/>
          </w:tcPr>
          <w:p w14:paraId="2E1F3EE7" w14:textId="77777777" w:rsidR="00420E63" w:rsidRPr="00764864" w:rsidRDefault="00420E63" w:rsidP="00D92DC1">
            <w:pPr>
              <w:spacing w:after="60"/>
              <w:jc w:val="center"/>
              <w:rPr>
                <w:rFonts w:cs="Arial"/>
                <w:sz w:val="19"/>
                <w:szCs w:val="19"/>
              </w:rPr>
            </w:pPr>
          </w:p>
        </w:tc>
      </w:tr>
      <w:tr w:rsidR="00FD5F87" w:rsidRPr="00764864" w14:paraId="31A94A6D" w14:textId="77777777" w:rsidTr="00FD5F87">
        <w:trPr>
          <w:cantSplit/>
          <w:trHeight w:val="320"/>
        </w:trPr>
        <w:tc>
          <w:tcPr>
            <w:tcW w:w="413" w:type="pct"/>
            <w:tcBorders>
              <w:top w:val="nil"/>
              <w:bottom w:val="nil"/>
            </w:tcBorders>
          </w:tcPr>
          <w:p w14:paraId="0CE7951D" w14:textId="77777777" w:rsidR="00420E63" w:rsidRPr="00764864" w:rsidRDefault="00420E63" w:rsidP="00D92DC1">
            <w:pPr>
              <w:spacing w:after="60"/>
              <w:jc w:val="right"/>
              <w:rPr>
                <w:rFonts w:cs="Arial"/>
                <w:sz w:val="19"/>
                <w:szCs w:val="19"/>
              </w:rPr>
            </w:pPr>
          </w:p>
        </w:tc>
        <w:tc>
          <w:tcPr>
            <w:tcW w:w="1923" w:type="pct"/>
            <w:vMerge w:val="restart"/>
          </w:tcPr>
          <w:p w14:paraId="2B50340E" w14:textId="77777777" w:rsidR="00420E63" w:rsidRPr="00764864" w:rsidRDefault="00420E63" w:rsidP="00A1483A">
            <w:pPr>
              <w:pStyle w:val="TableText"/>
              <w:numPr>
                <w:ilvl w:val="0"/>
                <w:numId w:val="25"/>
              </w:numPr>
              <w:tabs>
                <w:tab w:val="left" w:pos="424"/>
              </w:tabs>
              <w:ind w:left="424"/>
            </w:pPr>
            <w:r w:rsidRPr="00764864">
              <w:t>Roles, responsibilities, and communication and contact strategies in the event of a compromise including notification of the payment brands, at a minimum?</w:t>
            </w:r>
          </w:p>
        </w:tc>
        <w:tc>
          <w:tcPr>
            <w:tcW w:w="1200" w:type="pct"/>
            <w:vMerge w:val="restart"/>
            <w:shd w:val="clear" w:color="auto" w:fill="auto"/>
          </w:tcPr>
          <w:p w14:paraId="3EE9D19B" w14:textId="0AB7AE16"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96" w:type="pct"/>
            <w:vMerge w:val="restart"/>
            <w:shd w:val="clear" w:color="auto" w:fill="auto"/>
          </w:tcPr>
          <w:p w14:paraId="2B1AFC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vMerge w:val="restart"/>
            <w:shd w:val="clear" w:color="auto" w:fill="auto"/>
          </w:tcPr>
          <w:p w14:paraId="4566E7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vMerge w:val="restart"/>
            <w:shd w:val="clear" w:color="auto" w:fill="auto"/>
          </w:tcPr>
          <w:p w14:paraId="17D457D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vMerge w:val="restart"/>
            <w:shd w:val="clear" w:color="auto" w:fill="auto"/>
          </w:tcPr>
          <w:p w14:paraId="483A65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vMerge w:val="restart"/>
            <w:shd w:val="clear" w:color="auto" w:fill="auto"/>
          </w:tcPr>
          <w:p w14:paraId="03676C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4589141" w14:textId="77777777" w:rsidTr="00FD5F87">
        <w:trPr>
          <w:cantSplit/>
          <w:trHeight w:val="320"/>
        </w:trPr>
        <w:tc>
          <w:tcPr>
            <w:tcW w:w="413" w:type="pct"/>
            <w:tcBorders>
              <w:top w:val="nil"/>
              <w:bottom w:val="nil"/>
            </w:tcBorders>
          </w:tcPr>
          <w:p w14:paraId="503148DC" w14:textId="77777777" w:rsidR="00420E63" w:rsidRPr="00764864" w:rsidRDefault="00420E63" w:rsidP="00D92DC1">
            <w:pPr>
              <w:spacing w:after="60"/>
              <w:jc w:val="right"/>
              <w:rPr>
                <w:rFonts w:cs="Arial"/>
                <w:sz w:val="19"/>
                <w:szCs w:val="19"/>
              </w:rPr>
            </w:pPr>
          </w:p>
        </w:tc>
        <w:tc>
          <w:tcPr>
            <w:tcW w:w="1923" w:type="pct"/>
            <w:vMerge/>
          </w:tcPr>
          <w:p w14:paraId="0DC5059A" w14:textId="77777777" w:rsidR="00420E63" w:rsidRPr="00764864" w:rsidRDefault="00420E63" w:rsidP="00A1483A">
            <w:pPr>
              <w:pStyle w:val="TableText"/>
              <w:numPr>
                <w:ilvl w:val="0"/>
                <w:numId w:val="25"/>
              </w:numPr>
              <w:tabs>
                <w:tab w:val="left" w:pos="424"/>
              </w:tabs>
              <w:ind w:left="424"/>
            </w:pPr>
          </w:p>
        </w:tc>
        <w:tc>
          <w:tcPr>
            <w:tcW w:w="1200" w:type="pct"/>
            <w:vMerge/>
            <w:shd w:val="clear" w:color="auto" w:fill="auto"/>
          </w:tcPr>
          <w:p w14:paraId="5A74AB14" w14:textId="77777777" w:rsidR="00420E63" w:rsidRPr="00764864" w:rsidRDefault="00420E63" w:rsidP="00875E3F">
            <w:pPr>
              <w:pStyle w:val="TableTextBullet"/>
              <w:rPr>
                <w:szCs w:val="18"/>
              </w:rPr>
            </w:pPr>
          </w:p>
        </w:tc>
        <w:tc>
          <w:tcPr>
            <w:tcW w:w="296" w:type="pct"/>
            <w:vMerge/>
            <w:shd w:val="clear" w:color="auto" w:fill="auto"/>
          </w:tcPr>
          <w:p w14:paraId="48D3F8B4" w14:textId="77777777" w:rsidR="00420E63" w:rsidRPr="00764864" w:rsidRDefault="00420E63" w:rsidP="00D92DC1">
            <w:pPr>
              <w:spacing w:after="60"/>
              <w:jc w:val="center"/>
              <w:rPr>
                <w:rFonts w:cs="Arial"/>
                <w:sz w:val="19"/>
                <w:szCs w:val="19"/>
              </w:rPr>
            </w:pPr>
          </w:p>
        </w:tc>
        <w:tc>
          <w:tcPr>
            <w:tcW w:w="309" w:type="pct"/>
            <w:vMerge/>
            <w:shd w:val="clear" w:color="auto" w:fill="auto"/>
          </w:tcPr>
          <w:p w14:paraId="06F8F473" w14:textId="77777777" w:rsidR="00420E63" w:rsidRPr="00764864" w:rsidRDefault="00420E63" w:rsidP="00D92DC1">
            <w:pPr>
              <w:spacing w:after="60"/>
              <w:jc w:val="center"/>
              <w:rPr>
                <w:rFonts w:cs="Arial"/>
                <w:sz w:val="19"/>
                <w:szCs w:val="19"/>
              </w:rPr>
            </w:pPr>
          </w:p>
        </w:tc>
        <w:tc>
          <w:tcPr>
            <w:tcW w:w="272" w:type="pct"/>
            <w:vMerge/>
            <w:shd w:val="clear" w:color="auto" w:fill="auto"/>
          </w:tcPr>
          <w:p w14:paraId="17C69833" w14:textId="77777777" w:rsidR="00420E63" w:rsidRPr="00764864" w:rsidRDefault="00420E63" w:rsidP="00D92DC1">
            <w:pPr>
              <w:spacing w:after="60"/>
              <w:jc w:val="center"/>
              <w:rPr>
                <w:rFonts w:cs="Arial"/>
                <w:sz w:val="19"/>
                <w:szCs w:val="19"/>
              </w:rPr>
            </w:pPr>
          </w:p>
        </w:tc>
        <w:tc>
          <w:tcPr>
            <w:tcW w:w="310" w:type="pct"/>
            <w:vMerge/>
            <w:shd w:val="clear" w:color="auto" w:fill="auto"/>
          </w:tcPr>
          <w:p w14:paraId="38C9ADC0" w14:textId="77777777" w:rsidR="00420E63" w:rsidRPr="00764864" w:rsidRDefault="00420E63" w:rsidP="00D92DC1">
            <w:pPr>
              <w:spacing w:after="60"/>
              <w:jc w:val="center"/>
              <w:rPr>
                <w:rFonts w:cs="Arial"/>
                <w:sz w:val="19"/>
                <w:szCs w:val="19"/>
              </w:rPr>
            </w:pPr>
          </w:p>
        </w:tc>
        <w:tc>
          <w:tcPr>
            <w:tcW w:w="277" w:type="pct"/>
            <w:vMerge/>
            <w:shd w:val="clear" w:color="auto" w:fill="auto"/>
          </w:tcPr>
          <w:p w14:paraId="2C1B74B2" w14:textId="77777777" w:rsidR="00420E63" w:rsidRPr="00764864" w:rsidRDefault="00420E63" w:rsidP="00D92DC1">
            <w:pPr>
              <w:spacing w:after="60"/>
              <w:jc w:val="center"/>
              <w:rPr>
                <w:rFonts w:cs="Arial"/>
                <w:sz w:val="19"/>
                <w:szCs w:val="19"/>
              </w:rPr>
            </w:pPr>
          </w:p>
        </w:tc>
      </w:tr>
      <w:tr w:rsidR="00FD5F87" w:rsidRPr="00764864" w14:paraId="703406EE" w14:textId="77777777" w:rsidTr="00FD5F87">
        <w:trPr>
          <w:cantSplit/>
          <w:trHeight w:val="572"/>
        </w:trPr>
        <w:tc>
          <w:tcPr>
            <w:tcW w:w="413" w:type="pct"/>
            <w:tcBorders>
              <w:top w:val="nil"/>
              <w:bottom w:val="nil"/>
            </w:tcBorders>
          </w:tcPr>
          <w:p w14:paraId="4698FC4F" w14:textId="77777777" w:rsidR="00420E63" w:rsidRPr="00764864" w:rsidRDefault="00420E63" w:rsidP="00D92DC1">
            <w:pPr>
              <w:spacing w:before="40" w:after="60"/>
              <w:jc w:val="right"/>
              <w:rPr>
                <w:rFonts w:cs="Arial"/>
                <w:sz w:val="19"/>
                <w:szCs w:val="19"/>
              </w:rPr>
            </w:pPr>
          </w:p>
        </w:tc>
        <w:tc>
          <w:tcPr>
            <w:tcW w:w="1923" w:type="pct"/>
          </w:tcPr>
          <w:p w14:paraId="76142BD4" w14:textId="77777777" w:rsidR="00420E63" w:rsidRPr="00764864" w:rsidRDefault="00420E63" w:rsidP="00A1483A">
            <w:pPr>
              <w:pStyle w:val="TableText"/>
              <w:numPr>
                <w:ilvl w:val="0"/>
                <w:numId w:val="25"/>
              </w:numPr>
              <w:tabs>
                <w:tab w:val="left" w:pos="424"/>
              </w:tabs>
              <w:ind w:left="424"/>
              <w:rPr>
                <w:szCs w:val="18"/>
              </w:rPr>
            </w:pPr>
            <w:r w:rsidRPr="00764864">
              <w:rPr>
                <w:szCs w:val="18"/>
              </w:rPr>
              <w:t>Specific incident response procedures?</w:t>
            </w:r>
          </w:p>
        </w:tc>
        <w:tc>
          <w:tcPr>
            <w:tcW w:w="1200" w:type="pct"/>
            <w:shd w:val="clear" w:color="auto" w:fill="auto"/>
          </w:tcPr>
          <w:p w14:paraId="7EE248A4" w14:textId="439E2775"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96" w:type="pct"/>
            <w:shd w:val="clear" w:color="auto" w:fill="auto"/>
          </w:tcPr>
          <w:p w14:paraId="4A09B9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72253D0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9A2EFD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1AD7CA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638E969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77035EB" w14:textId="77777777" w:rsidTr="00FD5F87">
        <w:trPr>
          <w:cantSplit/>
          <w:trHeight w:val="572"/>
        </w:trPr>
        <w:tc>
          <w:tcPr>
            <w:tcW w:w="413" w:type="pct"/>
            <w:tcBorders>
              <w:top w:val="nil"/>
            </w:tcBorders>
          </w:tcPr>
          <w:p w14:paraId="16FABDC4" w14:textId="77777777" w:rsidR="00420E63" w:rsidRPr="00764864" w:rsidRDefault="00420E63" w:rsidP="00D92DC1">
            <w:pPr>
              <w:spacing w:before="40" w:after="60"/>
              <w:jc w:val="right"/>
              <w:rPr>
                <w:rFonts w:cs="Arial"/>
                <w:sz w:val="19"/>
                <w:szCs w:val="19"/>
              </w:rPr>
            </w:pPr>
          </w:p>
        </w:tc>
        <w:tc>
          <w:tcPr>
            <w:tcW w:w="1923" w:type="pct"/>
          </w:tcPr>
          <w:p w14:paraId="2C4ED1DC" w14:textId="77777777" w:rsidR="00420E63" w:rsidRPr="00764864" w:rsidRDefault="00420E63" w:rsidP="00A1483A">
            <w:pPr>
              <w:pStyle w:val="TableText"/>
              <w:numPr>
                <w:ilvl w:val="0"/>
                <w:numId w:val="25"/>
              </w:numPr>
              <w:tabs>
                <w:tab w:val="left" w:pos="424"/>
              </w:tabs>
              <w:ind w:left="424"/>
              <w:rPr>
                <w:szCs w:val="18"/>
              </w:rPr>
            </w:pPr>
            <w:r w:rsidRPr="00764864">
              <w:rPr>
                <w:szCs w:val="18"/>
              </w:rPr>
              <w:t>Business recovery and continuity procedures?</w:t>
            </w:r>
          </w:p>
        </w:tc>
        <w:tc>
          <w:tcPr>
            <w:tcW w:w="1200" w:type="pct"/>
            <w:shd w:val="clear" w:color="auto" w:fill="auto"/>
          </w:tcPr>
          <w:p w14:paraId="66D5AD9A" w14:textId="255C8674"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96" w:type="pct"/>
            <w:shd w:val="clear" w:color="auto" w:fill="auto"/>
          </w:tcPr>
          <w:p w14:paraId="2E71CE2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5EFD92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40D78E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2894D9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164E9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1E04AB9F" w14:textId="77777777" w:rsidTr="00FD5F87">
        <w:trPr>
          <w:cantSplit/>
          <w:trHeight w:val="572"/>
        </w:trPr>
        <w:tc>
          <w:tcPr>
            <w:tcW w:w="413" w:type="pct"/>
            <w:tcBorders>
              <w:top w:val="single" w:sz="4" w:space="0" w:color="808080"/>
              <w:bottom w:val="nil"/>
            </w:tcBorders>
          </w:tcPr>
          <w:p w14:paraId="36D15103" w14:textId="77777777" w:rsidR="00420E63" w:rsidRPr="00764864" w:rsidRDefault="00420E63" w:rsidP="00D92DC1">
            <w:pPr>
              <w:spacing w:before="40" w:after="60"/>
              <w:jc w:val="right"/>
              <w:rPr>
                <w:rFonts w:cs="Arial"/>
                <w:sz w:val="19"/>
                <w:szCs w:val="19"/>
              </w:rPr>
            </w:pPr>
          </w:p>
        </w:tc>
        <w:tc>
          <w:tcPr>
            <w:tcW w:w="1923" w:type="pct"/>
          </w:tcPr>
          <w:p w14:paraId="171DB55C" w14:textId="77777777" w:rsidR="00420E63" w:rsidRPr="00764864" w:rsidRDefault="00420E63" w:rsidP="00A1483A">
            <w:pPr>
              <w:pStyle w:val="TableText"/>
              <w:numPr>
                <w:ilvl w:val="0"/>
                <w:numId w:val="25"/>
              </w:numPr>
              <w:tabs>
                <w:tab w:val="left" w:pos="424"/>
              </w:tabs>
              <w:ind w:left="424"/>
              <w:rPr>
                <w:szCs w:val="18"/>
              </w:rPr>
            </w:pPr>
            <w:r w:rsidRPr="00764864">
              <w:rPr>
                <w:szCs w:val="18"/>
              </w:rPr>
              <w:t>Data backup processes?</w:t>
            </w:r>
          </w:p>
        </w:tc>
        <w:tc>
          <w:tcPr>
            <w:tcW w:w="1200" w:type="pct"/>
            <w:shd w:val="clear" w:color="auto" w:fill="auto"/>
          </w:tcPr>
          <w:p w14:paraId="69C35905" w14:textId="699EC689"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96" w:type="pct"/>
            <w:shd w:val="clear" w:color="auto" w:fill="auto"/>
          </w:tcPr>
          <w:p w14:paraId="063B036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20FEB0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5D48A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25D1ED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17FC7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0317CC22" w14:textId="77777777" w:rsidTr="00FD5F87">
        <w:trPr>
          <w:cantSplit/>
          <w:trHeight w:val="572"/>
        </w:trPr>
        <w:tc>
          <w:tcPr>
            <w:tcW w:w="413" w:type="pct"/>
            <w:vMerge w:val="restart"/>
            <w:tcBorders>
              <w:top w:val="nil"/>
            </w:tcBorders>
          </w:tcPr>
          <w:p w14:paraId="3438C170" w14:textId="77777777" w:rsidR="00420E63" w:rsidRPr="00764864" w:rsidRDefault="00420E63" w:rsidP="00D92DC1">
            <w:pPr>
              <w:spacing w:before="40" w:after="60"/>
              <w:jc w:val="right"/>
              <w:rPr>
                <w:rFonts w:cs="Arial"/>
                <w:sz w:val="19"/>
                <w:szCs w:val="19"/>
              </w:rPr>
            </w:pPr>
          </w:p>
        </w:tc>
        <w:tc>
          <w:tcPr>
            <w:tcW w:w="1923" w:type="pct"/>
          </w:tcPr>
          <w:p w14:paraId="0061C064" w14:textId="77777777" w:rsidR="00420E63" w:rsidRPr="00764864" w:rsidRDefault="00420E63" w:rsidP="00A1483A">
            <w:pPr>
              <w:pStyle w:val="TableText"/>
              <w:numPr>
                <w:ilvl w:val="0"/>
                <w:numId w:val="25"/>
              </w:numPr>
              <w:tabs>
                <w:tab w:val="left" w:pos="424"/>
              </w:tabs>
              <w:ind w:left="424"/>
              <w:rPr>
                <w:szCs w:val="18"/>
              </w:rPr>
            </w:pPr>
            <w:r w:rsidRPr="00764864">
              <w:rPr>
                <w:szCs w:val="18"/>
              </w:rPr>
              <w:t xml:space="preserve">Analysis of legal requirements for reporting compromises? </w:t>
            </w:r>
          </w:p>
        </w:tc>
        <w:tc>
          <w:tcPr>
            <w:tcW w:w="1200" w:type="pct"/>
            <w:shd w:val="clear" w:color="auto" w:fill="auto"/>
          </w:tcPr>
          <w:p w14:paraId="411E7E3A" w14:textId="0B337108"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96" w:type="pct"/>
            <w:shd w:val="clear" w:color="auto" w:fill="auto"/>
          </w:tcPr>
          <w:p w14:paraId="49DD5A9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BEA19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EF120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3387A07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5240D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B416B51" w14:textId="77777777" w:rsidTr="00FD5F87">
        <w:trPr>
          <w:cantSplit/>
          <w:trHeight w:val="572"/>
        </w:trPr>
        <w:tc>
          <w:tcPr>
            <w:tcW w:w="413" w:type="pct"/>
            <w:vMerge/>
            <w:tcBorders>
              <w:top w:val="single" w:sz="4" w:space="0" w:color="808080"/>
            </w:tcBorders>
          </w:tcPr>
          <w:p w14:paraId="42FEE9A0" w14:textId="77777777" w:rsidR="00420E63" w:rsidRPr="00764864" w:rsidRDefault="00420E63" w:rsidP="00D92DC1">
            <w:pPr>
              <w:spacing w:before="40" w:after="60"/>
              <w:jc w:val="right"/>
              <w:rPr>
                <w:rFonts w:cs="Arial"/>
                <w:sz w:val="19"/>
                <w:szCs w:val="19"/>
              </w:rPr>
            </w:pPr>
          </w:p>
        </w:tc>
        <w:tc>
          <w:tcPr>
            <w:tcW w:w="1923" w:type="pct"/>
          </w:tcPr>
          <w:p w14:paraId="48557E96" w14:textId="77777777" w:rsidR="00420E63" w:rsidRPr="00764864" w:rsidRDefault="00420E63" w:rsidP="00A1483A">
            <w:pPr>
              <w:pStyle w:val="TableText"/>
              <w:numPr>
                <w:ilvl w:val="0"/>
                <w:numId w:val="25"/>
              </w:numPr>
              <w:tabs>
                <w:tab w:val="left" w:pos="424"/>
              </w:tabs>
              <w:ind w:left="424"/>
              <w:rPr>
                <w:szCs w:val="18"/>
              </w:rPr>
            </w:pPr>
            <w:r w:rsidRPr="00764864">
              <w:rPr>
                <w:szCs w:val="18"/>
              </w:rPr>
              <w:t>Coverage and responses of all critical system components?</w:t>
            </w:r>
          </w:p>
        </w:tc>
        <w:tc>
          <w:tcPr>
            <w:tcW w:w="1200" w:type="pct"/>
            <w:shd w:val="clear" w:color="auto" w:fill="auto"/>
          </w:tcPr>
          <w:p w14:paraId="12E61AB5" w14:textId="4F83EBA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96" w:type="pct"/>
            <w:shd w:val="clear" w:color="auto" w:fill="auto"/>
          </w:tcPr>
          <w:p w14:paraId="209B5FE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03BB0C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39CAB84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310C35F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3C7E10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5FCCFC8F" w14:textId="77777777" w:rsidTr="00FD5F87">
        <w:trPr>
          <w:cantSplit/>
          <w:trHeight w:val="572"/>
        </w:trPr>
        <w:tc>
          <w:tcPr>
            <w:tcW w:w="413" w:type="pct"/>
            <w:vMerge/>
            <w:tcBorders>
              <w:top w:val="single" w:sz="4" w:space="0" w:color="808080"/>
            </w:tcBorders>
          </w:tcPr>
          <w:p w14:paraId="27BEF1FF" w14:textId="77777777" w:rsidR="00420E63" w:rsidRPr="00764864" w:rsidRDefault="00420E63" w:rsidP="00D92DC1">
            <w:pPr>
              <w:spacing w:before="40" w:after="60"/>
              <w:jc w:val="right"/>
              <w:rPr>
                <w:rFonts w:cs="Arial"/>
                <w:sz w:val="19"/>
                <w:szCs w:val="19"/>
              </w:rPr>
            </w:pPr>
          </w:p>
        </w:tc>
        <w:tc>
          <w:tcPr>
            <w:tcW w:w="1923" w:type="pct"/>
          </w:tcPr>
          <w:p w14:paraId="635688DE" w14:textId="77777777" w:rsidR="00420E63" w:rsidRPr="00764864" w:rsidRDefault="00420E63" w:rsidP="00A1483A">
            <w:pPr>
              <w:pStyle w:val="TableText"/>
              <w:numPr>
                <w:ilvl w:val="0"/>
                <w:numId w:val="25"/>
              </w:numPr>
              <w:tabs>
                <w:tab w:val="left" w:pos="424"/>
              </w:tabs>
              <w:ind w:left="424"/>
              <w:rPr>
                <w:szCs w:val="18"/>
              </w:rPr>
            </w:pPr>
            <w:r w:rsidRPr="00764864">
              <w:rPr>
                <w:szCs w:val="18"/>
              </w:rPr>
              <w:t>Reference or inclusion of incident response procedures from the payment brands?</w:t>
            </w:r>
          </w:p>
        </w:tc>
        <w:tc>
          <w:tcPr>
            <w:tcW w:w="1200" w:type="pct"/>
            <w:shd w:val="clear" w:color="auto" w:fill="auto"/>
          </w:tcPr>
          <w:p w14:paraId="09CDA68F" w14:textId="12F4B599"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96" w:type="pct"/>
            <w:shd w:val="clear" w:color="auto" w:fill="auto"/>
          </w:tcPr>
          <w:p w14:paraId="317B83B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6A79773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0DF9A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2D4377A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10531EB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4C38127A" w14:textId="77777777" w:rsidTr="00FD5F87">
        <w:trPr>
          <w:cantSplit/>
          <w:trHeight w:val="572"/>
        </w:trPr>
        <w:tc>
          <w:tcPr>
            <w:tcW w:w="413" w:type="pct"/>
          </w:tcPr>
          <w:p w14:paraId="5601E3BF" w14:textId="77777777" w:rsidR="00420E63" w:rsidRPr="00764864" w:rsidRDefault="00420E63" w:rsidP="00D92DC1">
            <w:pPr>
              <w:spacing w:before="40" w:after="60"/>
              <w:jc w:val="right"/>
              <w:rPr>
                <w:rFonts w:cs="Arial"/>
                <w:sz w:val="19"/>
                <w:szCs w:val="19"/>
              </w:rPr>
            </w:pPr>
            <w:r w:rsidRPr="00764864">
              <w:rPr>
                <w:rFonts w:cs="Arial"/>
                <w:sz w:val="19"/>
                <w:szCs w:val="19"/>
              </w:rPr>
              <w:t>12.10.2</w:t>
            </w:r>
          </w:p>
        </w:tc>
        <w:tc>
          <w:tcPr>
            <w:tcW w:w="1923" w:type="pct"/>
          </w:tcPr>
          <w:p w14:paraId="218B0283" w14:textId="77777777" w:rsidR="00420E63" w:rsidRPr="00764864" w:rsidRDefault="00420E63" w:rsidP="00615F06">
            <w:pPr>
              <w:pStyle w:val="TableText"/>
              <w:rPr>
                <w:szCs w:val="18"/>
              </w:rPr>
            </w:pPr>
            <w:r w:rsidRPr="00764864">
              <w:rPr>
                <w:szCs w:val="18"/>
              </w:rPr>
              <w:t>Is the plan tested at least annually?</w:t>
            </w:r>
          </w:p>
        </w:tc>
        <w:tc>
          <w:tcPr>
            <w:tcW w:w="1200" w:type="pct"/>
            <w:shd w:val="clear" w:color="auto" w:fill="auto"/>
          </w:tcPr>
          <w:p w14:paraId="6CEC132F" w14:textId="50E76415"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p>
          <w:p w14:paraId="37A8E9BC"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661BAE4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EF9E9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649121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2EC913C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30970C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318F8B64" w14:textId="77777777" w:rsidTr="00FD5F87">
        <w:trPr>
          <w:cantSplit/>
          <w:trHeight w:val="572"/>
        </w:trPr>
        <w:tc>
          <w:tcPr>
            <w:tcW w:w="413" w:type="pct"/>
          </w:tcPr>
          <w:p w14:paraId="1E29B527" w14:textId="77777777" w:rsidR="00420E63" w:rsidRPr="00764864" w:rsidRDefault="00420E63" w:rsidP="00D92DC1">
            <w:pPr>
              <w:spacing w:before="40" w:after="60"/>
              <w:jc w:val="right"/>
              <w:rPr>
                <w:rFonts w:cs="Arial"/>
                <w:sz w:val="19"/>
                <w:szCs w:val="19"/>
              </w:rPr>
            </w:pPr>
            <w:r w:rsidRPr="00764864">
              <w:rPr>
                <w:rFonts w:cs="Arial"/>
                <w:sz w:val="19"/>
                <w:szCs w:val="19"/>
              </w:rPr>
              <w:t>12.10.3</w:t>
            </w:r>
          </w:p>
        </w:tc>
        <w:tc>
          <w:tcPr>
            <w:tcW w:w="1923" w:type="pct"/>
          </w:tcPr>
          <w:p w14:paraId="4117630C" w14:textId="77777777" w:rsidR="00420E63" w:rsidRPr="00764864" w:rsidRDefault="00420E63" w:rsidP="00615F06">
            <w:pPr>
              <w:pStyle w:val="TableText"/>
              <w:rPr>
                <w:szCs w:val="18"/>
              </w:rPr>
            </w:pPr>
            <w:r w:rsidRPr="00764864">
              <w:rPr>
                <w:szCs w:val="18"/>
              </w:rPr>
              <w:t>Are specific personnel designated to be available on a 24/7 basis to respond to alerts?</w:t>
            </w:r>
          </w:p>
        </w:tc>
        <w:tc>
          <w:tcPr>
            <w:tcW w:w="1200" w:type="pct"/>
            <w:shd w:val="clear" w:color="auto" w:fill="auto"/>
          </w:tcPr>
          <w:p w14:paraId="393FA0F2" w14:textId="77777777" w:rsidR="00420E63" w:rsidRPr="00764864" w:rsidRDefault="00420E63" w:rsidP="00875E3F">
            <w:pPr>
              <w:pStyle w:val="TableTextBullet"/>
              <w:rPr>
                <w:szCs w:val="18"/>
              </w:rPr>
            </w:pPr>
            <w:r w:rsidRPr="00764864">
              <w:rPr>
                <w:szCs w:val="18"/>
              </w:rPr>
              <w:t>Observe processes</w:t>
            </w:r>
          </w:p>
          <w:p w14:paraId="590E38BB" w14:textId="77777777" w:rsidR="00420E63" w:rsidRPr="00764864" w:rsidRDefault="00420E63" w:rsidP="00875E3F">
            <w:pPr>
              <w:pStyle w:val="TableTextBullet"/>
              <w:rPr>
                <w:szCs w:val="18"/>
              </w:rPr>
            </w:pPr>
            <w:r w:rsidRPr="00764864">
              <w:rPr>
                <w:szCs w:val="18"/>
              </w:rPr>
              <w:t>Review policies</w:t>
            </w:r>
          </w:p>
          <w:p w14:paraId="11A34F74"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412BCFB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48CD3AC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0455028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4C4F59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1B3A95B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55D4CB6" w14:textId="77777777" w:rsidTr="00FD5F87">
        <w:trPr>
          <w:cantSplit/>
          <w:trHeight w:val="572"/>
        </w:trPr>
        <w:tc>
          <w:tcPr>
            <w:tcW w:w="413" w:type="pct"/>
          </w:tcPr>
          <w:p w14:paraId="6AE34E59" w14:textId="77777777" w:rsidR="00420E63" w:rsidRPr="00764864" w:rsidRDefault="00420E63" w:rsidP="00D92DC1">
            <w:pPr>
              <w:spacing w:before="40" w:after="60"/>
              <w:jc w:val="right"/>
              <w:rPr>
                <w:rFonts w:cs="Arial"/>
                <w:sz w:val="19"/>
                <w:szCs w:val="19"/>
              </w:rPr>
            </w:pPr>
            <w:r w:rsidRPr="00764864">
              <w:rPr>
                <w:rFonts w:cs="Arial"/>
                <w:sz w:val="19"/>
                <w:szCs w:val="19"/>
              </w:rPr>
              <w:t>12.10.4</w:t>
            </w:r>
          </w:p>
        </w:tc>
        <w:tc>
          <w:tcPr>
            <w:tcW w:w="1923" w:type="pct"/>
          </w:tcPr>
          <w:p w14:paraId="2D419010" w14:textId="77777777" w:rsidR="00420E63" w:rsidRPr="00764864" w:rsidRDefault="00420E63" w:rsidP="00615F06">
            <w:pPr>
              <w:pStyle w:val="TableText"/>
              <w:rPr>
                <w:szCs w:val="18"/>
              </w:rPr>
            </w:pPr>
            <w:r w:rsidRPr="00764864">
              <w:rPr>
                <w:szCs w:val="18"/>
              </w:rPr>
              <w:t>Is appropriate training provided to staff with security breach response responsibilities?</w:t>
            </w:r>
          </w:p>
        </w:tc>
        <w:tc>
          <w:tcPr>
            <w:tcW w:w="1200" w:type="pct"/>
            <w:shd w:val="clear" w:color="auto" w:fill="auto"/>
          </w:tcPr>
          <w:p w14:paraId="474086A9" w14:textId="77777777" w:rsidR="00420E63" w:rsidRPr="00764864" w:rsidRDefault="00420E63" w:rsidP="00875E3F">
            <w:pPr>
              <w:pStyle w:val="TableTextBullet"/>
              <w:rPr>
                <w:szCs w:val="18"/>
              </w:rPr>
            </w:pPr>
            <w:r w:rsidRPr="00764864">
              <w:rPr>
                <w:szCs w:val="18"/>
              </w:rPr>
              <w:t>Observe processes</w:t>
            </w:r>
          </w:p>
          <w:p w14:paraId="117ADADD" w14:textId="57F747A1"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p>
          <w:p w14:paraId="312AFF1E"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5989E9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1AD0D2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583239D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19E1AD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01B770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677C816F" w14:textId="77777777" w:rsidTr="00FD5F87">
        <w:trPr>
          <w:cantSplit/>
          <w:trHeight w:val="572"/>
        </w:trPr>
        <w:tc>
          <w:tcPr>
            <w:tcW w:w="413" w:type="pct"/>
          </w:tcPr>
          <w:p w14:paraId="1754C82D" w14:textId="77777777" w:rsidR="00420E63" w:rsidRPr="00764864" w:rsidRDefault="00420E63" w:rsidP="00D92DC1">
            <w:pPr>
              <w:spacing w:before="40" w:after="60"/>
              <w:jc w:val="right"/>
              <w:rPr>
                <w:rFonts w:cs="Arial"/>
                <w:sz w:val="19"/>
                <w:szCs w:val="19"/>
              </w:rPr>
            </w:pPr>
            <w:r w:rsidRPr="00764864">
              <w:rPr>
                <w:rFonts w:cs="Arial"/>
                <w:sz w:val="19"/>
                <w:szCs w:val="19"/>
              </w:rPr>
              <w:t>12.10.5</w:t>
            </w:r>
          </w:p>
        </w:tc>
        <w:tc>
          <w:tcPr>
            <w:tcW w:w="1923" w:type="pct"/>
          </w:tcPr>
          <w:p w14:paraId="2A9019AD" w14:textId="10874AC0" w:rsidR="00420E63" w:rsidRPr="00764864" w:rsidRDefault="00420E63" w:rsidP="00615F06">
            <w:pPr>
              <w:pStyle w:val="TableText"/>
              <w:rPr>
                <w:szCs w:val="18"/>
              </w:rPr>
            </w:pPr>
            <w:r w:rsidRPr="00764864">
              <w:rPr>
                <w:szCs w:val="18"/>
              </w:rPr>
              <w:t xml:space="preserve">Are alerts from </w:t>
            </w:r>
            <w:r w:rsidR="00DC4490" w:rsidRPr="006A1603">
              <w:rPr>
                <w:szCs w:val="18"/>
              </w:rPr>
              <w:t>security monitoring systems</w:t>
            </w:r>
            <w:r w:rsidR="00DC4490">
              <w:rPr>
                <w:szCs w:val="18"/>
              </w:rPr>
              <w:t xml:space="preserve">, including </w:t>
            </w:r>
            <w:r w:rsidRPr="00764864">
              <w:rPr>
                <w:szCs w:val="18"/>
              </w:rPr>
              <w:t>intrusion-detection, intrusion-prevention, and file-integrity monitoring systems</w:t>
            </w:r>
            <w:r w:rsidR="00DC4490">
              <w:rPr>
                <w:szCs w:val="18"/>
              </w:rPr>
              <w:t>,</w:t>
            </w:r>
            <w:r w:rsidRPr="00764864">
              <w:rPr>
                <w:szCs w:val="18"/>
              </w:rPr>
              <w:t xml:space="preserve"> included in the incident response plan?</w:t>
            </w:r>
          </w:p>
        </w:tc>
        <w:tc>
          <w:tcPr>
            <w:tcW w:w="1200" w:type="pct"/>
            <w:shd w:val="clear" w:color="auto" w:fill="auto"/>
          </w:tcPr>
          <w:p w14:paraId="7535C594" w14:textId="77777777" w:rsidR="00420E63" w:rsidRPr="00764864" w:rsidRDefault="00420E63" w:rsidP="00875E3F">
            <w:pPr>
              <w:pStyle w:val="TableTextBullet"/>
              <w:rPr>
                <w:szCs w:val="18"/>
              </w:rPr>
            </w:pPr>
            <w:r w:rsidRPr="00764864">
              <w:rPr>
                <w:szCs w:val="18"/>
              </w:rPr>
              <w:t>Observe processes</w:t>
            </w:r>
          </w:p>
          <w:p w14:paraId="2AE9C6C3" w14:textId="4483C8B3"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p>
        </w:tc>
        <w:tc>
          <w:tcPr>
            <w:tcW w:w="296" w:type="pct"/>
            <w:shd w:val="clear" w:color="auto" w:fill="auto"/>
          </w:tcPr>
          <w:p w14:paraId="657AF46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38FE7A1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159EB56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04A2CD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74BBE63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FD5F87" w:rsidRPr="00764864" w14:paraId="7B107662" w14:textId="77777777" w:rsidTr="00FD5F87">
        <w:trPr>
          <w:cantSplit/>
          <w:trHeight w:val="572"/>
        </w:trPr>
        <w:tc>
          <w:tcPr>
            <w:tcW w:w="413" w:type="pct"/>
          </w:tcPr>
          <w:p w14:paraId="2E7E600F" w14:textId="77777777" w:rsidR="00420E63" w:rsidRPr="00764864" w:rsidRDefault="00420E63" w:rsidP="00D92DC1">
            <w:pPr>
              <w:spacing w:before="40" w:after="60"/>
              <w:jc w:val="right"/>
              <w:rPr>
                <w:rFonts w:cs="Arial"/>
                <w:sz w:val="19"/>
                <w:szCs w:val="19"/>
              </w:rPr>
            </w:pPr>
            <w:r w:rsidRPr="00764864">
              <w:rPr>
                <w:rFonts w:cs="Arial"/>
                <w:sz w:val="19"/>
                <w:szCs w:val="19"/>
              </w:rPr>
              <w:t>12.10.6</w:t>
            </w:r>
          </w:p>
        </w:tc>
        <w:tc>
          <w:tcPr>
            <w:tcW w:w="1923" w:type="pct"/>
          </w:tcPr>
          <w:p w14:paraId="4137E608" w14:textId="77777777" w:rsidR="00420E63" w:rsidRPr="00764864" w:rsidRDefault="00420E63" w:rsidP="00615F06">
            <w:pPr>
              <w:pStyle w:val="TableText"/>
              <w:rPr>
                <w:szCs w:val="18"/>
              </w:rPr>
            </w:pPr>
            <w:r w:rsidRPr="00764864">
              <w:rPr>
                <w:szCs w:val="18"/>
              </w:rPr>
              <w:t>Is a process developed and in place to modify and evolve the incident response plan according to lessons learned and to incorporate industry developments?</w:t>
            </w:r>
          </w:p>
        </w:tc>
        <w:tc>
          <w:tcPr>
            <w:tcW w:w="1200" w:type="pct"/>
            <w:shd w:val="clear" w:color="auto" w:fill="auto"/>
          </w:tcPr>
          <w:p w14:paraId="18809ECB" w14:textId="77777777" w:rsidR="00420E63" w:rsidRPr="00764864" w:rsidRDefault="00420E63" w:rsidP="00875E3F">
            <w:pPr>
              <w:pStyle w:val="TableTextBullet"/>
              <w:rPr>
                <w:szCs w:val="18"/>
              </w:rPr>
            </w:pPr>
            <w:r w:rsidRPr="00764864">
              <w:rPr>
                <w:szCs w:val="18"/>
              </w:rPr>
              <w:t>Observe processes</w:t>
            </w:r>
          </w:p>
          <w:p w14:paraId="19589C14" w14:textId="0EB7535F"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p>
          <w:p w14:paraId="776865EE" w14:textId="77777777" w:rsidR="00420E63" w:rsidRPr="00764864" w:rsidRDefault="00420E63" w:rsidP="00875E3F">
            <w:pPr>
              <w:pStyle w:val="TableTextBullet"/>
              <w:rPr>
                <w:szCs w:val="18"/>
              </w:rPr>
            </w:pPr>
            <w:r w:rsidRPr="00764864">
              <w:rPr>
                <w:szCs w:val="18"/>
              </w:rPr>
              <w:t>Interview responsible personnel</w:t>
            </w:r>
          </w:p>
        </w:tc>
        <w:tc>
          <w:tcPr>
            <w:tcW w:w="296" w:type="pct"/>
            <w:shd w:val="clear" w:color="auto" w:fill="auto"/>
          </w:tcPr>
          <w:p w14:paraId="7B1B64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09" w:type="pct"/>
            <w:shd w:val="clear" w:color="auto" w:fill="auto"/>
          </w:tcPr>
          <w:p w14:paraId="64E2EBB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2" w:type="pct"/>
            <w:shd w:val="clear" w:color="auto" w:fill="auto"/>
          </w:tcPr>
          <w:p w14:paraId="7079589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310" w:type="pct"/>
            <w:shd w:val="clear" w:color="auto" w:fill="auto"/>
          </w:tcPr>
          <w:p w14:paraId="7A4890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277" w:type="pct"/>
            <w:shd w:val="clear" w:color="auto" w:fill="auto"/>
          </w:tcPr>
          <w:p w14:paraId="4CEB54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419A7E72" w14:textId="77777777" w:rsidR="00D92DC1" w:rsidRPr="00764864" w:rsidRDefault="00D92DC1">
      <w:pPr>
        <w:sectPr w:rsidR="00D92DC1" w:rsidRPr="00764864" w:rsidSect="005B6058">
          <w:headerReference w:type="default" r:id="rId21"/>
          <w:footerReference w:type="default" r:id="rId22"/>
          <w:footerReference w:type="first" r:id="rId23"/>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764864" w:rsidRDefault="00AD6B2C" w:rsidP="00201091">
      <w:pPr>
        <w:pStyle w:val="Heading2"/>
        <w:spacing w:before="60"/>
      </w:pPr>
      <w:bookmarkStart w:id="126" w:name="_Toc377997587"/>
      <w:bookmarkStart w:id="127" w:name="_Toc381260483"/>
      <w:r w:rsidRPr="00764864">
        <w:lastRenderedPageBreak/>
        <w:t>Appendix A:</w:t>
      </w:r>
      <w:r w:rsidRPr="00764864">
        <w:tab/>
      </w:r>
      <w:r w:rsidR="008A593A" w:rsidRPr="00764864">
        <w:t>Additional PCI DSS Requirements for Shared Hosting Providers</w:t>
      </w:r>
      <w:bookmarkEnd w:id="126"/>
      <w:bookmarkEnd w:id="127"/>
    </w:p>
    <w:tbl>
      <w:tblPr>
        <w:tblW w:w="13140"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0"/>
        <w:gridCol w:w="5040"/>
        <w:gridCol w:w="3150"/>
        <w:gridCol w:w="720"/>
        <w:gridCol w:w="900"/>
        <w:gridCol w:w="720"/>
        <w:gridCol w:w="720"/>
        <w:gridCol w:w="810"/>
      </w:tblGrid>
      <w:tr w:rsidR="006A1583" w:rsidRPr="00764864" w14:paraId="34A0C3B9" w14:textId="77777777" w:rsidTr="00FD5F87">
        <w:trPr>
          <w:cantSplit/>
          <w:tblHeader/>
        </w:trPr>
        <w:tc>
          <w:tcPr>
            <w:tcW w:w="6120" w:type="dxa"/>
            <w:gridSpan w:val="2"/>
            <w:vMerge w:val="restart"/>
            <w:shd w:val="clear" w:color="auto" w:fill="E0E0E0"/>
            <w:vAlign w:val="center"/>
          </w:tcPr>
          <w:p w14:paraId="351820BC" w14:textId="77777777" w:rsidR="00F1709C" w:rsidRPr="00764864" w:rsidRDefault="00F1709C" w:rsidP="00F1709C">
            <w:pPr>
              <w:spacing w:after="60"/>
              <w:jc w:val="center"/>
              <w:rPr>
                <w:rFonts w:cs="Arial"/>
                <w:b/>
                <w:sz w:val="19"/>
                <w:szCs w:val="19"/>
              </w:rPr>
            </w:pPr>
            <w:r w:rsidRPr="00764864">
              <w:rPr>
                <w:rFonts w:cs="Arial"/>
                <w:b/>
                <w:sz w:val="19"/>
                <w:szCs w:val="19"/>
              </w:rPr>
              <w:t>PCI DSS Question</w:t>
            </w:r>
          </w:p>
        </w:tc>
        <w:tc>
          <w:tcPr>
            <w:tcW w:w="3150" w:type="dxa"/>
            <w:vMerge w:val="restart"/>
            <w:shd w:val="clear" w:color="auto" w:fill="E0E0E0"/>
            <w:vAlign w:val="center"/>
          </w:tcPr>
          <w:p w14:paraId="79AC94E6" w14:textId="77777777" w:rsidR="00F1709C" w:rsidRPr="00764864" w:rsidRDefault="00F1709C" w:rsidP="00F1709C">
            <w:pPr>
              <w:spacing w:after="60"/>
              <w:jc w:val="center"/>
              <w:rPr>
                <w:rFonts w:cs="Arial"/>
                <w:b/>
                <w:sz w:val="19"/>
                <w:szCs w:val="19"/>
              </w:rPr>
            </w:pPr>
            <w:r w:rsidRPr="00764864">
              <w:rPr>
                <w:rFonts w:cs="Arial"/>
                <w:b/>
                <w:sz w:val="19"/>
                <w:szCs w:val="19"/>
              </w:rPr>
              <w:t>Expected Testing</w:t>
            </w:r>
          </w:p>
        </w:tc>
        <w:tc>
          <w:tcPr>
            <w:tcW w:w="3870" w:type="dxa"/>
            <w:gridSpan w:val="5"/>
            <w:shd w:val="clear" w:color="auto" w:fill="E0E0E0"/>
            <w:vAlign w:val="center"/>
          </w:tcPr>
          <w:p w14:paraId="6CD93C21" w14:textId="77777777" w:rsidR="00F1709C" w:rsidRPr="00764864" w:rsidRDefault="00F1709C" w:rsidP="006A1583">
            <w:pPr>
              <w:tabs>
                <w:tab w:val="left" w:pos="1155"/>
                <w:tab w:val="center" w:pos="1803"/>
              </w:tabs>
              <w:spacing w:after="0"/>
              <w:rPr>
                <w:rFonts w:cs="Arial"/>
                <w:b/>
                <w:sz w:val="19"/>
                <w:szCs w:val="19"/>
              </w:rPr>
            </w:pPr>
            <w:r w:rsidRPr="00764864">
              <w:rPr>
                <w:rFonts w:cs="Arial"/>
                <w:b/>
                <w:sz w:val="19"/>
                <w:szCs w:val="19"/>
              </w:rPr>
              <w:tab/>
              <w:t>Response</w:t>
            </w:r>
          </w:p>
          <w:p w14:paraId="64E4B280" w14:textId="77777777" w:rsidR="00F1709C" w:rsidRPr="00764864" w:rsidRDefault="00F1709C" w:rsidP="006A1583">
            <w:pPr>
              <w:spacing w:before="0" w:after="0"/>
              <w:jc w:val="center"/>
              <w:rPr>
                <w:rFonts w:cs="Arial"/>
                <w:b/>
                <w:sz w:val="19"/>
                <w:szCs w:val="19"/>
              </w:rPr>
            </w:pPr>
            <w:r w:rsidRPr="00764864">
              <w:rPr>
                <w:rFonts w:cs="Arial"/>
                <w:b/>
                <w:i/>
                <w:sz w:val="18"/>
                <w:szCs w:val="18"/>
              </w:rPr>
              <w:t>(Check one response for each question)</w:t>
            </w:r>
          </w:p>
        </w:tc>
      </w:tr>
      <w:tr w:rsidR="006A1583" w:rsidRPr="00764864" w14:paraId="3E4FE670" w14:textId="77777777" w:rsidTr="00FD5F87">
        <w:trPr>
          <w:cantSplit/>
          <w:tblHeader/>
        </w:trPr>
        <w:tc>
          <w:tcPr>
            <w:tcW w:w="6120" w:type="dxa"/>
            <w:gridSpan w:val="2"/>
            <w:vMerge/>
            <w:shd w:val="clear" w:color="auto" w:fill="E0E0E0"/>
            <w:vAlign w:val="center"/>
          </w:tcPr>
          <w:p w14:paraId="16816747" w14:textId="77777777" w:rsidR="00F1709C" w:rsidRPr="00764864" w:rsidRDefault="00F1709C" w:rsidP="00F1709C">
            <w:pPr>
              <w:tabs>
                <w:tab w:val="right" w:pos="6101"/>
              </w:tabs>
              <w:spacing w:after="60"/>
              <w:rPr>
                <w:rFonts w:cs="Arial"/>
                <w:b/>
                <w:sz w:val="19"/>
                <w:szCs w:val="19"/>
              </w:rPr>
            </w:pPr>
          </w:p>
        </w:tc>
        <w:tc>
          <w:tcPr>
            <w:tcW w:w="3150" w:type="dxa"/>
            <w:vMerge/>
            <w:shd w:val="clear" w:color="auto" w:fill="E0E0E0"/>
            <w:vAlign w:val="center"/>
          </w:tcPr>
          <w:p w14:paraId="7D63C4D0" w14:textId="77777777" w:rsidR="00F1709C" w:rsidRPr="00764864" w:rsidRDefault="00F1709C" w:rsidP="00F1709C">
            <w:pPr>
              <w:spacing w:after="60"/>
              <w:jc w:val="center"/>
              <w:rPr>
                <w:rFonts w:cs="Arial"/>
                <w:b/>
                <w:sz w:val="19"/>
                <w:szCs w:val="19"/>
                <w:u w:val="single"/>
              </w:rPr>
            </w:pPr>
          </w:p>
        </w:tc>
        <w:tc>
          <w:tcPr>
            <w:tcW w:w="720" w:type="dxa"/>
            <w:shd w:val="clear" w:color="auto" w:fill="E0E0E0"/>
            <w:tcMar>
              <w:left w:w="72" w:type="dxa"/>
              <w:right w:w="72" w:type="dxa"/>
            </w:tcMar>
            <w:vAlign w:val="bottom"/>
          </w:tcPr>
          <w:p w14:paraId="77825E57"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Yes</w:t>
            </w:r>
          </w:p>
        </w:tc>
        <w:tc>
          <w:tcPr>
            <w:tcW w:w="900" w:type="dxa"/>
            <w:shd w:val="clear" w:color="auto" w:fill="E0E0E0"/>
            <w:tcMar>
              <w:left w:w="72" w:type="dxa"/>
              <w:right w:w="72" w:type="dxa"/>
            </w:tcMar>
            <w:vAlign w:val="bottom"/>
          </w:tcPr>
          <w:p w14:paraId="5F6A1655"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Yes with CCW</w:t>
            </w:r>
          </w:p>
        </w:tc>
        <w:tc>
          <w:tcPr>
            <w:tcW w:w="720" w:type="dxa"/>
            <w:shd w:val="clear" w:color="auto" w:fill="E0E0E0"/>
            <w:tcMar>
              <w:left w:w="72" w:type="dxa"/>
              <w:right w:w="72" w:type="dxa"/>
            </w:tcMar>
            <w:vAlign w:val="bottom"/>
          </w:tcPr>
          <w:p w14:paraId="03E795EC" w14:textId="77777777" w:rsidR="00F1709C" w:rsidRPr="00764864" w:rsidRDefault="00F1709C" w:rsidP="006A1583">
            <w:pPr>
              <w:spacing w:before="40" w:after="0"/>
              <w:ind w:left="-20"/>
              <w:jc w:val="center"/>
              <w:rPr>
                <w:rFonts w:cs="Arial"/>
                <w:b/>
                <w:sz w:val="18"/>
                <w:szCs w:val="18"/>
              </w:rPr>
            </w:pPr>
            <w:r w:rsidRPr="00764864">
              <w:rPr>
                <w:rFonts w:cs="Arial"/>
                <w:b/>
                <w:sz w:val="18"/>
                <w:szCs w:val="18"/>
              </w:rPr>
              <w:t>No</w:t>
            </w:r>
          </w:p>
        </w:tc>
        <w:tc>
          <w:tcPr>
            <w:tcW w:w="720" w:type="dxa"/>
            <w:shd w:val="clear" w:color="auto" w:fill="E0E0E0"/>
            <w:tcMar>
              <w:left w:w="72" w:type="dxa"/>
              <w:right w:w="72" w:type="dxa"/>
            </w:tcMar>
            <w:vAlign w:val="bottom"/>
          </w:tcPr>
          <w:p w14:paraId="666F2672"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N/A</w:t>
            </w:r>
          </w:p>
        </w:tc>
        <w:tc>
          <w:tcPr>
            <w:tcW w:w="810" w:type="dxa"/>
            <w:shd w:val="clear" w:color="auto" w:fill="E0E0E0"/>
            <w:tcMar>
              <w:left w:w="72" w:type="dxa"/>
              <w:right w:w="72" w:type="dxa"/>
            </w:tcMar>
            <w:vAlign w:val="bottom"/>
          </w:tcPr>
          <w:p w14:paraId="5122C798" w14:textId="77777777" w:rsidR="00F1709C" w:rsidRPr="00764864" w:rsidRDefault="00F1709C" w:rsidP="006A1583">
            <w:pPr>
              <w:spacing w:before="40" w:after="0"/>
              <w:ind w:left="-49" w:right="19"/>
              <w:jc w:val="center"/>
              <w:rPr>
                <w:rFonts w:cs="Arial"/>
                <w:b/>
                <w:sz w:val="18"/>
                <w:szCs w:val="18"/>
              </w:rPr>
            </w:pPr>
            <w:r w:rsidRPr="00764864">
              <w:rPr>
                <w:rFonts w:cs="Arial"/>
                <w:b/>
                <w:sz w:val="18"/>
                <w:szCs w:val="18"/>
              </w:rPr>
              <w:t>Not Tested</w:t>
            </w:r>
          </w:p>
        </w:tc>
      </w:tr>
      <w:tr w:rsidR="006A1583" w:rsidRPr="00764864" w14:paraId="3A23FA20" w14:textId="77777777" w:rsidTr="00FD5F87">
        <w:trPr>
          <w:cantSplit/>
        </w:trPr>
        <w:tc>
          <w:tcPr>
            <w:tcW w:w="1080" w:type="dxa"/>
          </w:tcPr>
          <w:p w14:paraId="1A4836D3" w14:textId="77777777" w:rsidR="00F1709C" w:rsidRPr="00764864" w:rsidRDefault="00F1709C" w:rsidP="00F1709C">
            <w:pPr>
              <w:spacing w:after="60"/>
              <w:rPr>
                <w:rFonts w:cs="Arial"/>
                <w:sz w:val="19"/>
                <w:szCs w:val="19"/>
              </w:rPr>
            </w:pPr>
            <w:r w:rsidRPr="00764864">
              <w:rPr>
                <w:rFonts w:cs="Arial"/>
                <w:sz w:val="19"/>
                <w:szCs w:val="19"/>
              </w:rPr>
              <w:t>A.1</w:t>
            </w:r>
          </w:p>
        </w:tc>
        <w:tc>
          <w:tcPr>
            <w:tcW w:w="5040" w:type="dxa"/>
            <w:shd w:val="clear" w:color="auto" w:fill="auto"/>
          </w:tcPr>
          <w:p w14:paraId="5F6BF1DA" w14:textId="77777777" w:rsidR="00F1709C" w:rsidRPr="00764864" w:rsidRDefault="00F1709C" w:rsidP="00F1709C">
            <w:pPr>
              <w:pStyle w:val="TableText"/>
              <w:rPr>
                <w:szCs w:val="18"/>
              </w:rPr>
            </w:pPr>
            <w:r w:rsidRPr="00764864">
              <w:rPr>
                <w:szCs w:val="18"/>
              </w:rPr>
              <w:t>Is each entity’s (that is, a merchant, service provider, or other entity) hosted environment and data protected, per A.1.1 through A.1.4 as follows:</w:t>
            </w:r>
          </w:p>
          <w:p w14:paraId="4B2A10AF" w14:textId="77777777" w:rsidR="00F1709C" w:rsidRPr="00764864" w:rsidRDefault="00F1709C" w:rsidP="006A1583">
            <w:pPr>
              <w:pStyle w:val="Note0"/>
            </w:pPr>
            <w:r w:rsidRPr="00764864">
              <w:t>A hosting provider must fulfill these requirements as well as all other relevant sections of the PCI DSS.</w:t>
            </w:r>
          </w:p>
          <w:p w14:paraId="27CEF745" w14:textId="77777777" w:rsidR="00F1709C" w:rsidRPr="00764864" w:rsidRDefault="00F1709C" w:rsidP="006A1583">
            <w:pPr>
              <w:pStyle w:val="Note0"/>
            </w:pPr>
            <w:r w:rsidRPr="00764864">
              <w:rPr>
                <w:b/>
              </w:rPr>
              <w:t>Note:</w:t>
            </w:r>
            <w:r w:rsidRPr="00764864">
              <w:t xml:space="preserve"> Even though a hosting provider may meet these requirements, the compliance of the entity that uses the hosting provider is not guaranteed. Each entity must comply with the PCI DSS and validate compliance as applicable.</w:t>
            </w:r>
          </w:p>
        </w:tc>
        <w:tc>
          <w:tcPr>
            <w:tcW w:w="7020" w:type="dxa"/>
            <w:gridSpan w:val="6"/>
            <w:tcBorders>
              <w:bottom w:val="single" w:sz="4" w:space="0" w:color="808080"/>
            </w:tcBorders>
            <w:shd w:val="clear" w:color="auto" w:fill="BFBFBF"/>
          </w:tcPr>
          <w:p w14:paraId="49F0E8E8" w14:textId="77777777" w:rsidR="00F1709C" w:rsidRPr="00764864" w:rsidRDefault="00F1709C" w:rsidP="00F1709C">
            <w:pPr>
              <w:spacing w:after="60"/>
              <w:jc w:val="center"/>
              <w:rPr>
                <w:rFonts w:cs="Arial"/>
                <w:sz w:val="18"/>
                <w:szCs w:val="18"/>
              </w:rPr>
            </w:pPr>
          </w:p>
        </w:tc>
      </w:tr>
      <w:tr w:rsidR="006A1583" w:rsidRPr="00764864" w14:paraId="6B995974" w14:textId="77777777" w:rsidTr="00FD5F87">
        <w:trPr>
          <w:cantSplit/>
          <w:trHeight w:val="747"/>
        </w:trPr>
        <w:tc>
          <w:tcPr>
            <w:tcW w:w="1080" w:type="dxa"/>
            <w:tcBorders>
              <w:bottom w:val="single" w:sz="4" w:space="0" w:color="808080"/>
            </w:tcBorders>
          </w:tcPr>
          <w:p w14:paraId="113F8268" w14:textId="77777777" w:rsidR="00F1709C" w:rsidRPr="00764864" w:rsidRDefault="00F1709C" w:rsidP="00F1709C">
            <w:pPr>
              <w:spacing w:after="60"/>
              <w:jc w:val="right"/>
              <w:rPr>
                <w:rFonts w:cs="Arial"/>
                <w:sz w:val="19"/>
                <w:szCs w:val="19"/>
              </w:rPr>
            </w:pPr>
            <w:r w:rsidRPr="00764864">
              <w:rPr>
                <w:rFonts w:cs="Arial"/>
                <w:sz w:val="19"/>
                <w:szCs w:val="19"/>
              </w:rPr>
              <w:t>A.1.1</w:t>
            </w:r>
          </w:p>
        </w:tc>
        <w:tc>
          <w:tcPr>
            <w:tcW w:w="5040" w:type="dxa"/>
          </w:tcPr>
          <w:p w14:paraId="4C7A8F05" w14:textId="77777777" w:rsidR="00F1709C" w:rsidRPr="00764864" w:rsidRDefault="00F1709C" w:rsidP="00F1709C">
            <w:pPr>
              <w:pStyle w:val="TableText"/>
              <w:rPr>
                <w:bCs/>
                <w:szCs w:val="18"/>
              </w:rPr>
            </w:pPr>
            <w:r w:rsidRPr="00764864">
              <w:rPr>
                <w:szCs w:val="18"/>
              </w:rPr>
              <w:t>Does each entity run processes that have access to only that entity’s cardholder data environment</w:t>
            </w:r>
            <w:r w:rsidRPr="00764864">
              <w:rPr>
                <w:bCs/>
                <w:szCs w:val="18"/>
              </w:rPr>
              <w:t>, and are these application processes run using the unique ID of the entity?</w:t>
            </w:r>
          </w:p>
          <w:p w14:paraId="14CD9859" w14:textId="77777777" w:rsidR="00F1709C" w:rsidRPr="00764864" w:rsidRDefault="00F1709C" w:rsidP="006A1583">
            <w:pPr>
              <w:pStyle w:val="Note0"/>
              <w:spacing w:after="0"/>
            </w:pPr>
            <w:r w:rsidRPr="00764864">
              <w:t xml:space="preserve">For example: </w:t>
            </w:r>
          </w:p>
          <w:p w14:paraId="2E5A4688" w14:textId="77777777" w:rsidR="00F1709C" w:rsidRPr="00764864" w:rsidRDefault="00F1709C" w:rsidP="006A1583">
            <w:pPr>
              <w:pStyle w:val="TableTextBullet"/>
              <w:shd w:val="clear" w:color="auto" w:fill="E6E6E6"/>
              <w:tabs>
                <w:tab w:val="num" w:pos="245"/>
              </w:tabs>
              <w:spacing w:before="40" w:after="0" w:line="240" w:lineRule="atLeast"/>
              <w:ind w:left="245" w:hanging="245"/>
              <w:rPr>
                <w:rFonts w:cs="Arial"/>
                <w:i/>
                <w:szCs w:val="18"/>
              </w:rPr>
            </w:pPr>
            <w:r w:rsidRPr="00764864">
              <w:rPr>
                <w:rFonts w:cs="Arial"/>
                <w:i/>
                <w:szCs w:val="18"/>
              </w:rPr>
              <w:t>No entity on the system can use a shared web server user ID.</w:t>
            </w:r>
          </w:p>
          <w:p w14:paraId="58508BB9" w14:textId="77777777" w:rsidR="00F1709C" w:rsidRPr="00764864" w:rsidRDefault="00F1709C" w:rsidP="006A1583">
            <w:pPr>
              <w:pStyle w:val="TableTextBullet"/>
              <w:shd w:val="clear" w:color="auto" w:fill="E6E6E6"/>
              <w:tabs>
                <w:tab w:val="num" w:pos="245"/>
              </w:tabs>
              <w:spacing w:before="40" w:line="240" w:lineRule="atLeast"/>
              <w:ind w:left="245" w:hanging="245"/>
              <w:rPr>
                <w:rFonts w:cs="Arial"/>
                <w:szCs w:val="18"/>
              </w:rPr>
            </w:pPr>
            <w:r w:rsidRPr="00764864">
              <w:rPr>
                <w:rFonts w:cs="Arial"/>
                <w:i/>
                <w:szCs w:val="18"/>
              </w:rPr>
              <w:t>All CGI scripts used by an entity must be created and run as the entity’s unique user ID</w:t>
            </w:r>
          </w:p>
        </w:tc>
        <w:tc>
          <w:tcPr>
            <w:tcW w:w="3150" w:type="dxa"/>
          </w:tcPr>
          <w:p w14:paraId="250D1A84" w14:textId="77777777" w:rsidR="00F1709C" w:rsidRPr="00764864" w:rsidRDefault="00F1709C" w:rsidP="00F1709C">
            <w:pPr>
              <w:pStyle w:val="TableTextBullet"/>
              <w:tabs>
                <w:tab w:val="num" w:pos="245"/>
              </w:tabs>
              <w:spacing w:line="240" w:lineRule="atLeast"/>
              <w:ind w:left="245" w:hanging="270"/>
              <w:rPr>
                <w:szCs w:val="18"/>
              </w:rPr>
            </w:pPr>
            <w:r w:rsidRPr="00764864">
              <w:rPr>
                <w:rFonts w:cs="Arial"/>
                <w:iCs/>
                <w:szCs w:val="18"/>
              </w:rPr>
              <w:t>Examine system configurations and related unique IDs for hosted entities</w:t>
            </w:r>
          </w:p>
        </w:tc>
        <w:tc>
          <w:tcPr>
            <w:tcW w:w="720" w:type="dxa"/>
          </w:tcPr>
          <w:p w14:paraId="02BEF96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737351F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2A1B5CC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76C2063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0C747AD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139F3144" w14:textId="77777777" w:rsidTr="00FD5F87">
        <w:trPr>
          <w:cantSplit/>
        </w:trPr>
        <w:tc>
          <w:tcPr>
            <w:tcW w:w="1080" w:type="dxa"/>
            <w:tcBorders>
              <w:bottom w:val="nil"/>
            </w:tcBorders>
          </w:tcPr>
          <w:p w14:paraId="75099EB0" w14:textId="77777777" w:rsidR="00F1709C" w:rsidRPr="00764864" w:rsidRDefault="00F1709C" w:rsidP="00F1709C">
            <w:pPr>
              <w:spacing w:after="60"/>
              <w:jc w:val="right"/>
              <w:rPr>
                <w:rFonts w:cs="Arial"/>
                <w:sz w:val="19"/>
                <w:szCs w:val="19"/>
              </w:rPr>
            </w:pPr>
            <w:r w:rsidRPr="00764864">
              <w:rPr>
                <w:rFonts w:cs="Arial"/>
                <w:sz w:val="19"/>
                <w:szCs w:val="19"/>
              </w:rPr>
              <w:t>A.1.2</w:t>
            </w:r>
          </w:p>
        </w:tc>
        <w:tc>
          <w:tcPr>
            <w:tcW w:w="5040" w:type="dxa"/>
          </w:tcPr>
          <w:p w14:paraId="0D19C758" w14:textId="77777777" w:rsidR="00F1709C" w:rsidRPr="00764864" w:rsidRDefault="00F1709C" w:rsidP="00F1709C">
            <w:pPr>
              <w:pStyle w:val="TableText"/>
              <w:rPr>
                <w:szCs w:val="18"/>
              </w:rPr>
            </w:pPr>
            <w:r w:rsidRPr="00764864">
              <w:rPr>
                <w:szCs w:val="18"/>
              </w:rPr>
              <w:t>Are each entity’s access and privileges restricted to its own cardholder data environment as follows:</w:t>
            </w:r>
          </w:p>
        </w:tc>
        <w:tc>
          <w:tcPr>
            <w:tcW w:w="7020" w:type="dxa"/>
            <w:gridSpan w:val="6"/>
            <w:shd w:val="clear" w:color="auto" w:fill="BFBFBF"/>
          </w:tcPr>
          <w:p w14:paraId="310122C2" w14:textId="77777777" w:rsidR="00F1709C" w:rsidRPr="00764864" w:rsidRDefault="00F1709C" w:rsidP="00F1709C">
            <w:pPr>
              <w:spacing w:after="60"/>
              <w:jc w:val="center"/>
              <w:rPr>
                <w:rFonts w:cs="Arial"/>
                <w:sz w:val="18"/>
                <w:szCs w:val="18"/>
              </w:rPr>
            </w:pPr>
          </w:p>
        </w:tc>
      </w:tr>
      <w:tr w:rsidR="006A1583" w:rsidRPr="00764864" w14:paraId="46E7A0D7" w14:textId="77777777" w:rsidTr="00FD5F87">
        <w:trPr>
          <w:cantSplit/>
        </w:trPr>
        <w:tc>
          <w:tcPr>
            <w:tcW w:w="1080" w:type="dxa"/>
            <w:tcBorders>
              <w:top w:val="nil"/>
              <w:bottom w:val="nil"/>
            </w:tcBorders>
          </w:tcPr>
          <w:p w14:paraId="5D31A770" w14:textId="77777777" w:rsidR="00F1709C" w:rsidRPr="00764864" w:rsidRDefault="00F1709C" w:rsidP="00F1709C">
            <w:pPr>
              <w:spacing w:after="60"/>
              <w:jc w:val="right"/>
              <w:rPr>
                <w:rFonts w:cs="Arial"/>
                <w:sz w:val="19"/>
                <w:szCs w:val="19"/>
              </w:rPr>
            </w:pPr>
          </w:p>
        </w:tc>
        <w:tc>
          <w:tcPr>
            <w:tcW w:w="5040" w:type="dxa"/>
          </w:tcPr>
          <w:p w14:paraId="54F15432" w14:textId="77777777" w:rsidR="00F1709C" w:rsidRPr="00764864" w:rsidRDefault="00F1709C" w:rsidP="00A13AA0">
            <w:pPr>
              <w:pStyle w:val="tabletextnumber"/>
              <w:numPr>
                <w:ilvl w:val="0"/>
                <w:numId w:val="103"/>
              </w:numPr>
              <w:ind w:left="325" w:hanging="325"/>
            </w:pPr>
            <w:r w:rsidRPr="00764864">
              <w:t>Are the user IDs for application processes not privileged users (root/admin)?</w:t>
            </w:r>
          </w:p>
        </w:tc>
        <w:tc>
          <w:tcPr>
            <w:tcW w:w="3150" w:type="dxa"/>
          </w:tcPr>
          <w:p w14:paraId="4937DA34" w14:textId="77777777"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for application user IDs</w:t>
            </w:r>
          </w:p>
        </w:tc>
        <w:tc>
          <w:tcPr>
            <w:tcW w:w="720" w:type="dxa"/>
          </w:tcPr>
          <w:p w14:paraId="7EBAE72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6342194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79D0CAD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5A020187"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1A01821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5C1C8B8B" w14:textId="77777777" w:rsidTr="00FD5F87">
        <w:trPr>
          <w:cantSplit/>
        </w:trPr>
        <w:tc>
          <w:tcPr>
            <w:tcW w:w="1080" w:type="dxa"/>
            <w:tcBorders>
              <w:top w:val="nil"/>
              <w:bottom w:val="single" w:sz="4" w:space="0" w:color="808080"/>
            </w:tcBorders>
          </w:tcPr>
          <w:p w14:paraId="3F1229B4" w14:textId="77777777" w:rsidR="00F1709C" w:rsidRPr="00764864" w:rsidRDefault="00F1709C" w:rsidP="00F1709C">
            <w:pPr>
              <w:spacing w:after="60"/>
              <w:jc w:val="right"/>
              <w:rPr>
                <w:rFonts w:cs="Arial"/>
                <w:sz w:val="19"/>
                <w:szCs w:val="19"/>
              </w:rPr>
            </w:pPr>
          </w:p>
        </w:tc>
        <w:tc>
          <w:tcPr>
            <w:tcW w:w="5040" w:type="dxa"/>
          </w:tcPr>
          <w:p w14:paraId="36D6B0D0" w14:textId="77777777" w:rsidR="00F1709C" w:rsidRPr="00764864" w:rsidRDefault="00F1709C" w:rsidP="00A13AA0">
            <w:pPr>
              <w:pStyle w:val="tabletextnumber"/>
              <w:numPr>
                <w:ilvl w:val="0"/>
                <w:numId w:val="103"/>
              </w:numPr>
              <w:ind w:left="325" w:hanging="325"/>
            </w:pPr>
            <w:r w:rsidRPr="00764864">
              <w:t>Does each entity have read, write, or execute permissions only for files and directories it owns or for necessary system files (restricted via file system permissions, access control lists, chroot, jailshell, etc.)?</w:t>
            </w:r>
          </w:p>
          <w:p w14:paraId="6549EDE8" w14:textId="77777777" w:rsidR="00F1709C" w:rsidRPr="00764864" w:rsidRDefault="00F1709C" w:rsidP="00F1709C">
            <w:pPr>
              <w:pStyle w:val="Note0"/>
              <w:ind w:left="325" w:hanging="325"/>
            </w:pPr>
            <w:r w:rsidRPr="00764864">
              <w:t xml:space="preserve"> </w:t>
            </w:r>
            <w:r w:rsidRPr="00764864">
              <w:rPr>
                <w:b/>
              </w:rPr>
              <w:t>Important:</w:t>
            </w:r>
            <w:r w:rsidRPr="00764864">
              <w:t xml:space="preserve"> An entity’s files may not be shared by group.</w:t>
            </w:r>
          </w:p>
        </w:tc>
        <w:tc>
          <w:tcPr>
            <w:tcW w:w="3150" w:type="dxa"/>
          </w:tcPr>
          <w:p w14:paraId="6038CF05" w14:textId="77777777"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and file permissions for hosted entities</w:t>
            </w:r>
          </w:p>
        </w:tc>
        <w:tc>
          <w:tcPr>
            <w:tcW w:w="720" w:type="dxa"/>
          </w:tcPr>
          <w:p w14:paraId="7E6AE8A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666D2A5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04FDF7E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1E1BA6B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25D79FD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23FC3512" w14:textId="77777777" w:rsidTr="00FD5F87">
        <w:trPr>
          <w:cantSplit/>
        </w:trPr>
        <w:tc>
          <w:tcPr>
            <w:tcW w:w="1080" w:type="dxa"/>
            <w:tcBorders>
              <w:top w:val="single" w:sz="4" w:space="0" w:color="808080"/>
              <w:bottom w:val="nil"/>
            </w:tcBorders>
          </w:tcPr>
          <w:p w14:paraId="4E223E6B" w14:textId="77777777" w:rsidR="00F1709C" w:rsidRPr="00764864" w:rsidRDefault="00F1709C" w:rsidP="00FD5F87">
            <w:pPr>
              <w:keepNext/>
              <w:spacing w:after="60"/>
              <w:jc w:val="right"/>
              <w:rPr>
                <w:rFonts w:cs="Arial"/>
                <w:sz w:val="19"/>
                <w:szCs w:val="19"/>
              </w:rPr>
            </w:pPr>
          </w:p>
        </w:tc>
        <w:tc>
          <w:tcPr>
            <w:tcW w:w="5040" w:type="dxa"/>
          </w:tcPr>
          <w:p w14:paraId="12C1706E" w14:textId="77777777" w:rsidR="00F1709C" w:rsidRPr="00764864" w:rsidRDefault="00F1709C" w:rsidP="00A13AA0">
            <w:pPr>
              <w:pStyle w:val="tabletextnumber"/>
              <w:keepNext/>
              <w:numPr>
                <w:ilvl w:val="0"/>
                <w:numId w:val="103"/>
              </w:numPr>
              <w:ind w:left="325" w:hanging="325"/>
            </w:pPr>
            <w:r w:rsidRPr="00764864">
              <w:t>Do all entities’ users not have write access to shared system binaries?</w:t>
            </w:r>
          </w:p>
        </w:tc>
        <w:tc>
          <w:tcPr>
            <w:tcW w:w="3150" w:type="dxa"/>
          </w:tcPr>
          <w:p w14:paraId="2202F278" w14:textId="77777777" w:rsidR="00F1709C" w:rsidRPr="00764864" w:rsidRDefault="00F1709C" w:rsidP="00FD5F87">
            <w:pPr>
              <w:pStyle w:val="TableTextBullet"/>
              <w:keepNext/>
            </w:pPr>
            <w:r w:rsidRPr="00764864">
              <w:t>Examine system configurations and file permissions for shared system binaries</w:t>
            </w:r>
          </w:p>
        </w:tc>
        <w:tc>
          <w:tcPr>
            <w:tcW w:w="720" w:type="dxa"/>
          </w:tcPr>
          <w:p w14:paraId="661CBC82"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7778BC09"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6DD2AC4A"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46287903"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19B731BF"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105F2621" w14:textId="77777777" w:rsidTr="00FD5F87">
        <w:trPr>
          <w:cantSplit/>
          <w:trHeight w:val="70"/>
        </w:trPr>
        <w:tc>
          <w:tcPr>
            <w:tcW w:w="1080" w:type="dxa"/>
            <w:tcBorders>
              <w:top w:val="nil"/>
              <w:bottom w:val="nil"/>
            </w:tcBorders>
          </w:tcPr>
          <w:p w14:paraId="1D8CAE5C" w14:textId="77777777" w:rsidR="00F1709C" w:rsidRPr="00764864" w:rsidRDefault="00F1709C" w:rsidP="00F1709C">
            <w:pPr>
              <w:spacing w:after="60"/>
              <w:jc w:val="right"/>
              <w:rPr>
                <w:rFonts w:cs="Arial"/>
                <w:sz w:val="19"/>
                <w:szCs w:val="19"/>
              </w:rPr>
            </w:pPr>
          </w:p>
        </w:tc>
        <w:tc>
          <w:tcPr>
            <w:tcW w:w="5040" w:type="dxa"/>
          </w:tcPr>
          <w:p w14:paraId="3909C974" w14:textId="77777777" w:rsidR="00F1709C" w:rsidRPr="00764864" w:rsidRDefault="00F1709C" w:rsidP="00A13AA0">
            <w:pPr>
              <w:pStyle w:val="tabletextnumber"/>
              <w:numPr>
                <w:ilvl w:val="0"/>
                <w:numId w:val="103"/>
              </w:numPr>
              <w:ind w:left="325" w:hanging="325"/>
            </w:pPr>
            <w:r w:rsidRPr="00764864">
              <w:t>Is viewing of log entries restricted to the owning entity?</w:t>
            </w:r>
          </w:p>
        </w:tc>
        <w:tc>
          <w:tcPr>
            <w:tcW w:w="3150" w:type="dxa"/>
          </w:tcPr>
          <w:p w14:paraId="47822C4D" w14:textId="77777777" w:rsidR="00F1709C" w:rsidRPr="00764864" w:rsidRDefault="00F1709C" w:rsidP="006A1583">
            <w:pPr>
              <w:pStyle w:val="TableTextBullet"/>
            </w:pPr>
            <w:r w:rsidRPr="00764864">
              <w:t>Examine system configurations and file permissions for viewing log entries</w:t>
            </w:r>
          </w:p>
        </w:tc>
        <w:tc>
          <w:tcPr>
            <w:tcW w:w="720" w:type="dxa"/>
          </w:tcPr>
          <w:p w14:paraId="67EA528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236DB72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4317208A"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694826C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10044F3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4A2265C2" w14:textId="77777777" w:rsidTr="00FD5F87">
        <w:trPr>
          <w:cantSplit/>
        </w:trPr>
        <w:tc>
          <w:tcPr>
            <w:tcW w:w="1080" w:type="dxa"/>
            <w:tcBorders>
              <w:top w:val="nil"/>
              <w:bottom w:val="single" w:sz="4" w:space="0" w:color="808080"/>
            </w:tcBorders>
          </w:tcPr>
          <w:p w14:paraId="2D468838" w14:textId="77777777" w:rsidR="00F1709C" w:rsidRPr="00764864" w:rsidRDefault="00F1709C" w:rsidP="00F1709C">
            <w:pPr>
              <w:spacing w:after="60"/>
              <w:jc w:val="right"/>
              <w:rPr>
                <w:rFonts w:cs="Arial"/>
                <w:sz w:val="19"/>
                <w:szCs w:val="19"/>
              </w:rPr>
            </w:pPr>
          </w:p>
        </w:tc>
        <w:tc>
          <w:tcPr>
            <w:tcW w:w="5040" w:type="dxa"/>
          </w:tcPr>
          <w:p w14:paraId="05E4AA15" w14:textId="77777777" w:rsidR="00F1709C" w:rsidRPr="00764864" w:rsidRDefault="00F1709C" w:rsidP="00F1709C">
            <w:pPr>
              <w:pStyle w:val="tabletextnumber"/>
            </w:pPr>
            <w:r w:rsidRPr="00764864">
              <w:t>Are restrictions in place for the use of these system resources?</w:t>
            </w:r>
          </w:p>
          <w:p w14:paraId="305DA406" w14:textId="77777777" w:rsidR="00F1709C" w:rsidRPr="00764864" w:rsidRDefault="00F1709C" w:rsidP="00A13AA0">
            <w:pPr>
              <w:pStyle w:val="tabletextbullet2"/>
              <w:numPr>
                <w:ilvl w:val="0"/>
                <w:numId w:val="102"/>
              </w:numPr>
              <w:tabs>
                <w:tab w:val="left" w:pos="775"/>
              </w:tabs>
              <w:ind w:left="775"/>
              <w:rPr>
                <w:szCs w:val="18"/>
              </w:rPr>
            </w:pPr>
            <w:r w:rsidRPr="00764864">
              <w:rPr>
                <w:szCs w:val="18"/>
              </w:rPr>
              <w:t>Disk space,</w:t>
            </w:r>
          </w:p>
          <w:p w14:paraId="136A3D18" w14:textId="77777777" w:rsidR="00F1709C" w:rsidRPr="00764864" w:rsidRDefault="00F1709C" w:rsidP="00A13AA0">
            <w:pPr>
              <w:pStyle w:val="tabletextbullet2"/>
              <w:numPr>
                <w:ilvl w:val="0"/>
                <w:numId w:val="102"/>
              </w:numPr>
              <w:tabs>
                <w:tab w:val="left" w:pos="775"/>
              </w:tabs>
              <w:ind w:left="775"/>
              <w:rPr>
                <w:szCs w:val="18"/>
              </w:rPr>
            </w:pPr>
            <w:r w:rsidRPr="00764864">
              <w:rPr>
                <w:szCs w:val="18"/>
              </w:rPr>
              <w:t>Bandwidth,</w:t>
            </w:r>
          </w:p>
          <w:p w14:paraId="6DB67D0F" w14:textId="77777777" w:rsidR="00F1709C" w:rsidRPr="00764864" w:rsidRDefault="00F1709C" w:rsidP="00A13AA0">
            <w:pPr>
              <w:pStyle w:val="tabletextbullet2"/>
              <w:numPr>
                <w:ilvl w:val="0"/>
                <w:numId w:val="102"/>
              </w:numPr>
              <w:tabs>
                <w:tab w:val="left" w:pos="775"/>
              </w:tabs>
              <w:ind w:left="775"/>
              <w:rPr>
                <w:szCs w:val="18"/>
              </w:rPr>
            </w:pPr>
            <w:r w:rsidRPr="00764864">
              <w:rPr>
                <w:szCs w:val="18"/>
              </w:rPr>
              <w:t>Memory,</w:t>
            </w:r>
          </w:p>
          <w:p w14:paraId="0CE8A343" w14:textId="77777777" w:rsidR="00F1709C" w:rsidRPr="00764864" w:rsidRDefault="00F1709C" w:rsidP="00A13AA0">
            <w:pPr>
              <w:pStyle w:val="tabletextbullet2"/>
              <w:numPr>
                <w:ilvl w:val="0"/>
                <w:numId w:val="102"/>
              </w:numPr>
              <w:tabs>
                <w:tab w:val="left" w:pos="775"/>
              </w:tabs>
              <w:ind w:left="775"/>
              <w:rPr>
                <w:szCs w:val="18"/>
              </w:rPr>
            </w:pPr>
            <w:r w:rsidRPr="00764864">
              <w:rPr>
                <w:szCs w:val="18"/>
              </w:rPr>
              <w:t>CPU</w:t>
            </w:r>
          </w:p>
          <w:p w14:paraId="53CBE9BA" w14:textId="77777777" w:rsidR="00F1709C" w:rsidRPr="00764864" w:rsidRDefault="00F1709C" w:rsidP="00F1709C">
            <w:pPr>
              <w:pStyle w:val="Note0"/>
            </w:pPr>
            <w:r w:rsidRPr="00764864">
              <w:t>This ensures that each entity cannot monopolize server resources to exploit vulnerabilities (for example, error, race, and restart conditions, resulting in, for example, buffer overflows).</w:t>
            </w:r>
          </w:p>
        </w:tc>
        <w:tc>
          <w:tcPr>
            <w:tcW w:w="3150" w:type="dxa"/>
          </w:tcPr>
          <w:p w14:paraId="50D25ABD" w14:textId="77777777"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and file permissions for use of:</w:t>
            </w:r>
          </w:p>
          <w:p w14:paraId="30EFDA28" w14:textId="77777777" w:rsidR="00F1709C" w:rsidRPr="00764864" w:rsidRDefault="00F1709C" w:rsidP="006A1583">
            <w:pPr>
              <w:pStyle w:val="tabletextbullet2"/>
            </w:pPr>
            <w:r w:rsidRPr="00764864">
              <w:t>Disk space</w:t>
            </w:r>
          </w:p>
          <w:p w14:paraId="7C90EDAB" w14:textId="77777777" w:rsidR="00F1709C" w:rsidRPr="00764864" w:rsidRDefault="00F1709C" w:rsidP="006A1583">
            <w:pPr>
              <w:pStyle w:val="tabletextbullet2"/>
            </w:pPr>
            <w:r w:rsidRPr="00764864">
              <w:t>Bandwidth</w:t>
            </w:r>
          </w:p>
          <w:p w14:paraId="5EFAC1B7" w14:textId="77777777" w:rsidR="00F1709C" w:rsidRPr="00764864" w:rsidRDefault="00F1709C" w:rsidP="006A1583">
            <w:pPr>
              <w:pStyle w:val="tabletextbullet2"/>
            </w:pPr>
            <w:r w:rsidRPr="00764864">
              <w:t>Memory</w:t>
            </w:r>
          </w:p>
          <w:p w14:paraId="54E6686A" w14:textId="77777777" w:rsidR="00F1709C" w:rsidRPr="00764864" w:rsidRDefault="00F1709C" w:rsidP="006A1583">
            <w:pPr>
              <w:pStyle w:val="tabletextbullet2"/>
            </w:pPr>
            <w:r w:rsidRPr="00764864">
              <w:t>CPU</w:t>
            </w:r>
          </w:p>
        </w:tc>
        <w:tc>
          <w:tcPr>
            <w:tcW w:w="720" w:type="dxa"/>
          </w:tcPr>
          <w:p w14:paraId="264089AB"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14EE32D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112089F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285A97B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367BE58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7ED2871B" w14:textId="77777777" w:rsidTr="00FD5F87">
        <w:trPr>
          <w:cantSplit/>
        </w:trPr>
        <w:tc>
          <w:tcPr>
            <w:tcW w:w="1080" w:type="dxa"/>
            <w:vMerge w:val="restart"/>
            <w:tcBorders>
              <w:top w:val="single" w:sz="4" w:space="0" w:color="808080"/>
            </w:tcBorders>
          </w:tcPr>
          <w:p w14:paraId="24A68FE8" w14:textId="77777777" w:rsidR="00F1709C" w:rsidRPr="00764864" w:rsidRDefault="00F1709C" w:rsidP="00F1709C">
            <w:pPr>
              <w:spacing w:after="60"/>
              <w:jc w:val="right"/>
              <w:rPr>
                <w:rFonts w:cs="Arial"/>
                <w:sz w:val="19"/>
                <w:szCs w:val="19"/>
              </w:rPr>
            </w:pPr>
            <w:r w:rsidRPr="00764864">
              <w:rPr>
                <w:rFonts w:cs="Arial"/>
                <w:sz w:val="19"/>
                <w:szCs w:val="19"/>
              </w:rPr>
              <w:t>A.1.3</w:t>
            </w:r>
          </w:p>
        </w:tc>
        <w:tc>
          <w:tcPr>
            <w:tcW w:w="5040" w:type="dxa"/>
          </w:tcPr>
          <w:p w14:paraId="77FDD40A" w14:textId="4CD17AC0" w:rsidR="00F1709C" w:rsidRPr="00764864" w:rsidRDefault="00F1709C" w:rsidP="00A13AA0">
            <w:pPr>
              <w:pStyle w:val="tabletextnumber"/>
              <w:numPr>
                <w:ilvl w:val="0"/>
                <w:numId w:val="104"/>
              </w:numPr>
            </w:pPr>
            <w:r w:rsidRPr="00764864">
              <w:t>Are logging and audit trails enabled and unique to each entity’s cardholder data environment and consistent with PCI DSS Requirement 10?</w:t>
            </w:r>
          </w:p>
        </w:tc>
        <w:tc>
          <w:tcPr>
            <w:tcW w:w="3150" w:type="dxa"/>
            <w:tcBorders>
              <w:bottom w:val="single" w:sz="4" w:space="0" w:color="808080"/>
            </w:tcBorders>
          </w:tcPr>
          <w:p w14:paraId="5FBC81E3" w14:textId="77777777" w:rsidR="00F1709C" w:rsidRPr="00764864" w:rsidRDefault="00F1709C" w:rsidP="006A1583">
            <w:pPr>
              <w:pStyle w:val="TableTextBullet"/>
            </w:pPr>
            <w:r w:rsidRPr="00764864">
              <w:t>Examine log settings</w:t>
            </w:r>
          </w:p>
        </w:tc>
        <w:tc>
          <w:tcPr>
            <w:tcW w:w="720" w:type="dxa"/>
            <w:tcBorders>
              <w:bottom w:val="single" w:sz="4" w:space="0" w:color="808080"/>
            </w:tcBorders>
          </w:tcPr>
          <w:p w14:paraId="5DCFBDDA"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05B32C9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45C34366"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6EFD7B0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Borders>
              <w:bottom w:val="single" w:sz="4" w:space="0" w:color="808080"/>
            </w:tcBorders>
          </w:tcPr>
          <w:p w14:paraId="0D6535E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0271F92B" w14:textId="77777777" w:rsidTr="00FD5F87">
        <w:trPr>
          <w:cantSplit/>
        </w:trPr>
        <w:tc>
          <w:tcPr>
            <w:tcW w:w="1080" w:type="dxa"/>
            <w:vMerge/>
          </w:tcPr>
          <w:p w14:paraId="6D9617FC" w14:textId="77777777" w:rsidR="00F1709C" w:rsidRPr="00764864" w:rsidRDefault="00F1709C" w:rsidP="00F1709C">
            <w:pPr>
              <w:spacing w:after="60"/>
              <w:jc w:val="right"/>
              <w:rPr>
                <w:rFonts w:cs="Arial"/>
                <w:sz w:val="19"/>
                <w:szCs w:val="19"/>
              </w:rPr>
            </w:pPr>
          </w:p>
        </w:tc>
        <w:tc>
          <w:tcPr>
            <w:tcW w:w="5040" w:type="dxa"/>
          </w:tcPr>
          <w:p w14:paraId="3222FE15" w14:textId="77777777" w:rsidR="00F1709C" w:rsidRPr="00764864" w:rsidRDefault="00F1709C" w:rsidP="006A1583">
            <w:pPr>
              <w:pStyle w:val="tabletextnumber"/>
            </w:pPr>
            <w:r w:rsidRPr="00764864">
              <w:t>Is logging enabled as follows, for each merchant and service provider environment as follows:</w:t>
            </w:r>
          </w:p>
        </w:tc>
        <w:tc>
          <w:tcPr>
            <w:tcW w:w="7020" w:type="dxa"/>
            <w:gridSpan w:val="6"/>
            <w:tcBorders>
              <w:bottom w:val="single" w:sz="4" w:space="0" w:color="808080"/>
            </w:tcBorders>
            <w:shd w:val="clear" w:color="auto" w:fill="BFBFBF"/>
          </w:tcPr>
          <w:p w14:paraId="037A35E3" w14:textId="77777777" w:rsidR="00F1709C" w:rsidRPr="00764864" w:rsidRDefault="00F1709C" w:rsidP="00F1709C">
            <w:pPr>
              <w:spacing w:after="60"/>
              <w:jc w:val="center"/>
              <w:rPr>
                <w:rFonts w:cs="Arial"/>
                <w:sz w:val="18"/>
                <w:szCs w:val="18"/>
              </w:rPr>
            </w:pPr>
          </w:p>
        </w:tc>
      </w:tr>
      <w:tr w:rsidR="006A1583" w:rsidRPr="00764864" w14:paraId="27C5A691" w14:textId="77777777" w:rsidTr="00FD5F87">
        <w:trPr>
          <w:cantSplit/>
        </w:trPr>
        <w:tc>
          <w:tcPr>
            <w:tcW w:w="1080" w:type="dxa"/>
            <w:vMerge/>
          </w:tcPr>
          <w:p w14:paraId="6970A6D5" w14:textId="77777777" w:rsidR="00F1709C" w:rsidRPr="00764864" w:rsidRDefault="00F1709C" w:rsidP="00F1709C">
            <w:pPr>
              <w:spacing w:after="60"/>
              <w:jc w:val="right"/>
              <w:rPr>
                <w:rFonts w:cs="Arial"/>
                <w:sz w:val="19"/>
                <w:szCs w:val="19"/>
              </w:rPr>
            </w:pPr>
          </w:p>
        </w:tc>
        <w:tc>
          <w:tcPr>
            <w:tcW w:w="5040" w:type="dxa"/>
          </w:tcPr>
          <w:p w14:paraId="21BD2CC6" w14:textId="77777777" w:rsidR="00F1709C" w:rsidRPr="00764864" w:rsidRDefault="00F1709C" w:rsidP="00A1483A">
            <w:pPr>
              <w:pStyle w:val="TableText"/>
              <w:numPr>
                <w:ilvl w:val="0"/>
                <w:numId w:val="25"/>
              </w:numPr>
              <w:tabs>
                <w:tab w:val="left" w:pos="605"/>
              </w:tabs>
              <w:ind w:left="605"/>
            </w:pPr>
            <w:r w:rsidRPr="00764864">
              <w:t>Logs are enabled for common third-party applications?</w:t>
            </w:r>
          </w:p>
        </w:tc>
        <w:tc>
          <w:tcPr>
            <w:tcW w:w="3150" w:type="dxa"/>
            <w:tcBorders>
              <w:top w:val="single" w:sz="4" w:space="0" w:color="808080"/>
            </w:tcBorders>
          </w:tcPr>
          <w:p w14:paraId="716B67EA" w14:textId="77777777" w:rsidR="00F1709C" w:rsidRPr="00764864" w:rsidRDefault="00F1709C" w:rsidP="006A1583">
            <w:pPr>
              <w:pStyle w:val="TableTextBullet"/>
            </w:pPr>
            <w:r w:rsidRPr="00764864">
              <w:t>Examine log settings</w:t>
            </w:r>
          </w:p>
        </w:tc>
        <w:tc>
          <w:tcPr>
            <w:tcW w:w="720" w:type="dxa"/>
            <w:tcBorders>
              <w:top w:val="single" w:sz="4" w:space="0" w:color="808080"/>
            </w:tcBorders>
          </w:tcPr>
          <w:p w14:paraId="407E80DB"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Borders>
              <w:top w:val="single" w:sz="4" w:space="0" w:color="808080"/>
            </w:tcBorders>
          </w:tcPr>
          <w:p w14:paraId="50222D5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Borders>
              <w:top w:val="single" w:sz="4" w:space="0" w:color="808080"/>
            </w:tcBorders>
          </w:tcPr>
          <w:p w14:paraId="4A32765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Borders>
              <w:top w:val="single" w:sz="4" w:space="0" w:color="808080"/>
            </w:tcBorders>
          </w:tcPr>
          <w:p w14:paraId="0CF3AF1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Borders>
              <w:top w:val="single" w:sz="4" w:space="0" w:color="808080"/>
            </w:tcBorders>
          </w:tcPr>
          <w:p w14:paraId="7B91E9D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65D29700" w14:textId="77777777" w:rsidTr="00FD5F87">
        <w:trPr>
          <w:cantSplit/>
        </w:trPr>
        <w:tc>
          <w:tcPr>
            <w:tcW w:w="1080" w:type="dxa"/>
            <w:vMerge/>
          </w:tcPr>
          <w:p w14:paraId="6493D613" w14:textId="77777777" w:rsidR="00F1709C" w:rsidRPr="00764864" w:rsidRDefault="00F1709C" w:rsidP="00F1709C">
            <w:pPr>
              <w:spacing w:after="60"/>
              <w:jc w:val="right"/>
              <w:rPr>
                <w:rFonts w:cs="Arial"/>
                <w:sz w:val="19"/>
                <w:szCs w:val="19"/>
              </w:rPr>
            </w:pPr>
          </w:p>
        </w:tc>
        <w:tc>
          <w:tcPr>
            <w:tcW w:w="5040" w:type="dxa"/>
          </w:tcPr>
          <w:p w14:paraId="16888919" w14:textId="77777777" w:rsidR="00F1709C" w:rsidRPr="00764864" w:rsidRDefault="00F1709C" w:rsidP="00A1483A">
            <w:pPr>
              <w:pStyle w:val="TableText"/>
              <w:numPr>
                <w:ilvl w:val="0"/>
                <w:numId w:val="25"/>
              </w:numPr>
              <w:tabs>
                <w:tab w:val="left" w:pos="605"/>
              </w:tabs>
              <w:ind w:left="605"/>
            </w:pPr>
            <w:r w:rsidRPr="00764864">
              <w:t>Logs are active by default?</w:t>
            </w:r>
          </w:p>
        </w:tc>
        <w:tc>
          <w:tcPr>
            <w:tcW w:w="3150" w:type="dxa"/>
          </w:tcPr>
          <w:p w14:paraId="0F0030AB" w14:textId="77777777" w:rsidR="00F1709C" w:rsidRPr="00764864" w:rsidRDefault="00F1709C" w:rsidP="006A1583">
            <w:pPr>
              <w:pStyle w:val="TableTextBullet"/>
            </w:pPr>
            <w:r w:rsidRPr="00764864">
              <w:t>Examine log settings</w:t>
            </w:r>
          </w:p>
        </w:tc>
        <w:tc>
          <w:tcPr>
            <w:tcW w:w="720" w:type="dxa"/>
          </w:tcPr>
          <w:p w14:paraId="1557C686"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6367B13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1C0636B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356ECD7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76CE5CF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2388BF02" w14:textId="77777777" w:rsidTr="00FD5F87">
        <w:trPr>
          <w:cantSplit/>
        </w:trPr>
        <w:tc>
          <w:tcPr>
            <w:tcW w:w="1080" w:type="dxa"/>
            <w:vMerge/>
          </w:tcPr>
          <w:p w14:paraId="5AF7B849" w14:textId="77777777" w:rsidR="00F1709C" w:rsidRPr="00764864" w:rsidRDefault="00F1709C" w:rsidP="00F1709C">
            <w:pPr>
              <w:spacing w:after="60"/>
              <w:jc w:val="right"/>
              <w:rPr>
                <w:rFonts w:cs="Arial"/>
                <w:sz w:val="19"/>
                <w:szCs w:val="19"/>
              </w:rPr>
            </w:pPr>
          </w:p>
        </w:tc>
        <w:tc>
          <w:tcPr>
            <w:tcW w:w="5040" w:type="dxa"/>
          </w:tcPr>
          <w:p w14:paraId="6C65A7D3" w14:textId="77777777" w:rsidR="00F1709C" w:rsidRPr="00764864" w:rsidRDefault="00F1709C" w:rsidP="00A1483A">
            <w:pPr>
              <w:pStyle w:val="TableText"/>
              <w:numPr>
                <w:ilvl w:val="0"/>
                <w:numId w:val="25"/>
              </w:numPr>
              <w:tabs>
                <w:tab w:val="left" w:pos="605"/>
              </w:tabs>
              <w:ind w:left="605"/>
            </w:pPr>
            <w:r w:rsidRPr="00764864">
              <w:t>Logs are available for review by the owning entity?</w:t>
            </w:r>
          </w:p>
        </w:tc>
        <w:tc>
          <w:tcPr>
            <w:tcW w:w="3150" w:type="dxa"/>
          </w:tcPr>
          <w:p w14:paraId="12E44BA8" w14:textId="77777777" w:rsidR="00F1709C" w:rsidRPr="00764864" w:rsidRDefault="00F1709C" w:rsidP="006A1583">
            <w:pPr>
              <w:pStyle w:val="TableTextBullet"/>
            </w:pPr>
            <w:r w:rsidRPr="00764864">
              <w:t>Examine log settings</w:t>
            </w:r>
          </w:p>
        </w:tc>
        <w:tc>
          <w:tcPr>
            <w:tcW w:w="720" w:type="dxa"/>
          </w:tcPr>
          <w:p w14:paraId="5B37253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6D9B061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6F44B3A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39AC38A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1F0525D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1BB62584" w14:textId="77777777" w:rsidTr="00FD5F87">
        <w:trPr>
          <w:cantSplit/>
        </w:trPr>
        <w:tc>
          <w:tcPr>
            <w:tcW w:w="1080" w:type="dxa"/>
            <w:vMerge/>
          </w:tcPr>
          <w:p w14:paraId="501481C6" w14:textId="77777777" w:rsidR="00F1709C" w:rsidRPr="00764864" w:rsidRDefault="00F1709C" w:rsidP="00F1709C">
            <w:pPr>
              <w:spacing w:after="60"/>
              <w:jc w:val="right"/>
              <w:rPr>
                <w:rFonts w:cs="Arial"/>
                <w:sz w:val="19"/>
                <w:szCs w:val="19"/>
              </w:rPr>
            </w:pPr>
          </w:p>
        </w:tc>
        <w:tc>
          <w:tcPr>
            <w:tcW w:w="5040" w:type="dxa"/>
          </w:tcPr>
          <w:p w14:paraId="3DC35ECC" w14:textId="77777777" w:rsidR="00F1709C" w:rsidRPr="00764864" w:rsidRDefault="00F1709C" w:rsidP="00A1483A">
            <w:pPr>
              <w:pStyle w:val="TableText"/>
              <w:numPr>
                <w:ilvl w:val="0"/>
                <w:numId w:val="25"/>
              </w:numPr>
              <w:tabs>
                <w:tab w:val="left" w:pos="605"/>
              </w:tabs>
              <w:ind w:left="605"/>
            </w:pPr>
            <w:r w:rsidRPr="00764864">
              <w:t>Log locations are clearly communicated to the owning entity?</w:t>
            </w:r>
          </w:p>
        </w:tc>
        <w:tc>
          <w:tcPr>
            <w:tcW w:w="3150" w:type="dxa"/>
          </w:tcPr>
          <w:p w14:paraId="0B189819" w14:textId="77777777" w:rsidR="00F1709C" w:rsidRPr="00764864" w:rsidRDefault="00F1709C" w:rsidP="006A1583">
            <w:pPr>
              <w:pStyle w:val="TableTextBullet"/>
            </w:pPr>
            <w:r w:rsidRPr="00764864">
              <w:t>Examine log settings</w:t>
            </w:r>
          </w:p>
        </w:tc>
        <w:tc>
          <w:tcPr>
            <w:tcW w:w="720" w:type="dxa"/>
          </w:tcPr>
          <w:p w14:paraId="498F9E5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25BA76B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7D689DF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3181375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4534F55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r w:rsidR="006A1583" w:rsidRPr="00764864" w14:paraId="5ED571AD" w14:textId="77777777" w:rsidTr="00FD5F87">
        <w:trPr>
          <w:cantSplit/>
        </w:trPr>
        <w:tc>
          <w:tcPr>
            <w:tcW w:w="1080" w:type="dxa"/>
          </w:tcPr>
          <w:p w14:paraId="35C9F0ED" w14:textId="77777777" w:rsidR="00F1709C" w:rsidRPr="00764864" w:rsidRDefault="00F1709C" w:rsidP="00F1709C">
            <w:pPr>
              <w:spacing w:after="60"/>
              <w:jc w:val="right"/>
              <w:rPr>
                <w:rFonts w:cs="Arial"/>
                <w:sz w:val="19"/>
                <w:szCs w:val="19"/>
              </w:rPr>
            </w:pPr>
            <w:r w:rsidRPr="00764864">
              <w:rPr>
                <w:rFonts w:cs="Arial"/>
                <w:sz w:val="19"/>
                <w:szCs w:val="19"/>
              </w:rPr>
              <w:t xml:space="preserve">A.1.4 </w:t>
            </w:r>
          </w:p>
        </w:tc>
        <w:tc>
          <w:tcPr>
            <w:tcW w:w="5040" w:type="dxa"/>
          </w:tcPr>
          <w:p w14:paraId="1F2C81E0" w14:textId="77777777" w:rsidR="00F1709C" w:rsidRPr="00764864" w:rsidRDefault="00F1709C" w:rsidP="00F1709C">
            <w:pPr>
              <w:pStyle w:val="TableText"/>
              <w:rPr>
                <w:szCs w:val="18"/>
              </w:rPr>
            </w:pPr>
            <w:r w:rsidRPr="00764864">
              <w:rPr>
                <w:szCs w:val="18"/>
              </w:rPr>
              <w:t>Are written policies and processes enabled to provide for timely forensic investigation in the event of a compromise to any hosted merchant or service provider?</w:t>
            </w:r>
          </w:p>
        </w:tc>
        <w:tc>
          <w:tcPr>
            <w:tcW w:w="3150" w:type="dxa"/>
          </w:tcPr>
          <w:p w14:paraId="097F36AF" w14:textId="77777777" w:rsidR="00F1709C" w:rsidRPr="00764864" w:rsidRDefault="00F1709C" w:rsidP="006A1583">
            <w:pPr>
              <w:pStyle w:val="TableTextBullet"/>
            </w:pPr>
            <w:r w:rsidRPr="00764864">
              <w:t>Review written policies and procedures</w:t>
            </w:r>
          </w:p>
        </w:tc>
        <w:tc>
          <w:tcPr>
            <w:tcW w:w="720" w:type="dxa"/>
          </w:tcPr>
          <w:p w14:paraId="706195E9"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900" w:type="dxa"/>
          </w:tcPr>
          <w:p w14:paraId="6AC110A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0BA84D4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720" w:type="dxa"/>
          </w:tcPr>
          <w:p w14:paraId="52AA682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10" w:type="dxa"/>
          </w:tcPr>
          <w:p w14:paraId="6E6975B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r>
    </w:tbl>
    <w:p w14:paraId="2ED51168" w14:textId="77777777" w:rsidR="00EC6D96" w:rsidRPr="00764864" w:rsidRDefault="00EC6D96" w:rsidP="00174F4F">
      <w:pPr>
        <w:pStyle w:val="Heading2"/>
        <w:rPr>
          <w:b w:val="0"/>
          <w:kern w:val="0"/>
          <w:sz w:val="20"/>
          <w:szCs w:val="20"/>
        </w:rPr>
        <w:sectPr w:rsidR="00EC6D96" w:rsidRPr="00764864" w:rsidSect="00420E63">
          <w:footerReference w:type="first" r:id="rId24"/>
          <w:pgSz w:w="15840" w:h="12240" w:orient="landscape" w:code="1"/>
          <w:pgMar w:top="1440" w:right="1440" w:bottom="1008" w:left="1440" w:header="720" w:footer="576" w:gutter="0"/>
          <w:cols w:space="720"/>
          <w:docGrid w:linePitch="360"/>
        </w:sectPr>
      </w:pPr>
    </w:p>
    <w:p w14:paraId="5CF97F81" w14:textId="3F0998F3" w:rsidR="00A36FB2" w:rsidRPr="00764864" w:rsidRDefault="00A36FB2" w:rsidP="00174F4F">
      <w:pPr>
        <w:pStyle w:val="Heading2"/>
      </w:pPr>
      <w:bookmarkStart w:id="128" w:name="_Toc275753541"/>
      <w:bookmarkStart w:id="129" w:name="_Toc377997588"/>
      <w:bookmarkStart w:id="130" w:name="_Toc381260484"/>
      <w:bookmarkEnd w:id="54"/>
      <w:r w:rsidRPr="00764864">
        <w:lastRenderedPageBreak/>
        <w:t xml:space="preserve">Appendix </w:t>
      </w:r>
      <w:r w:rsidR="008A593A" w:rsidRPr="00764864">
        <w:t>B</w:t>
      </w:r>
      <w:r w:rsidR="00AD6B2C" w:rsidRPr="00764864">
        <w:t>:</w:t>
      </w:r>
      <w:r w:rsidR="00AD6B2C" w:rsidRPr="00764864">
        <w:tab/>
      </w:r>
      <w:r w:rsidRPr="00764864">
        <w:t>Compensating Controls Worksheet</w:t>
      </w:r>
      <w:bookmarkEnd w:id="128"/>
      <w:bookmarkEnd w:id="129"/>
      <w:bookmarkEnd w:id="130"/>
      <w:r w:rsidRPr="00764864">
        <w:t xml:space="preserve"> </w:t>
      </w:r>
    </w:p>
    <w:p w14:paraId="6A9D5166"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3048B895" w14:textId="77777777" w:rsidR="00A36FB2" w:rsidRPr="00764864" w:rsidRDefault="00A36FB2" w:rsidP="00A36FB2">
      <w:pPr>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70DDEFA3" w14:textId="7C3203A0" w:rsidR="00595BE9" w:rsidRPr="00764864" w:rsidRDefault="00595BE9" w:rsidP="00A36FB2">
      <w:pPr>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0D3F334F"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A6A6A6"/>
          <w:bottom w:val="single" w:sz="4" w:space="0" w:color="C0C0C0"/>
          <w:insideH w:val="single" w:sz="4" w:space="0" w:color="A6A6A6"/>
          <w:insideV w:val="single" w:sz="4" w:space="0" w:color="A6A6A6"/>
        </w:tblBorders>
        <w:tblLook w:val="00A0" w:firstRow="1" w:lastRow="0" w:firstColumn="1" w:lastColumn="0" w:noHBand="0" w:noVBand="0"/>
      </w:tblPr>
      <w:tblGrid>
        <w:gridCol w:w="2340"/>
        <w:gridCol w:w="3780"/>
        <w:gridCol w:w="3348"/>
      </w:tblGrid>
      <w:tr w:rsidR="00A36FB2" w:rsidRPr="00764864" w14:paraId="26CFB97B" w14:textId="77777777">
        <w:trPr>
          <w:jc w:val="center"/>
        </w:trPr>
        <w:tc>
          <w:tcPr>
            <w:tcW w:w="2340" w:type="dxa"/>
            <w:shd w:val="clear" w:color="C0C0C0" w:fill="E0E0E0"/>
          </w:tcPr>
          <w:p w14:paraId="4CA0112D" w14:textId="77777777" w:rsidR="00A36FB2" w:rsidRPr="00764864" w:rsidRDefault="00A36FB2" w:rsidP="00A36FB2">
            <w:pPr>
              <w:spacing w:after="60"/>
              <w:rPr>
                <w:rFonts w:cs="Arial"/>
                <w:b/>
                <w:szCs w:val="22"/>
              </w:rPr>
            </w:pPr>
          </w:p>
        </w:tc>
        <w:tc>
          <w:tcPr>
            <w:tcW w:w="3780" w:type="dxa"/>
            <w:shd w:val="clear" w:color="C0C0C0" w:fill="E0E0E0"/>
          </w:tcPr>
          <w:p w14:paraId="33BFBD05" w14:textId="77777777" w:rsidR="00A36FB2" w:rsidRPr="00764864" w:rsidRDefault="00A36FB2" w:rsidP="00A36FB2">
            <w:pPr>
              <w:spacing w:after="60"/>
              <w:rPr>
                <w:rFonts w:cs="Arial"/>
                <w:b/>
                <w:szCs w:val="22"/>
              </w:rPr>
            </w:pPr>
            <w:r w:rsidRPr="00764864">
              <w:rPr>
                <w:rFonts w:cs="Arial"/>
                <w:b/>
                <w:szCs w:val="22"/>
              </w:rPr>
              <w:t>Information Required</w:t>
            </w:r>
          </w:p>
        </w:tc>
        <w:tc>
          <w:tcPr>
            <w:tcW w:w="3348" w:type="dxa"/>
            <w:shd w:val="clear" w:color="C0C0C0" w:fill="E0E0E0"/>
          </w:tcPr>
          <w:p w14:paraId="5DC34234" w14:textId="77777777" w:rsidR="00A36FB2" w:rsidRPr="00764864" w:rsidRDefault="00A36FB2" w:rsidP="00A36FB2">
            <w:pPr>
              <w:spacing w:after="60"/>
              <w:rPr>
                <w:rFonts w:cs="Arial"/>
                <w:b/>
                <w:szCs w:val="22"/>
              </w:rPr>
            </w:pPr>
            <w:r w:rsidRPr="00764864">
              <w:rPr>
                <w:rFonts w:cs="Arial"/>
                <w:b/>
                <w:szCs w:val="22"/>
              </w:rPr>
              <w:t>Explanation</w:t>
            </w:r>
          </w:p>
        </w:tc>
      </w:tr>
      <w:tr w:rsidR="00A36FB2" w:rsidRPr="00764864" w14:paraId="53DE792C" w14:textId="77777777">
        <w:trPr>
          <w:jc w:val="center"/>
        </w:trPr>
        <w:tc>
          <w:tcPr>
            <w:tcW w:w="2340" w:type="dxa"/>
          </w:tcPr>
          <w:p w14:paraId="0A0B6F71"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3BEE7A9"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DCA45A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5C07FD6D" w14:textId="77777777">
        <w:trPr>
          <w:jc w:val="center"/>
        </w:trPr>
        <w:tc>
          <w:tcPr>
            <w:tcW w:w="2340" w:type="dxa"/>
          </w:tcPr>
          <w:p w14:paraId="18DB69A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3471B969"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09E2C76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717E64CA" w14:textId="77777777">
        <w:trPr>
          <w:jc w:val="center"/>
        </w:trPr>
        <w:tc>
          <w:tcPr>
            <w:tcW w:w="2340" w:type="dxa"/>
          </w:tcPr>
          <w:p w14:paraId="39921DF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359508CA"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317F08B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714524CA" w14:textId="77777777">
        <w:trPr>
          <w:jc w:val="center"/>
        </w:trPr>
        <w:tc>
          <w:tcPr>
            <w:tcW w:w="2340" w:type="dxa"/>
          </w:tcPr>
          <w:p w14:paraId="18ED9372"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6D3E2BD7"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556F40F3" w14:textId="77777777">
        <w:trPr>
          <w:jc w:val="center"/>
        </w:trPr>
        <w:tc>
          <w:tcPr>
            <w:tcW w:w="2340" w:type="dxa"/>
            <w:tcBorders>
              <w:bottom w:val="single" w:sz="4" w:space="0" w:color="A6A6A6"/>
            </w:tcBorders>
          </w:tcPr>
          <w:p w14:paraId="04A1601C"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Borders>
              <w:bottom w:val="single" w:sz="4" w:space="0" w:color="A6A6A6"/>
            </w:tcBorders>
          </w:tcPr>
          <w:p w14:paraId="3DF0B610"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Borders>
              <w:bottom w:val="single" w:sz="4" w:space="0" w:color="A6A6A6"/>
            </w:tcBorders>
          </w:tcPr>
          <w:p w14:paraId="56855DE0"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F4F1554" w14:textId="77777777">
        <w:trPr>
          <w:jc w:val="center"/>
        </w:trPr>
        <w:tc>
          <w:tcPr>
            <w:tcW w:w="2340" w:type="dxa"/>
            <w:tcBorders>
              <w:bottom w:val="single" w:sz="4" w:space="0" w:color="A6A6A6"/>
            </w:tcBorders>
          </w:tcPr>
          <w:p w14:paraId="281B9DAB"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Borders>
              <w:bottom w:val="single" w:sz="4" w:space="0" w:color="A6A6A6"/>
            </w:tcBorders>
          </w:tcPr>
          <w:p w14:paraId="467C7878"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Borders>
              <w:bottom w:val="single" w:sz="4" w:space="0" w:color="A6A6A6"/>
            </w:tcBorders>
          </w:tcPr>
          <w:p w14:paraId="30267B25"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27F21E05" w14:textId="77777777" w:rsidR="00A36FB2" w:rsidRPr="00764864" w:rsidRDefault="00A36FB2" w:rsidP="00A36FB2">
      <w:pPr>
        <w:pStyle w:val="NormalWideZero"/>
      </w:pPr>
    </w:p>
    <w:p w14:paraId="0E766BE1" w14:textId="1622B908" w:rsidR="00A36FB2" w:rsidRPr="00764864" w:rsidRDefault="00A36FB2" w:rsidP="00174F4F">
      <w:pPr>
        <w:pStyle w:val="Heading2"/>
      </w:pPr>
      <w:r w:rsidRPr="00764864">
        <w:rPr>
          <w:szCs w:val="22"/>
        </w:rPr>
        <w:br w:type="page"/>
      </w:r>
      <w:bookmarkStart w:id="131" w:name="_Toc275753543"/>
      <w:bookmarkStart w:id="132" w:name="_Toc377997589"/>
      <w:bookmarkStart w:id="133" w:name="_Toc381260485"/>
      <w:bookmarkEnd w:id="55"/>
      <w:bookmarkEnd w:id="56"/>
      <w:r w:rsidRPr="00764864">
        <w:lastRenderedPageBreak/>
        <w:t xml:space="preserve">Appendix </w:t>
      </w:r>
      <w:r w:rsidR="0092509E" w:rsidRPr="00764864">
        <w:t>C</w:t>
      </w:r>
      <w:r w:rsidR="00AD6B2C" w:rsidRPr="00764864">
        <w:t>:</w:t>
      </w:r>
      <w:r w:rsidR="00AD6B2C" w:rsidRPr="00764864">
        <w:tab/>
      </w:r>
      <w:r w:rsidRPr="00764864">
        <w:t>Explanation of Non-Applicability</w:t>
      </w:r>
      <w:bookmarkEnd w:id="131"/>
      <w:bookmarkEnd w:id="132"/>
      <w:bookmarkEnd w:id="133"/>
    </w:p>
    <w:p w14:paraId="701543D8" w14:textId="2128E65C"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764864" w14:paraId="4F93E562" w14:textId="77777777" w:rsidTr="00564700">
        <w:trPr>
          <w:jc w:val="center"/>
        </w:trPr>
        <w:tc>
          <w:tcPr>
            <w:tcW w:w="1728" w:type="dxa"/>
            <w:shd w:val="clear" w:color="auto" w:fill="E6E6E6"/>
          </w:tcPr>
          <w:p w14:paraId="7AD89CA4" w14:textId="77777777" w:rsidR="00A36FB2" w:rsidRPr="00764864" w:rsidRDefault="00A36FB2" w:rsidP="00A36FB2">
            <w:pPr>
              <w:spacing w:after="60"/>
              <w:rPr>
                <w:b/>
              </w:rPr>
            </w:pPr>
            <w:r w:rsidRPr="00764864">
              <w:rPr>
                <w:b/>
              </w:rPr>
              <w:t>Requirement</w:t>
            </w:r>
          </w:p>
        </w:tc>
        <w:tc>
          <w:tcPr>
            <w:tcW w:w="7848" w:type="dxa"/>
            <w:shd w:val="clear" w:color="auto" w:fill="E6E6E6"/>
          </w:tcPr>
          <w:p w14:paraId="62FE446D" w14:textId="77777777" w:rsidR="00A36FB2" w:rsidRPr="00764864" w:rsidRDefault="00A36FB2" w:rsidP="00A36FB2">
            <w:pPr>
              <w:spacing w:after="60"/>
              <w:rPr>
                <w:b/>
              </w:rPr>
            </w:pPr>
            <w:r w:rsidRPr="00764864">
              <w:rPr>
                <w:b/>
              </w:rPr>
              <w:t>Reason Requirement is Not Applicable</w:t>
            </w:r>
          </w:p>
        </w:tc>
      </w:tr>
      <w:tr w:rsidR="0005585E" w:rsidRPr="00764864" w14:paraId="78D05222" w14:textId="77777777" w:rsidTr="00564700">
        <w:trPr>
          <w:trHeight w:val="560"/>
          <w:jc w:val="center"/>
        </w:trPr>
        <w:tc>
          <w:tcPr>
            <w:tcW w:w="1728" w:type="dxa"/>
          </w:tcPr>
          <w:p w14:paraId="77D3CDFE" w14:textId="77777777" w:rsidR="0005585E" w:rsidRPr="00764864" w:rsidRDefault="00A71AAE" w:rsidP="00A36FB2">
            <w:pPr>
              <w:spacing w:after="60"/>
            </w:pPr>
            <w:r w:rsidRPr="00764864">
              <w:t>3.4</w:t>
            </w:r>
          </w:p>
        </w:tc>
        <w:tc>
          <w:tcPr>
            <w:tcW w:w="7848" w:type="dxa"/>
          </w:tcPr>
          <w:p w14:paraId="139290F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6ACD239" w14:textId="77777777" w:rsidTr="00564700">
        <w:trPr>
          <w:trHeight w:val="560"/>
          <w:jc w:val="center"/>
        </w:trPr>
        <w:tc>
          <w:tcPr>
            <w:tcW w:w="1728" w:type="dxa"/>
          </w:tcPr>
          <w:p w14:paraId="6AEBCC99"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7314F94C"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406ACFB6" w14:textId="77777777" w:rsidTr="00564700">
        <w:trPr>
          <w:trHeight w:val="560"/>
          <w:jc w:val="center"/>
        </w:trPr>
        <w:tc>
          <w:tcPr>
            <w:tcW w:w="1728" w:type="dxa"/>
          </w:tcPr>
          <w:p w14:paraId="2F0980B1"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1A9AD1AE"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03169E0" w14:textId="77777777" w:rsidTr="00564700">
        <w:trPr>
          <w:trHeight w:val="560"/>
          <w:jc w:val="center"/>
        </w:trPr>
        <w:tc>
          <w:tcPr>
            <w:tcW w:w="1728" w:type="dxa"/>
          </w:tcPr>
          <w:p w14:paraId="5CAF483D"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4B73452B"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12FE4E34" w14:textId="77777777" w:rsidTr="00564700">
        <w:trPr>
          <w:trHeight w:val="560"/>
          <w:jc w:val="center"/>
        </w:trPr>
        <w:tc>
          <w:tcPr>
            <w:tcW w:w="1728" w:type="dxa"/>
          </w:tcPr>
          <w:p w14:paraId="22B7756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731F4DF3"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7ADBB54E" w14:textId="77777777" w:rsidTr="00564700">
        <w:trPr>
          <w:trHeight w:val="560"/>
          <w:jc w:val="center"/>
        </w:trPr>
        <w:tc>
          <w:tcPr>
            <w:tcW w:w="1728" w:type="dxa"/>
          </w:tcPr>
          <w:p w14:paraId="410ADC29"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58ACDE5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7C6C64D" w14:textId="77777777" w:rsidTr="00564700">
        <w:trPr>
          <w:trHeight w:val="560"/>
          <w:jc w:val="center"/>
        </w:trPr>
        <w:tc>
          <w:tcPr>
            <w:tcW w:w="1728" w:type="dxa"/>
          </w:tcPr>
          <w:p w14:paraId="59C76686"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51B4FFD1"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1574FE85" w14:textId="77777777" w:rsidTr="00564700">
        <w:trPr>
          <w:trHeight w:val="560"/>
          <w:jc w:val="center"/>
        </w:trPr>
        <w:tc>
          <w:tcPr>
            <w:tcW w:w="1728" w:type="dxa"/>
          </w:tcPr>
          <w:p w14:paraId="0FB2357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42BADB1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DE7A7EE" w14:textId="77777777" w:rsidTr="00564700">
        <w:trPr>
          <w:trHeight w:val="560"/>
          <w:jc w:val="center"/>
        </w:trPr>
        <w:tc>
          <w:tcPr>
            <w:tcW w:w="1728" w:type="dxa"/>
          </w:tcPr>
          <w:p w14:paraId="4454E80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0855C809"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A5C68A8" w14:textId="77777777" w:rsidTr="00564700">
        <w:trPr>
          <w:trHeight w:val="560"/>
          <w:jc w:val="center"/>
        </w:trPr>
        <w:tc>
          <w:tcPr>
            <w:tcW w:w="1728" w:type="dxa"/>
          </w:tcPr>
          <w:p w14:paraId="1B224B2D"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0DAABE8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7EAD848F" w14:textId="77777777" w:rsidTr="00564700">
        <w:trPr>
          <w:trHeight w:val="560"/>
          <w:jc w:val="center"/>
        </w:trPr>
        <w:tc>
          <w:tcPr>
            <w:tcW w:w="1728" w:type="dxa"/>
          </w:tcPr>
          <w:p w14:paraId="7627DB88"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48" w:type="dxa"/>
          </w:tcPr>
          <w:p w14:paraId="721DDCD3"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61C3502B" w14:textId="77777777" w:rsidR="00FB4992" w:rsidRPr="00764864" w:rsidRDefault="00FB4992" w:rsidP="00A36FB2">
      <w:pPr>
        <w:spacing w:after="60"/>
      </w:pPr>
    </w:p>
    <w:p w14:paraId="1CE762F5" w14:textId="0E689F22" w:rsidR="0092509E" w:rsidRPr="00764864" w:rsidRDefault="0092509E" w:rsidP="00201091">
      <w:pPr>
        <w:pStyle w:val="Heading2"/>
        <w:spacing w:before="60"/>
      </w:pPr>
      <w:r w:rsidRPr="00764864">
        <w:br w:type="page"/>
      </w:r>
      <w:bookmarkStart w:id="134" w:name="_Toc377997590"/>
      <w:bookmarkStart w:id="135" w:name="_Toc381260486"/>
      <w:r w:rsidRPr="00764864">
        <w:lastRenderedPageBreak/>
        <w:t>Appendix D</w:t>
      </w:r>
      <w:r w:rsidR="00AD6B2C" w:rsidRPr="00764864">
        <w:t>:</w:t>
      </w:r>
      <w:r w:rsidR="00AD6B2C" w:rsidRPr="00764864">
        <w:tab/>
      </w:r>
      <w:r w:rsidRPr="00764864">
        <w:t>Explanation of Requirements Not Tested</w:t>
      </w:r>
      <w:bookmarkEnd w:id="134"/>
      <w:bookmarkEnd w:id="135"/>
    </w:p>
    <w:p w14:paraId="748CD796" w14:textId="0365AFC4" w:rsidR="00A15A6B" w:rsidRPr="00764864" w:rsidRDefault="00F22759" w:rsidP="00564700">
      <w:pPr>
        <w:spacing w:before="120"/>
        <w:rPr>
          <w:i/>
        </w:rPr>
      </w:pPr>
      <w:r w:rsidRPr="00764864">
        <w:rPr>
          <w:i/>
        </w:rPr>
        <w:t xml:space="preserve">If the “Not Tested” column was checked in the questionnaire, use this worksheet to explain why the related requirement was not reviewed as part of the assessment. </w:t>
      </w:r>
    </w:p>
    <w:tbl>
      <w:tblPr>
        <w:tblW w:w="9853" w:type="dxa"/>
        <w:tblInd w:w="-203"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998"/>
        <w:gridCol w:w="3611"/>
        <w:gridCol w:w="4244"/>
      </w:tblGrid>
      <w:tr w:rsidR="00A15A6B" w:rsidRPr="00764864" w14:paraId="0AB6A050" w14:textId="77777777" w:rsidTr="00564700">
        <w:tc>
          <w:tcPr>
            <w:tcW w:w="1998" w:type="dxa"/>
            <w:shd w:val="clear" w:color="auto" w:fill="E6E6E6"/>
          </w:tcPr>
          <w:p w14:paraId="5A378941" w14:textId="77777777" w:rsidR="00A15A6B" w:rsidRPr="00764864" w:rsidRDefault="00A15A6B" w:rsidP="00564700">
            <w:pPr>
              <w:spacing w:after="60"/>
              <w:jc w:val="center"/>
              <w:rPr>
                <w:b/>
                <w:sz w:val="19"/>
                <w:szCs w:val="19"/>
              </w:rPr>
            </w:pPr>
            <w:r w:rsidRPr="00764864">
              <w:rPr>
                <w:b/>
                <w:sz w:val="19"/>
                <w:szCs w:val="19"/>
              </w:rPr>
              <w:t>Requirement</w:t>
            </w:r>
          </w:p>
        </w:tc>
        <w:tc>
          <w:tcPr>
            <w:tcW w:w="3611" w:type="dxa"/>
            <w:shd w:val="clear" w:color="auto" w:fill="E6E6E6"/>
          </w:tcPr>
          <w:p w14:paraId="1F9974E2" w14:textId="77777777" w:rsidR="00A15A6B" w:rsidRPr="00764864" w:rsidRDefault="0092509E" w:rsidP="00564700">
            <w:pPr>
              <w:spacing w:after="60"/>
              <w:jc w:val="center"/>
              <w:rPr>
                <w:b/>
                <w:sz w:val="19"/>
                <w:szCs w:val="19"/>
              </w:rPr>
            </w:pPr>
            <w:r w:rsidRPr="00764864">
              <w:rPr>
                <w:b/>
                <w:sz w:val="19"/>
                <w:szCs w:val="19"/>
              </w:rPr>
              <w:t>Describe which part</w:t>
            </w:r>
            <w:r w:rsidR="00C10B99" w:rsidRPr="00764864">
              <w:rPr>
                <w:b/>
                <w:sz w:val="19"/>
                <w:szCs w:val="19"/>
              </w:rPr>
              <w:t>(</w:t>
            </w:r>
            <w:r w:rsidRPr="00764864">
              <w:rPr>
                <w:b/>
                <w:sz w:val="19"/>
                <w:szCs w:val="19"/>
              </w:rPr>
              <w:t>s</w:t>
            </w:r>
            <w:r w:rsidR="00C10B99" w:rsidRPr="00764864">
              <w:rPr>
                <w:b/>
                <w:sz w:val="19"/>
                <w:szCs w:val="19"/>
              </w:rPr>
              <w:t>)</w:t>
            </w:r>
            <w:r w:rsidRPr="00764864">
              <w:rPr>
                <w:b/>
                <w:sz w:val="19"/>
                <w:szCs w:val="19"/>
              </w:rPr>
              <w:t xml:space="preserve"> of the requirement was</w:t>
            </w:r>
            <w:r w:rsidR="00A15A6B" w:rsidRPr="00764864">
              <w:rPr>
                <w:b/>
                <w:sz w:val="19"/>
                <w:szCs w:val="19"/>
              </w:rPr>
              <w:t xml:space="preserve"> not tested</w:t>
            </w:r>
          </w:p>
        </w:tc>
        <w:tc>
          <w:tcPr>
            <w:tcW w:w="4244" w:type="dxa"/>
            <w:shd w:val="clear" w:color="auto" w:fill="E6E6E6"/>
          </w:tcPr>
          <w:p w14:paraId="5D25B5A7" w14:textId="368FBE05" w:rsidR="00A15A6B" w:rsidRPr="00764864" w:rsidRDefault="00F22759" w:rsidP="00564700">
            <w:pPr>
              <w:spacing w:after="60"/>
              <w:jc w:val="center"/>
              <w:rPr>
                <w:b/>
                <w:sz w:val="19"/>
                <w:szCs w:val="19"/>
              </w:rPr>
            </w:pPr>
            <w:r w:rsidRPr="00764864">
              <w:rPr>
                <w:b/>
                <w:sz w:val="19"/>
                <w:szCs w:val="19"/>
              </w:rPr>
              <w:t>Describe why requirements were not tested</w:t>
            </w:r>
          </w:p>
        </w:tc>
      </w:tr>
      <w:tr w:rsidR="00564700" w:rsidRPr="00764864" w14:paraId="119C01EE" w14:textId="77777777" w:rsidTr="00564700">
        <w:tc>
          <w:tcPr>
            <w:tcW w:w="9853" w:type="dxa"/>
            <w:gridSpan w:val="3"/>
            <w:shd w:val="clear" w:color="auto" w:fill="auto"/>
          </w:tcPr>
          <w:p w14:paraId="3B4CEFE5" w14:textId="3E49F6D9" w:rsidR="00564700" w:rsidRPr="00764864" w:rsidRDefault="00564700" w:rsidP="008A4AAB">
            <w:pPr>
              <w:spacing w:after="60"/>
              <w:rPr>
                <w:i/>
              </w:rPr>
            </w:pPr>
            <w:r w:rsidRPr="00764864">
              <w:rPr>
                <w:i/>
                <w:sz w:val="18"/>
                <w:szCs w:val="18"/>
              </w:rPr>
              <w:t>Examples:</w:t>
            </w:r>
          </w:p>
        </w:tc>
      </w:tr>
      <w:tr w:rsidR="00A15A6B" w:rsidRPr="00764864" w14:paraId="218FAA6B" w14:textId="77777777" w:rsidTr="00564700">
        <w:tc>
          <w:tcPr>
            <w:tcW w:w="1998" w:type="dxa"/>
            <w:shd w:val="clear" w:color="auto" w:fill="E6E6E6"/>
          </w:tcPr>
          <w:p w14:paraId="2902C3DB" w14:textId="77777777" w:rsidR="00A15A6B" w:rsidRPr="00764864" w:rsidRDefault="00C10B99" w:rsidP="00564700">
            <w:pPr>
              <w:tabs>
                <w:tab w:val="left" w:pos="1671"/>
              </w:tabs>
              <w:spacing w:after="60"/>
              <w:ind w:left="23"/>
              <w:rPr>
                <w:sz w:val="18"/>
                <w:szCs w:val="18"/>
              </w:rPr>
            </w:pPr>
            <w:r w:rsidRPr="00764864">
              <w:rPr>
                <w:i/>
                <w:sz w:val="18"/>
                <w:szCs w:val="18"/>
              </w:rPr>
              <w:t xml:space="preserve">Requirement </w:t>
            </w:r>
            <w:r w:rsidR="00BB31D9" w:rsidRPr="00764864">
              <w:rPr>
                <w:i/>
                <w:sz w:val="18"/>
                <w:szCs w:val="18"/>
              </w:rPr>
              <w:t>12</w:t>
            </w:r>
          </w:p>
        </w:tc>
        <w:tc>
          <w:tcPr>
            <w:tcW w:w="3611" w:type="dxa"/>
            <w:shd w:val="clear" w:color="auto" w:fill="E6E6E6"/>
          </w:tcPr>
          <w:p w14:paraId="6A206B78" w14:textId="77777777" w:rsidR="00051281" w:rsidRPr="00764864" w:rsidRDefault="00C10B99" w:rsidP="00437D0F">
            <w:pPr>
              <w:spacing w:after="60"/>
              <w:ind w:left="5"/>
              <w:rPr>
                <w:sz w:val="18"/>
                <w:szCs w:val="18"/>
              </w:rPr>
            </w:pPr>
            <w:r w:rsidRPr="00764864">
              <w:rPr>
                <w:i/>
                <w:sz w:val="18"/>
                <w:szCs w:val="18"/>
              </w:rPr>
              <w:t>Requirement 1</w:t>
            </w:r>
            <w:r w:rsidR="00BB31D9" w:rsidRPr="00764864">
              <w:rPr>
                <w:i/>
                <w:sz w:val="18"/>
                <w:szCs w:val="18"/>
              </w:rPr>
              <w:t>2</w:t>
            </w:r>
            <w:r w:rsidR="005B7C8C" w:rsidRPr="00764864">
              <w:rPr>
                <w:i/>
                <w:sz w:val="18"/>
                <w:szCs w:val="18"/>
              </w:rPr>
              <w:t>.2</w:t>
            </w:r>
            <w:r w:rsidRPr="00764864">
              <w:rPr>
                <w:i/>
                <w:sz w:val="18"/>
                <w:szCs w:val="18"/>
              </w:rPr>
              <w:t xml:space="preserve"> was</w:t>
            </w:r>
            <w:r w:rsidR="005B7C8C" w:rsidRPr="00764864">
              <w:rPr>
                <w:i/>
                <w:sz w:val="18"/>
                <w:szCs w:val="18"/>
              </w:rPr>
              <w:t xml:space="preserve"> the only requirement</w:t>
            </w:r>
            <w:r w:rsidRPr="00764864">
              <w:rPr>
                <w:i/>
                <w:sz w:val="18"/>
                <w:szCs w:val="18"/>
              </w:rPr>
              <w:t xml:space="preserve"> tested</w:t>
            </w:r>
            <w:r w:rsidR="005B7C8C" w:rsidRPr="00764864">
              <w:rPr>
                <w:i/>
                <w:sz w:val="18"/>
                <w:szCs w:val="18"/>
              </w:rPr>
              <w:t>.</w:t>
            </w:r>
            <w:r w:rsidR="00051281" w:rsidRPr="00764864">
              <w:rPr>
                <w:i/>
                <w:sz w:val="18"/>
                <w:szCs w:val="18"/>
              </w:rPr>
              <w:t xml:space="preserve"> All other </w:t>
            </w:r>
            <w:r w:rsidR="00437D0F" w:rsidRPr="00764864">
              <w:rPr>
                <w:i/>
                <w:sz w:val="18"/>
                <w:szCs w:val="18"/>
              </w:rPr>
              <w:t>requirements from Requirement 12 were excluded.</w:t>
            </w:r>
          </w:p>
        </w:tc>
        <w:tc>
          <w:tcPr>
            <w:tcW w:w="4244" w:type="dxa"/>
            <w:shd w:val="clear" w:color="auto" w:fill="E6E6E6"/>
          </w:tcPr>
          <w:p w14:paraId="78C7BC4C" w14:textId="77777777" w:rsidR="00A15A6B" w:rsidRPr="00764864" w:rsidRDefault="00FB7694" w:rsidP="00B22B08">
            <w:pPr>
              <w:spacing w:after="60"/>
              <w:ind w:left="100"/>
              <w:rPr>
                <w:i/>
                <w:sz w:val="18"/>
                <w:szCs w:val="18"/>
              </w:rPr>
            </w:pPr>
            <w:r w:rsidRPr="00764864">
              <w:rPr>
                <w:i/>
                <w:sz w:val="18"/>
                <w:szCs w:val="18"/>
              </w:rPr>
              <w:t>This assessment only covers requirement</w:t>
            </w:r>
            <w:r w:rsidR="00BB31D9" w:rsidRPr="00764864">
              <w:rPr>
                <w:i/>
                <w:sz w:val="18"/>
                <w:szCs w:val="18"/>
              </w:rPr>
              <w:t>s</w:t>
            </w:r>
            <w:r w:rsidRPr="00764864">
              <w:rPr>
                <w:i/>
                <w:sz w:val="18"/>
                <w:szCs w:val="18"/>
              </w:rPr>
              <w:t xml:space="preserve"> </w:t>
            </w:r>
            <w:r w:rsidR="00BB31D9" w:rsidRPr="00764864">
              <w:rPr>
                <w:i/>
                <w:sz w:val="18"/>
                <w:szCs w:val="18"/>
              </w:rPr>
              <w:t>in Milestone 1 of the Prioritized Approach</w:t>
            </w:r>
            <w:r w:rsidR="00F22759" w:rsidRPr="00764864">
              <w:rPr>
                <w:i/>
                <w:sz w:val="18"/>
                <w:szCs w:val="18"/>
              </w:rPr>
              <w:t>.</w:t>
            </w:r>
            <w:r w:rsidR="005933E4" w:rsidRPr="00764864">
              <w:rPr>
                <w:i/>
                <w:sz w:val="18"/>
                <w:szCs w:val="18"/>
              </w:rPr>
              <w:t xml:space="preserve"> </w:t>
            </w:r>
            <w:r w:rsidRPr="00764864">
              <w:rPr>
                <w:i/>
                <w:sz w:val="18"/>
                <w:szCs w:val="18"/>
              </w:rPr>
              <w:t xml:space="preserve"> </w:t>
            </w:r>
          </w:p>
        </w:tc>
      </w:tr>
      <w:tr w:rsidR="00663AFA" w:rsidRPr="00764864" w14:paraId="5E6F4538" w14:textId="77777777" w:rsidTr="00564700">
        <w:tc>
          <w:tcPr>
            <w:tcW w:w="1998" w:type="dxa"/>
            <w:shd w:val="clear" w:color="auto" w:fill="E6E6E6"/>
          </w:tcPr>
          <w:p w14:paraId="1F89999F" w14:textId="77777777" w:rsidR="00663AFA" w:rsidRPr="00764864" w:rsidRDefault="00663AFA" w:rsidP="00564700">
            <w:pPr>
              <w:tabs>
                <w:tab w:val="left" w:pos="1671"/>
              </w:tabs>
              <w:spacing w:after="60"/>
              <w:ind w:left="23"/>
              <w:rPr>
                <w:sz w:val="18"/>
                <w:szCs w:val="18"/>
              </w:rPr>
            </w:pPr>
            <w:r w:rsidRPr="00764864">
              <w:rPr>
                <w:i/>
                <w:sz w:val="18"/>
                <w:szCs w:val="18"/>
              </w:rPr>
              <w:t>Requirements 1-8, 10-12</w:t>
            </w:r>
          </w:p>
        </w:tc>
        <w:tc>
          <w:tcPr>
            <w:tcW w:w="3611" w:type="dxa"/>
            <w:shd w:val="clear" w:color="auto" w:fill="E6E6E6"/>
          </w:tcPr>
          <w:p w14:paraId="7CD73EED"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6E6E6"/>
          </w:tcPr>
          <w:p w14:paraId="689605F4"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C119A0" w:rsidRPr="00764864" w14:paraId="0CA298F6" w14:textId="77777777" w:rsidTr="00564700">
        <w:tc>
          <w:tcPr>
            <w:tcW w:w="1998" w:type="dxa"/>
            <w:shd w:val="clear" w:color="auto" w:fill="auto"/>
          </w:tcPr>
          <w:p w14:paraId="6DBF5E8A"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619AD53C"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0BF33771"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C119A0" w:rsidRPr="00764864" w14:paraId="6684E967" w14:textId="77777777" w:rsidTr="00564700">
        <w:tc>
          <w:tcPr>
            <w:tcW w:w="1998" w:type="dxa"/>
            <w:shd w:val="clear" w:color="auto" w:fill="auto"/>
          </w:tcPr>
          <w:p w14:paraId="54D2BD9A" w14:textId="77777777" w:rsidR="00C119A0" w:rsidRPr="00764864" w:rsidRDefault="00C119A0" w:rsidP="0058597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3611" w:type="dxa"/>
            <w:shd w:val="clear" w:color="auto" w:fill="auto"/>
          </w:tcPr>
          <w:p w14:paraId="33C0AB8A"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4244" w:type="dxa"/>
            <w:shd w:val="clear" w:color="auto" w:fill="auto"/>
          </w:tcPr>
          <w:p w14:paraId="0181AADF"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r>
      <w:tr w:rsidR="00C119A0" w:rsidRPr="00764864" w14:paraId="4C1B45EE" w14:textId="77777777" w:rsidTr="00564700">
        <w:tc>
          <w:tcPr>
            <w:tcW w:w="1998" w:type="dxa"/>
            <w:shd w:val="clear" w:color="auto" w:fill="auto"/>
          </w:tcPr>
          <w:p w14:paraId="13FAFDB2"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1EE35C79"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135F5A63"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22940775" w14:textId="77777777" w:rsidR="00613DAB" w:rsidRPr="00764864" w:rsidRDefault="00613DAB" w:rsidP="00201091">
      <w:pPr>
        <w:pStyle w:val="Headingrule"/>
        <w:spacing w:before="120"/>
        <w:sectPr w:rsidR="00613DAB" w:rsidRPr="00764864" w:rsidSect="00EC6D96">
          <w:headerReference w:type="default" r:id="rId25"/>
          <w:footerReference w:type="default" r:id="rId26"/>
          <w:pgSz w:w="12240" w:h="15840" w:code="1"/>
          <w:pgMar w:top="1440" w:right="1440" w:bottom="1008" w:left="1440" w:header="720" w:footer="576" w:gutter="0"/>
          <w:cols w:space="720"/>
          <w:docGrid w:linePitch="360"/>
        </w:sectPr>
      </w:pPr>
    </w:p>
    <w:p w14:paraId="4D569D9E" w14:textId="4FCD1F9F" w:rsidR="00FB4992" w:rsidRPr="00764864" w:rsidRDefault="00AD6B2C" w:rsidP="00201091">
      <w:pPr>
        <w:pStyle w:val="Headingrule"/>
        <w:spacing w:before="120"/>
      </w:pPr>
      <w:bookmarkStart w:id="136" w:name="_Toc377997591"/>
      <w:bookmarkStart w:id="137" w:name="_Toc381260487"/>
      <w:r w:rsidRPr="00764864">
        <w:lastRenderedPageBreak/>
        <w:t>Section 3:</w:t>
      </w:r>
      <w:r w:rsidRPr="00764864">
        <w:tab/>
      </w:r>
      <w:r w:rsidR="00FB4992" w:rsidRPr="00764864">
        <w:t xml:space="preserve">Validation </w:t>
      </w:r>
      <w:r w:rsidR="00EC6D96" w:rsidRPr="00764864">
        <w:t xml:space="preserve">and Attestation </w:t>
      </w:r>
      <w:r w:rsidR="00FB4992" w:rsidRPr="00764864">
        <w:t>Details</w:t>
      </w:r>
      <w:bookmarkEnd w:id="136"/>
      <w:bookmarkEnd w:id="137"/>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764864" w14:paraId="31048932" w14:textId="77777777" w:rsidTr="00564700">
        <w:trPr>
          <w:cantSplit/>
          <w:trHeight w:val="353"/>
        </w:trPr>
        <w:tc>
          <w:tcPr>
            <w:tcW w:w="9450" w:type="dxa"/>
            <w:shd w:val="clear" w:color="auto" w:fill="E0E0E0"/>
            <w:vAlign w:val="center"/>
          </w:tcPr>
          <w:p w14:paraId="0EE98E4B" w14:textId="77777777" w:rsidR="00FB4992" w:rsidRPr="00764864" w:rsidRDefault="00FB4992" w:rsidP="00142475">
            <w:pPr>
              <w:spacing w:after="60"/>
              <w:rPr>
                <w:rFonts w:cs="Arial"/>
                <w:b/>
                <w:bCs/>
                <w:sz w:val="22"/>
                <w:szCs w:val="22"/>
              </w:rPr>
            </w:pPr>
            <w:r w:rsidRPr="00764864">
              <w:rPr>
                <w:rFonts w:cs="Arial"/>
                <w:b/>
                <w:sz w:val="22"/>
                <w:szCs w:val="22"/>
              </w:rPr>
              <w:t>Part 3. PCI DSS Validation</w:t>
            </w:r>
          </w:p>
        </w:tc>
      </w:tr>
    </w:tbl>
    <w:p w14:paraId="1610149D" w14:textId="77777777" w:rsidR="00FB4992" w:rsidRPr="00764864" w:rsidRDefault="00FB4992" w:rsidP="00FB4992">
      <w:pPr>
        <w:overflowPunct w:val="0"/>
        <w:autoSpaceDE w:val="0"/>
        <w:autoSpaceDN w:val="0"/>
        <w:adjustRightInd w:val="0"/>
        <w:spacing w:before="120"/>
        <w:rPr>
          <w:rFonts w:cs="Arial"/>
          <w:sz w:val="19"/>
          <w:szCs w:val="19"/>
        </w:rPr>
      </w:pPr>
      <w:r w:rsidRPr="00764864">
        <w:rPr>
          <w:rFonts w:cs="Arial"/>
          <w:sz w:val="19"/>
          <w:szCs w:val="19"/>
        </w:rPr>
        <w:t xml:space="preserve">Based on the results noted in the SAQ D dated </w:t>
      </w:r>
      <w:r w:rsidRPr="00764864">
        <w:rPr>
          <w:rFonts w:cs="Arial"/>
          <w:i/>
          <w:sz w:val="19"/>
          <w:szCs w:val="19"/>
        </w:rPr>
        <w:fldChar w:fldCharType="begin">
          <w:ffData>
            <w:name w:val=""/>
            <w:enabled/>
            <w:calcOnExit w:val="0"/>
            <w:textInput>
              <w:default w:val="(completion date)"/>
            </w:textInput>
          </w:ffData>
        </w:fldChar>
      </w:r>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(completion date)</w:t>
      </w:r>
      <w:r w:rsidRPr="00764864">
        <w:rPr>
          <w:rFonts w:cs="Arial"/>
          <w:i/>
          <w:sz w:val="19"/>
          <w:szCs w:val="19"/>
        </w:rPr>
        <w:fldChar w:fldCharType="end"/>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 xml:space="preserve">for the entity identified in Part 2 of this document as of </w:t>
      </w:r>
      <w:r w:rsidR="00DE5901" w:rsidRPr="00764864">
        <w:rPr>
          <w:rFonts w:cs="Arial"/>
          <w:bCs/>
          <w:i/>
          <w:sz w:val="19"/>
          <w:szCs w:val="19"/>
        </w:rPr>
        <w:fldChar w:fldCharType="begin">
          <w:ffData>
            <w:name w:val=""/>
            <w:enabled/>
            <w:calcOnExit w:val="0"/>
            <w:statusText w:type="text" w:val="Date of PCI Compliance"/>
            <w:textInput>
              <w:default w:val="(date)"/>
            </w:textInput>
          </w:ffData>
        </w:fldChar>
      </w:r>
      <w:r w:rsidR="00DE5901" w:rsidRPr="00764864">
        <w:rPr>
          <w:rFonts w:cs="Arial"/>
          <w:bCs/>
          <w:i/>
          <w:sz w:val="19"/>
          <w:szCs w:val="19"/>
        </w:rPr>
        <w:instrText xml:space="preserve"> FORMTEXT </w:instrText>
      </w:r>
      <w:r w:rsidR="00DE5901" w:rsidRPr="00764864">
        <w:rPr>
          <w:rFonts w:cs="Arial"/>
          <w:bCs/>
          <w:i/>
          <w:sz w:val="19"/>
          <w:szCs w:val="19"/>
        </w:rPr>
      </w:r>
      <w:r w:rsidR="00DE5901" w:rsidRPr="00764864">
        <w:rPr>
          <w:rFonts w:cs="Arial"/>
          <w:bCs/>
          <w:i/>
          <w:sz w:val="19"/>
          <w:szCs w:val="19"/>
        </w:rPr>
        <w:fldChar w:fldCharType="separate"/>
      </w:r>
      <w:r w:rsidR="00DE5901" w:rsidRPr="00764864">
        <w:rPr>
          <w:rFonts w:cs="Arial"/>
          <w:bCs/>
          <w:i/>
          <w:sz w:val="19"/>
          <w:szCs w:val="19"/>
        </w:rPr>
        <w:t>(date)</w:t>
      </w:r>
      <w:r w:rsidR="00DE5901" w:rsidRPr="00764864">
        <w:rPr>
          <w:rFonts w:cs="Arial"/>
          <w:bCs/>
          <w:i/>
          <w:sz w:val="19"/>
          <w:szCs w:val="19"/>
        </w:rPr>
        <w:fldChar w:fldCharType="end"/>
      </w:r>
      <w:r w:rsidR="00DE5901" w:rsidRPr="00764864">
        <w:rPr>
          <w:rFonts w:cs="Arial"/>
          <w:bCs/>
          <w:sz w:val="19"/>
          <w:szCs w:val="19"/>
        </w:rPr>
        <w:t>: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77D5BBE7" w14:textId="77777777" w:rsidTr="00EE48D9">
        <w:trPr>
          <w:cantSplit/>
          <w:trHeight w:val="755"/>
        </w:trPr>
        <w:tc>
          <w:tcPr>
            <w:tcW w:w="507" w:type="dxa"/>
          </w:tcPr>
          <w:p w14:paraId="2E534038" w14:textId="4A2EA425"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2185B">
              <w:rPr>
                <w:rFonts w:cs="Arial"/>
                <w:sz w:val="18"/>
                <w:szCs w:val="20"/>
              </w:rPr>
            </w:r>
            <w:r w:rsidR="0032185B">
              <w:rPr>
                <w:rFonts w:cs="Arial"/>
                <w:sz w:val="18"/>
                <w:szCs w:val="20"/>
              </w:rPr>
              <w:fldChar w:fldCharType="separate"/>
            </w:r>
            <w:r w:rsidRPr="00764864">
              <w:rPr>
                <w:rFonts w:cs="Arial"/>
                <w:sz w:val="18"/>
                <w:szCs w:val="20"/>
              </w:rPr>
              <w:fldChar w:fldCharType="end"/>
            </w:r>
          </w:p>
        </w:tc>
        <w:tc>
          <w:tcPr>
            <w:tcW w:w="8961" w:type="dxa"/>
            <w:gridSpan w:val="4"/>
          </w:tcPr>
          <w:p w14:paraId="01F38F86" w14:textId="2A061CE9"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165A56">
              <w:rPr>
                <w:rFonts w:cs="Arial"/>
                <w:i/>
                <w:sz w:val="19"/>
                <w:szCs w:val="19"/>
              </w:rPr>
              <w:fldChar w:fldCharType="begin">
                <w:ffData>
                  <w:name w:val="Text23"/>
                  <w:enabled/>
                  <w:calcOnExit w:val="0"/>
                  <w:textInput>
                    <w:default w:val="(Service Provider Company Name)"/>
                  </w:textInput>
                </w:ffData>
              </w:fldChar>
            </w:r>
            <w:r w:rsidR="00165A56">
              <w:rPr>
                <w:rFonts w:cs="Arial"/>
                <w:i/>
                <w:sz w:val="19"/>
                <w:szCs w:val="19"/>
              </w:rPr>
              <w:instrText xml:space="preserve"> </w:instrText>
            </w:r>
            <w:bookmarkStart w:id="138" w:name="Text23"/>
            <w:r w:rsidR="00165A56">
              <w:rPr>
                <w:rFonts w:cs="Arial"/>
                <w:i/>
                <w:sz w:val="19"/>
                <w:szCs w:val="19"/>
              </w:rPr>
              <w:instrText xml:space="preserve">FORMTEXT </w:instrText>
            </w:r>
            <w:r w:rsidR="00165A56">
              <w:rPr>
                <w:rFonts w:cs="Arial"/>
                <w:i/>
                <w:sz w:val="19"/>
                <w:szCs w:val="19"/>
              </w:rPr>
            </w:r>
            <w:r w:rsidR="00165A56">
              <w:rPr>
                <w:rFonts w:cs="Arial"/>
                <w:i/>
                <w:sz w:val="19"/>
                <w:szCs w:val="19"/>
              </w:rPr>
              <w:fldChar w:fldCharType="separate"/>
            </w:r>
            <w:r w:rsidR="00165A56">
              <w:rPr>
                <w:rFonts w:cs="Arial"/>
                <w:i/>
                <w:noProof/>
                <w:sz w:val="19"/>
                <w:szCs w:val="19"/>
              </w:rPr>
              <w:t>(Service Provider Company Name)</w:t>
            </w:r>
            <w:r w:rsidR="00165A56">
              <w:rPr>
                <w:rFonts w:cs="Arial"/>
                <w:i/>
                <w:sz w:val="19"/>
                <w:szCs w:val="19"/>
              </w:rPr>
              <w:fldChar w:fldCharType="end"/>
            </w:r>
            <w:bookmarkEnd w:id="138"/>
            <w:r w:rsidRPr="00764864">
              <w:rPr>
                <w:rFonts w:cs="Arial"/>
                <w:sz w:val="19"/>
                <w:szCs w:val="19"/>
              </w:rPr>
              <w:t xml:space="preserve"> has demonstrated full compliance with the PCI DSS.</w:t>
            </w:r>
          </w:p>
        </w:tc>
      </w:tr>
      <w:tr w:rsidR="00564700" w:rsidRPr="00764864" w14:paraId="1C1F0285" w14:textId="77777777" w:rsidTr="00564700">
        <w:tc>
          <w:tcPr>
            <w:tcW w:w="507" w:type="dxa"/>
          </w:tcPr>
          <w:p w14:paraId="2D9FAE21" w14:textId="628F9FB4"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2185B">
              <w:rPr>
                <w:rFonts w:cs="Arial"/>
                <w:sz w:val="18"/>
                <w:szCs w:val="20"/>
              </w:rPr>
            </w:r>
            <w:r w:rsidR="0032185B">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5D967DE9" w14:textId="478FCF5D"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165A56">
              <w:rPr>
                <w:i/>
              </w:rPr>
              <w:fldChar w:fldCharType="begin">
                <w:ffData>
                  <w:name w:val=""/>
                  <w:enabled/>
                  <w:calcOnExit w:val="0"/>
                  <w:textInput>
                    <w:default w:val="(Service Provide Company Name)"/>
                  </w:textInput>
                </w:ffData>
              </w:fldChar>
            </w:r>
            <w:r w:rsidR="00165A56">
              <w:rPr>
                <w:i/>
              </w:rPr>
              <w:instrText xml:space="preserve"> FORMTEXT </w:instrText>
            </w:r>
            <w:r w:rsidR="00165A56">
              <w:rPr>
                <w:i/>
              </w:rPr>
            </w:r>
            <w:r w:rsidR="00165A56">
              <w:rPr>
                <w:i/>
              </w:rPr>
              <w:fldChar w:fldCharType="separate"/>
            </w:r>
            <w:r w:rsidR="00165A56">
              <w:rPr>
                <w:i/>
                <w:noProof/>
              </w:rPr>
              <w:t>(Service Provide Company Name)</w:t>
            </w:r>
            <w:r w:rsidR="00165A56">
              <w:rPr>
                <w:i/>
              </w:rPr>
              <w:fldChar w:fldCharType="end"/>
            </w:r>
            <w:r w:rsidRPr="00764864">
              <w:t xml:space="preserve"> has not demonstrated full compliance with the PCI DSS.</w:t>
            </w:r>
          </w:p>
          <w:p w14:paraId="71694143"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6DF99D93" w14:textId="491F882F"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 the payment brand(s) before completing Part 4.</w:t>
            </w:r>
          </w:p>
        </w:tc>
      </w:tr>
      <w:tr w:rsidR="00564700" w:rsidRPr="00764864" w14:paraId="16A76622" w14:textId="77777777" w:rsidTr="00564700">
        <w:tc>
          <w:tcPr>
            <w:tcW w:w="507" w:type="dxa"/>
            <w:vMerge w:val="restart"/>
          </w:tcPr>
          <w:p w14:paraId="1964D8AD" w14:textId="670BB22B"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2185B">
              <w:rPr>
                <w:rFonts w:cs="Arial"/>
                <w:sz w:val="18"/>
                <w:szCs w:val="20"/>
              </w:rPr>
            </w:r>
            <w:r w:rsidR="0032185B">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B0745E" w14:textId="167E1203"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6EB27557" w14:textId="77777777" w:rsidTr="00564700">
        <w:tc>
          <w:tcPr>
            <w:tcW w:w="507" w:type="dxa"/>
            <w:vMerge/>
          </w:tcPr>
          <w:p w14:paraId="2F5403A4"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6DC5088F" w14:textId="77777777" w:rsidTr="00564700">
        <w:trPr>
          <w:trHeight w:val="126"/>
        </w:trPr>
        <w:tc>
          <w:tcPr>
            <w:tcW w:w="507" w:type="dxa"/>
            <w:vMerge/>
          </w:tcPr>
          <w:p w14:paraId="0C49F43B"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0C2B2206" w14:textId="1CC65CF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5BBD4360" w14:textId="77777777" w:rsidTr="00564700">
        <w:trPr>
          <w:trHeight w:val="97"/>
        </w:trPr>
        <w:tc>
          <w:tcPr>
            <w:tcW w:w="507" w:type="dxa"/>
            <w:vMerge/>
          </w:tcPr>
          <w:p w14:paraId="062DD26F"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29BAA110" w14:textId="67F04446"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77C1AAAA"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BB4DCE3" w14:textId="77777777" w:rsidTr="00564700">
        <w:trPr>
          <w:trHeight w:val="97"/>
        </w:trPr>
        <w:tc>
          <w:tcPr>
            <w:tcW w:w="507" w:type="dxa"/>
            <w:vMerge/>
          </w:tcPr>
          <w:p w14:paraId="2D618B1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Pr="00764864" w:rsidRDefault="00EE48D9"/>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53F777BC" w14:textId="77777777" w:rsidTr="00EE48D9">
        <w:tc>
          <w:tcPr>
            <w:tcW w:w="9450" w:type="dxa"/>
            <w:gridSpan w:val="2"/>
            <w:shd w:val="clear" w:color="C0C0C0" w:fill="E0E0E0"/>
          </w:tcPr>
          <w:p w14:paraId="0EFB2642"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749D4856" w14:textId="77777777" w:rsidTr="00EE48D9">
        <w:tblPrEx>
          <w:tblLook w:val="00A0" w:firstRow="1" w:lastRow="0" w:firstColumn="1" w:lastColumn="0" w:noHBand="0" w:noVBand="0"/>
        </w:tblPrEx>
        <w:tc>
          <w:tcPr>
            <w:tcW w:w="9450" w:type="dxa"/>
            <w:gridSpan w:val="2"/>
          </w:tcPr>
          <w:p w14:paraId="57B94541"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79A2C645"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FB4992" w:rsidRPr="00764864"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2185B">
              <w:rPr>
                <w:rFonts w:cs="Arial"/>
                <w:sz w:val="18"/>
                <w:szCs w:val="20"/>
              </w:rPr>
            </w:r>
            <w:r w:rsidR="0032185B">
              <w:rPr>
                <w:rFonts w:cs="Arial"/>
                <w:sz w:val="18"/>
                <w:szCs w:val="20"/>
              </w:rPr>
              <w:fldChar w:fldCharType="separate"/>
            </w:r>
            <w:r w:rsidRPr="00764864">
              <w:rPr>
                <w:rFonts w:cs="Arial"/>
                <w:sz w:val="18"/>
                <w:szCs w:val="20"/>
              </w:rPr>
              <w:fldChar w:fldCharType="end"/>
            </w:r>
          </w:p>
        </w:tc>
        <w:tc>
          <w:tcPr>
            <w:tcW w:w="8910" w:type="dxa"/>
          </w:tcPr>
          <w:p w14:paraId="3235D6A5" w14:textId="77777777"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Pr="00764864">
              <w:rPr>
                <w:rFonts w:cs="Arial"/>
                <w:i/>
                <w:sz w:val="19"/>
                <w:szCs w:val="19"/>
              </w:rPr>
              <w:fldChar w:fldCharType="begin">
                <w:ffData>
                  <w:name w:val="Text21"/>
                  <w:enabled/>
                  <w:calcOnExit w:val="0"/>
                  <w:textInput>
                    <w:default w:val="(version of SAQ)"/>
                  </w:textInput>
                </w:ffData>
              </w:fldChar>
            </w:r>
            <w:bookmarkStart w:id="139" w:name="Text21"/>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(version of SAQ)</w:t>
            </w:r>
            <w:r w:rsidRPr="00764864">
              <w:rPr>
                <w:rFonts w:cs="Arial"/>
                <w:i/>
                <w:sz w:val="19"/>
                <w:szCs w:val="19"/>
              </w:rPr>
              <w:fldChar w:fldCharType="end"/>
            </w:r>
            <w:bookmarkEnd w:id="139"/>
            <w:r w:rsidRPr="00764864">
              <w:rPr>
                <w:rFonts w:cs="Arial"/>
                <w:sz w:val="19"/>
                <w:szCs w:val="19"/>
              </w:rPr>
              <w:t>, was completed according to the instructions therein.</w:t>
            </w:r>
          </w:p>
        </w:tc>
      </w:tr>
      <w:tr w:rsidR="00FB4992" w:rsidRPr="00764864"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2185B">
              <w:rPr>
                <w:rFonts w:cs="Arial"/>
                <w:sz w:val="18"/>
                <w:szCs w:val="20"/>
              </w:rPr>
            </w:r>
            <w:r w:rsidR="0032185B">
              <w:rPr>
                <w:rFonts w:cs="Arial"/>
                <w:sz w:val="18"/>
                <w:szCs w:val="20"/>
              </w:rPr>
              <w:fldChar w:fldCharType="separate"/>
            </w:r>
            <w:r w:rsidRPr="00764864">
              <w:rPr>
                <w:rFonts w:cs="Arial"/>
                <w:sz w:val="18"/>
                <w:szCs w:val="20"/>
              </w:rPr>
              <w:fldChar w:fldCharType="end"/>
            </w:r>
          </w:p>
        </w:tc>
        <w:tc>
          <w:tcPr>
            <w:tcW w:w="8910" w:type="dxa"/>
          </w:tcPr>
          <w:p w14:paraId="0766C941"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All information within the above-referenced SAQ and in this attestation fairly represents the results of my assessment in all material respects.</w:t>
            </w:r>
          </w:p>
        </w:tc>
      </w:tr>
      <w:tr w:rsidR="00FB4992" w:rsidRPr="00764864"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2185B">
              <w:rPr>
                <w:rFonts w:cs="Arial"/>
                <w:sz w:val="18"/>
                <w:szCs w:val="20"/>
              </w:rPr>
            </w:r>
            <w:r w:rsidR="0032185B">
              <w:rPr>
                <w:rFonts w:cs="Arial"/>
                <w:sz w:val="18"/>
                <w:szCs w:val="20"/>
              </w:rPr>
              <w:fldChar w:fldCharType="separate"/>
            </w:r>
            <w:r w:rsidRPr="00764864">
              <w:rPr>
                <w:rFonts w:cs="Arial"/>
                <w:sz w:val="18"/>
                <w:szCs w:val="20"/>
              </w:rPr>
              <w:fldChar w:fldCharType="end"/>
            </w:r>
          </w:p>
        </w:tc>
        <w:tc>
          <w:tcPr>
            <w:tcW w:w="8910" w:type="dxa"/>
          </w:tcPr>
          <w:p w14:paraId="49581AAF"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I have confirmed with my payment application vendor that my payment system does not store sensitive authentication data after authorization.</w:t>
            </w:r>
          </w:p>
        </w:tc>
      </w:tr>
      <w:tr w:rsidR="00FB4992" w:rsidRPr="00764864"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2185B">
              <w:rPr>
                <w:rFonts w:cs="Arial"/>
                <w:sz w:val="18"/>
                <w:szCs w:val="20"/>
              </w:rPr>
            </w:r>
            <w:r w:rsidR="0032185B">
              <w:rPr>
                <w:rFonts w:cs="Arial"/>
                <w:sz w:val="18"/>
                <w:szCs w:val="20"/>
              </w:rPr>
              <w:fldChar w:fldCharType="separate"/>
            </w:r>
            <w:r w:rsidRPr="00764864">
              <w:rPr>
                <w:rFonts w:cs="Arial"/>
                <w:sz w:val="18"/>
                <w:szCs w:val="20"/>
              </w:rPr>
              <w:fldChar w:fldCharType="end"/>
            </w:r>
          </w:p>
        </w:tc>
        <w:tc>
          <w:tcPr>
            <w:tcW w:w="8910" w:type="dxa"/>
          </w:tcPr>
          <w:p w14:paraId="4B9E21B2" w14:textId="77777777"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I have read the PCI DSS and I recognize that I must maintain PCI DSS</w:t>
            </w:r>
            <w:r w:rsidR="00ED6880" w:rsidRPr="00764864">
              <w:rPr>
                <w:rFonts w:cs="Arial"/>
                <w:sz w:val="19"/>
                <w:szCs w:val="19"/>
              </w:rPr>
              <w:t xml:space="preserve"> compliance</w:t>
            </w:r>
            <w:r w:rsidRPr="00764864">
              <w:rPr>
                <w:rFonts w:cs="Arial"/>
                <w:sz w:val="19"/>
                <w:szCs w:val="19"/>
              </w:rPr>
              <w:t>, as applicable to my environment, at all times.</w:t>
            </w:r>
          </w:p>
        </w:tc>
      </w:tr>
      <w:tr w:rsidR="00033510" w:rsidRPr="00764864"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764864" w:rsidRDefault="00033510"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2185B">
              <w:rPr>
                <w:rFonts w:cs="Arial"/>
                <w:sz w:val="18"/>
                <w:szCs w:val="20"/>
              </w:rPr>
            </w:r>
            <w:r w:rsidR="0032185B">
              <w:rPr>
                <w:rFonts w:cs="Arial"/>
                <w:sz w:val="18"/>
                <w:szCs w:val="20"/>
              </w:rPr>
              <w:fldChar w:fldCharType="separate"/>
            </w:r>
            <w:r w:rsidRPr="00764864">
              <w:rPr>
                <w:rFonts w:cs="Arial"/>
                <w:sz w:val="18"/>
                <w:szCs w:val="20"/>
              </w:rPr>
              <w:fldChar w:fldCharType="end"/>
            </w:r>
          </w:p>
        </w:tc>
        <w:tc>
          <w:tcPr>
            <w:tcW w:w="8910" w:type="dxa"/>
          </w:tcPr>
          <w:p w14:paraId="61EBCA17" w14:textId="73130FE1" w:rsidR="00033510" w:rsidRPr="00764864" w:rsidRDefault="00033510" w:rsidP="00631A74">
            <w:pPr>
              <w:overflowPunct w:val="0"/>
              <w:autoSpaceDE w:val="0"/>
              <w:autoSpaceDN w:val="0"/>
              <w:adjustRightInd w:val="0"/>
              <w:spacing w:after="60"/>
              <w:rPr>
                <w:rFonts w:cs="Arial"/>
                <w:sz w:val="19"/>
                <w:szCs w:val="19"/>
              </w:rPr>
            </w:pPr>
            <w:r w:rsidRPr="00764864">
              <w:rPr>
                <w:rFonts w:cs="Arial"/>
                <w:sz w:val="19"/>
                <w:szCs w:val="19"/>
              </w:rPr>
              <w:t xml:space="preserve">If my environment changes, I recognize I must </w:t>
            </w:r>
            <w:r w:rsidR="001B69EA" w:rsidRPr="00764864">
              <w:rPr>
                <w:rFonts w:cs="Arial"/>
                <w:sz w:val="19"/>
                <w:szCs w:val="19"/>
              </w:rPr>
              <w:t xml:space="preserve">reassess my environment </w:t>
            </w:r>
            <w:r w:rsidRPr="00764864">
              <w:rPr>
                <w:rFonts w:cs="Arial"/>
                <w:sz w:val="19"/>
                <w:szCs w:val="19"/>
              </w:rPr>
              <w:t>and implement any additional PCI DSS requirements that apply</w:t>
            </w:r>
            <w:r w:rsidR="00AF6479" w:rsidRPr="00764864">
              <w:rPr>
                <w:rFonts w:cs="Arial"/>
                <w:sz w:val="19"/>
                <w:szCs w:val="19"/>
              </w:rPr>
              <w:t>.</w:t>
            </w:r>
            <w:r w:rsidRPr="00764864">
              <w:rPr>
                <w:rFonts w:cs="Arial"/>
                <w:sz w:val="19"/>
                <w:szCs w:val="19"/>
              </w:rPr>
              <w:t xml:space="preserve"> </w:t>
            </w:r>
          </w:p>
        </w:tc>
      </w:tr>
      <w:tr w:rsidR="00EE48D9" w:rsidRPr="00764864" w14:paraId="72085FA7" w14:textId="77777777" w:rsidTr="00EE48D9">
        <w:tc>
          <w:tcPr>
            <w:tcW w:w="9450" w:type="dxa"/>
            <w:gridSpan w:val="2"/>
            <w:shd w:val="clear" w:color="C0C0C0" w:fill="E0E0E0"/>
          </w:tcPr>
          <w:p w14:paraId="66CD6E2B"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Acknowledgement of Status </w:t>
            </w:r>
            <w:r w:rsidRPr="00764864">
              <w:rPr>
                <w:b w:val="0"/>
                <w:sz w:val="20"/>
                <w:szCs w:val="20"/>
              </w:rPr>
              <w:t>(continued)</w:t>
            </w:r>
          </w:p>
        </w:tc>
      </w:tr>
      <w:tr w:rsidR="00033510" w:rsidRPr="00764864"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32185B">
              <w:rPr>
                <w:rFonts w:cs="Arial"/>
                <w:sz w:val="19"/>
                <w:szCs w:val="19"/>
              </w:rPr>
            </w:r>
            <w:r w:rsidR="0032185B">
              <w:rPr>
                <w:rFonts w:cs="Arial"/>
                <w:sz w:val="19"/>
                <w:szCs w:val="19"/>
              </w:rPr>
              <w:fldChar w:fldCharType="separate"/>
            </w:r>
            <w:r w:rsidRPr="00764864">
              <w:rPr>
                <w:rFonts w:cs="Arial"/>
                <w:sz w:val="19"/>
                <w:szCs w:val="19"/>
              </w:rPr>
              <w:fldChar w:fldCharType="end"/>
            </w:r>
          </w:p>
        </w:tc>
        <w:tc>
          <w:tcPr>
            <w:tcW w:w="8910" w:type="dxa"/>
          </w:tcPr>
          <w:p w14:paraId="7C834EB3" w14:textId="044F547A"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32185B">
              <w:rPr>
                <w:rFonts w:cs="Arial"/>
                <w:bCs/>
                <w:sz w:val="19"/>
                <w:szCs w:val="19"/>
              </w:rPr>
            </w:r>
            <w:r w:rsidR="0032185B">
              <w:rPr>
                <w:rFonts w:cs="Arial"/>
                <w:bCs/>
                <w:sz w:val="19"/>
                <w:szCs w:val="19"/>
              </w:rPr>
              <w:fldChar w:fldCharType="separate"/>
            </w:r>
            <w:r w:rsidRPr="00764864">
              <w:rPr>
                <w:rFonts w:cs="Arial"/>
                <w:bCs/>
                <w:sz w:val="19"/>
                <w:szCs w:val="19"/>
              </w:rPr>
              <w:fldChar w:fldCharType="end"/>
            </w:r>
          </w:p>
        </w:tc>
        <w:tc>
          <w:tcPr>
            <w:tcW w:w="8910" w:type="dxa"/>
          </w:tcPr>
          <w:p w14:paraId="63D52AF4" w14:textId="77777777"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p>
        </w:tc>
      </w:tr>
    </w:tbl>
    <w:p w14:paraId="6428723E" w14:textId="250AB5B8" w:rsidR="00FB4992" w:rsidRPr="00764864" w:rsidRDefault="00FB4992"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288EC925"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4422B2" w:rsidRPr="00764864">
              <w:rPr>
                <w:sz w:val="20"/>
                <w:szCs w:val="20"/>
              </w:rPr>
              <w:t>Service Provider</w:t>
            </w:r>
            <w:r w:rsidRPr="00764864">
              <w:rPr>
                <w:sz w:val="20"/>
                <w:szCs w:val="20"/>
              </w:rPr>
              <w:t xml:space="preserve"> </w:t>
            </w:r>
            <w:r w:rsidR="00DE5901" w:rsidRPr="00764864">
              <w:rPr>
                <w:sz w:val="20"/>
                <w:szCs w:val="20"/>
              </w:rPr>
              <w:t>Attestation</w:t>
            </w:r>
          </w:p>
        </w:tc>
      </w:tr>
      <w:tr w:rsidR="00F37FB1" w:rsidRPr="00764864"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764864" w14:paraId="2A983165" w14:textId="77777777" w:rsidTr="00564700">
        <w:tc>
          <w:tcPr>
            <w:tcW w:w="5580" w:type="dxa"/>
            <w:shd w:val="clear" w:color="C0C0C0" w:fill="auto"/>
          </w:tcPr>
          <w:p w14:paraId="4CD0670E" w14:textId="6259BF73" w:rsidR="00F37FB1" w:rsidRPr="00764864" w:rsidRDefault="00F37FB1" w:rsidP="004422B2">
            <w:pPr>
              <w:pStyle w:val="Header"/>
              <w:tabs>
                <w:tab w:val="clear" w:pos="4320"/>
                <w:tab w:val="clear" w:pos="8640"/>
              </w:tabs>
              <w:overflowPunct w:val="0"/>
              <w:autoSpaceDE w:val="0"/>
              <w:autoSpaceDN w:val="0"/>
              <w:adjustRightInd w:val="0"/>
              <w:spacing w:after="40"/>
              <w:ind w:left="0"/>
              <w:rPr>
                <w:b w:val="0"/>
                <w:i/>
                <w:sz w:val="18"/>
                <w:szCs w:val="20"/>
              </w:rPr>
            </w:pPr>
            <w:r w:rsidRPr="00764864">
              <w:rPr>
                <w:b w:val="0"/>
                <w:i/>
                <w:sz w:val="18"/>
                <w:szCs w:val="20"/>
              </w:rPr>
              <w:t xml:space="preserve">Signature of </w:t>
            </w:r>
            <w:r w:rsidR="004422B2" w:rsidRPr="00764864">
              <w:rPr>
                <w:b w:val="0"/>
                <w:i/>
                <w:sz w:val="18"/>
                <w:szCs w:val="20"/>
              </w:rPr>
              <w:t>Service Provider</w:t>
            </w:r>
            <w:r w:rsidRPr="00764864">
              <w:rPr>
                <w:b w:val="0"/>
                <w:i/>
                <w:sz w:val="18"/>
                <w:szCs w:val="20"/>
              </w:rPr>
              <w:t xml:space="preserve"> Executive Officer </w:t>
            </w:r>
            <w:r w:rsidRPr="00764864">
              <w:rPr>
                <w:b w:val="0"/>
                <w:sz w:val="18"/>
                <w:szCs w:val="20"/>
              </w:rPr>
              <w:sym w:font="Wingdings" w:char="F0E1"/>
            </w:r>
          </w:p>
        </w:tc>
        <w:tc>
          <w:tcPr>
            <w:tcW w:w="3678" w:type="dxa"/>
            <w:shd w:val="clear" w:color="C0C0C0" w:fill="auto"/>
          </w:tcPr>
          <w:p w14:paraId="720E5322" w14:textId="77777777" w:rsidR="00F37FB1" w:rsidRPr="0076486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764864">
              <w:rPr>
                <w:b w:val="0"/>
                <w:i/>
                <w:sz w:val="18"/>
                <w:szCs w:val="18"/>
              </w:rPr>
              <w:t xml:space="preserve">Date: </w:t>
            </w:r>
            <w:r w:rsidRPr="00764864">
              <w:rPr>
                <w:rFonts w:eastAsia="MS Mincho" w:cs="Courier New"/>
                <w:sz w:val="18"/>
              </w:rPr>
              <w:fldChar w:fldCharType="begin">
                <w:ffData>
                  <w:name w:val=""/>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37FB1" w:rsidRPr="00764864" w14:paraId="140D06D6" w14:textId="77777777" w:rsidTr="00564700">
        <w:tc>
          <w:tcPr>
            <w:tcW w:w="5580" w:type="dxa"/>
            <w:shd w:val="clear" w:color="C0C0C0" w:fill="auto"/>
          </w:tcPr>
          <w:p w14:paraId="2BABB4DA" w14:textId="6CF11A49" w:rsidR="00F37FB1" w:rsidRPr="00764864" w:rsidRDefault="004422B2" w:rsidP="00142475">
            <w:pPr>
              <w:pStyle w:val="Header"/>
              <w:tabs>
                <w:tab w:val="clear" w:pos="4320"/>
                <w:tab w:val="clear" w:pos="8640"/>
              </w:tabs>
              <w:overflowPunct w:val="0"/>
              <w:autoSpaceDE w:val="0"/>
              <w:autoSpaceDN w:val="0"/>
              <w:adjustRightInd w:val="0"/>
              <w:spacing w:after="40"/>
              <w:ind w:left="0"/>
              <w:rPr>
                <w:b w:val="0"/>
                <w:i/>
                <w:sz w:val="18"/>
                <w:szCs w:val="20"/>
              </w:rPr>
            </w:pPr>
            <w:r w:rsidRPr="00764864">
              <w:rPr>
                <w:b w:val="0"/>
                <w:i/>
                <w:sz w:val="18"/>
                <w:szCs w:val="20"/>
              </w:rPr>
              <w:t>Service Provider</w:t>
            </w:r>
            <w:r w:rsidR="00F37FB1" w:rsidRPr="00764864">
              <w:rPr>
                <w:b w:val="0"/>
                <w:i/>
                <w:sz w:val="18"/>
                <w:szCs w:val="20"/>
              </w:rPr>
              <w:t xml:space="preserve"> Executive Officer Name: </w:t>
            </w:r>
            <w:r w:rsidR="00F37FB1" w:rsidRPr="00764864">
              <w:rPr>
                <w:rFonts w:eastAsia="MS Mincho" w:cs="Courier New"/>
                <w:sz w:val="18"/>
              </w:rPr>
              <w:fldChar w:fldCharType="begin">
                <w:ffData>
                  <w:name w:val=""/>
                  <w:enabled/>
                  <w:calcOnExit w:val="0"/>
                  <w:textInput/>
                </w:ffData>
              </w:fldChar>
            </w:r>
            <w:r w:rsidR="00F37FB1" w:rsidRPr="00764864">
              <w:rPr>
                <w:rFonts w:eastAsia="MS Mincho" w:cs="Courier New"/>
                <w:sz w:val="18"/>
              </w:rPr>
              <w:instrText xml:space="preserve"> FORMTEXT </w:instrText>
            </w:r>
            <w:r w:rsidR="00F37FB1" w:rsidRPr="00764864">
              <w:rPr>
                <w:rFonts w:eastAsia="MS Mincho" w:cs="Courier New"/>
                <w:sz w:val="18"/>
              </w:rPr>
            </w:r>
            <w:r w:rsidR="00F37FB1"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F37FB1" w:rsidRPr="00764864">
              <w:rPr>
                <w:rFonts w:eastAsia="MS Mincho" w:cs="Courier New"/>
                <w:sz w:val="18"/>
              </w:rPr>
              <w:fldChar w:fldCharType="end"/>
            </w:r>
          </w:p>
        </w:tc>
        <w:tc>
          <w:tcPr>
            <w:tcW w:w="3678" w:type="dxa"/>
            <w:shd w:val="clear" w:color="C0C0C0" w:fill="auto"/>
          </w:tcPr>
          <w:p w14:paraId="7545DBC5" w14:textId="77777777" w:rsidR="00F37FB1" w:rsidRPr="0076486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764864">
              <w:rPr>
                <w:b w:val="0"/>
                <w:i/>
                <w:sz w:val="18"/>
                <w:szCs w:val="20"/>
              </w:rPr>
              <w:t xml:space="preserve">Title: </w:t>
            </w:r>
            <w:r w:rsidRPr="00764864">
              <w:rPr>
                <w:rFonts w:eastAsia="MS Mincho" w:cs="Courier New"/>
                <w:sz w:val="18"/>
              </w:rPr>
              <w:fldChar w:fldCharType="begin">
                <w:ffData>
                  <w:name w:val=""/>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52CBF35E"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764864" w14:paraId="55DBAF9F" w14:textId="77777777" w:rsidTr="00564700">
        <w:tc>
          <w:tcPr>
            <w:tcW w:w="0" w:type="auto"/>
            <w:gridSpan w:val="3"/>
            <w:shd w:val="clear" w:color="C0C0C0" w:fill="E0E0E0"/>
          </w:tcPr>
          <w:p w14:paraId="75443CC1"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Part 3c. QSA Acknowledgement (if applicable)</w:t>
            </w:r>
          </w:p>
        </w:tc>
      </w:tr>
      <w:tr w:rsidR="00564700" w:rsidRPr="00764864" w14:paraId="51EC2F8D" w14:textId="77777777" w:rsidTr="00564700">
        <w:tblPrEx>
          <w:tblLook w:val="00A0" w:firstRow="1" w:lastRow="0" w:firstColumn="1" w:lastColumn="0" w:noHBand="0" w:noVBand="0"/>
        </w:tblPrEx>
        <w:tc>
          <w:tcPr>
            <w:tcW w:w="3780" w:type="dxa"/>
          </w:tcPr>
          <w:p w14:paraId="67ED5C2C" w14:textId="77777777" w:rsidR="00DA1AE3" w:rsidRPr="00764864" w:rsidRDefault="00DA1AE3" w:rsidP="00564700">
            <w:pPr>
              <w:pStyle w:val="TableText"/>
            </w:pPr>
            <w:r w:rsidRPr="00764864">
              <w:t>If a QSA was involved or assisted with this assessment, describe the role performed:</w:t>
            </w:r>
          </w:p>
        </w:tc>
        <w:tc>
          <w:tcPr>
            <w:tcW w:w="5580" w:type="dxa"/>
            <w:gridSpan w:val="2"/>
          </w:tcPr>
          <w:p w14:paraId="17F5F607" w14:textId="77777777" w:rsidR="00DA1AE3" w:rsidRPr="00764864" w:rsidRDefault="00DA1AE3" w:rsidP="00DA1AE3">
            <w:pPr>
              <w:spacing w:after="60"/>
              <w:rPr>
                <w:b/>
                <w:sz w:val="18"/>
              </w:rPr>
            </w:pPr>
            <w:r w:rsidRPr="00764864">
              <w:rPr>
                <w:i/>
                <w:sz w:val="18"/>
                <w:szCs w:val="20"/>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DA1AE3" w:rsidRPr="00764864" w14:paraId="651E0938" w14:textId="77777777" w:rsidTr="00564700">
        <w:tblPrEx>
          <w:tblLook w:val="00A0" w:firstRow="1" w:lastRow="0" w:firstColumn="1" w:lastColumn="0" w:noHBand="0" w:noVBand="0"/>
        </w:tblPrEx>
        <w:tc>
          <w:tcPr>
            <w:tcW w:w="0" w:type="auto"/>
            <w:gridSpan w:val="3"/>
          </w:tcPr>
          <w:p w14:paraId="6CE91939" w14:textId="77777777" w:rsidR="00DA1AE3" w:rsidRPr="00764864"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764864" w:rsidRDefault="00DA1AE3" w:rsidP="00DA1AE3">
            <w:pPr>
              <w:spacing w:after="60"/>
              <w:rPr>
                <w:b/>
                <w:sz w:val="24"/>
              </w:rPr>
            </w:pPr>
          </w:p>
        </w:tc>
      </w:tr>
      <w:tr w:rsidR="00564700" w:rsidRPr="00764864" w14:paraId="1D22FB15" w14:textId="77777777" w:rsidTr="00564700">
        <w:tblPrEx>
          <w:tblLook w:val="00A0" w:firstRow="1" w:lastRow="0" w:firstColumn="1" w:lastColumn="0" w:noHBand="0" w:noVBand="0"/>
        </w:tblPrEx>
        <w:tc>
          <w:tcPr>
            <w:tcW w:w="5580" w:type="dxa"/>
            <w:gridSpan w:val="2"/>
          </w:tcPr>
          <w:p w14:paraId="4C548FFF"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72"/>
              <w:rPr>
                <w:b w:val="0"/>
                <w:i/>
                <w:sz w:val="18"/>
                <w:szCs w:val="20"/>
              </w:rPr>
            </w:pPr>
            <w:r w:rsidRPr="00764864">
              <w:rPr>
                <w:b w:val="0"/>
                <w:i/>
                <w:sz w:val="18"/>
                <w:szCs w:val="20"/>
              </w:rPr>
              <w:t xml:space="preserve">Signature of QSA </w:t>
            </w:r>
            <w:r w:rsidRPr="00764864">
              <w:rPr>
                <w:b w:val="0"/>
                <w:sz w:val="18"/>
                <w:szCs w:val="20"/>
              </w:rPr>
              <w:sym w:font="Wingdings" w:char="F0E1"/>
            </w:r>
          </w:p>
        </w:tc>
        <w:tc>
          <w:tcPr>
            <w:tcW w:w="3780" w:type="dxa"/>
            <w:vAlign w:val="center"/>
          </w:tcPr>
          <w:p w14:paraId="6324FDA1" w14:textId="77777777" w:rsidR="00DA1AE3" w:rsidRPr="00764864" w:rsidRDefault="00DA1AE3" w:rsidP="00DA1AE3">
            <w:pPr>
              <w:pStyle w:val="BodyText3"/>
              <w:spacing w:after="60"/>
              <w:rPr>
                <w:i/>
                <w:sz w:val="18"/>
                <w:szCs w:val="20"/>
              </w:rPr>
            </w:pPr>
            <w:r w:rsidRPr="00764864">
              <w:rPr>
                <w:i/>
                <w:sz w:val="18"/>
                <w:szCs w:val="20"/>
              </w:rPr>
              <w:t xml:space="preserve">Date: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564700" w:rsidRPr="00764864" w14:paraId="0D309C85" w14:textId="77777777" w:rsidTr="00564700">
        <w:tblPrEx>
          <w:tblLook w:val="00A0" w:firstRow="1" w:lastRow="0" w:firstColumn="1" w:lastColumn="0" w:noHBand="0" w:noVBand="0"/>
        </w:tblPrEx>
        <w:tc>
          <w:tcPr>
            <w:tcW w:w="5580" w:type="dxa"/>
            <w:gridSpan w:val="2"/>
          </w:tcPr>
          <w:p w14:paraId="62071630" w14:textId="77777777" w:rsidR="00DA1AE3" w:rsidRPr="00764864" w:rsidRDefault="00DA1AE3" w:rsidP="00DA1AE3">
            <w:pPr>
              <w:pStyle w:val="BodyText3"/>
              <w:spacing w:after="60"/>
              <w:ind w:left="72"/>
              <w:rPr>
                <w:i/>
                <w:sz w:val="18"/>
                <w:szCs w:val="20"/>
              </w:rPr>
            </w:pPr>
            <w:r w:rsidRPr="00764864">
              <w:rPr>
                <w:i/>
                <w:sz w:val="18"/>
                <w:szCs w:val="20"/>
              </w:rPr>
              <w:t xml:space="preserve">QSA Name: </w:t>
            </w:r>
            <w:r w:rsidRPr="00764864">
              <w:rPr>
                <w:sz w:val="18"/>
              </w:rPr>
              <w:fldChar w:fldCharType="begin">
                <w:ffData>
                  <w:name w:val="Text21"/>
                  <w:enabled/>
                  <w:calcOnExit w:val="0"/>
                  <w:textInput/>
                </w:ffData>
              </w:fldChar>
            </w:r>
            <w:r w:rsidRPr="00764864">
              <w:rPr>
                <w:sz w:val="18"/>
              </w:rPr>
              <w:instrText xml:space="preserve"> FORMTEXT </w:instrText>
            </w:r>
            <w:r w:rsidRPr="00764864">
              <w:rPr>
                <w:sz w:val="18"/>
              </w:rPr>
            </w:r>
            <w:r w:rsidRPr="00764864">
              <w:rPr>
                <w:sz w:val="18"/>
              </w:rPr>
              <w:fldChar w:fldCharType="separate"/>
            </w:r>
            <w:r w:rsidRPr="00764864">
              <w:rPr>
                <w:sz w:val="18"/>
              </w:rPr>
              <w:t> </w:t>
            </w:r>
            <w:r w:rsidRPr="00764864">
              <w:rPr>
                <w:sz w:val="18"/>
              </w:rPr>
              <w:t> </w:t>
            </w:r>
            <w:r w:rsidRPr="00764864">
              <w:rPr>
                <w:sz w:val="18"/>
              </w:rPr>
              <w:t> </w:t>
            </w:r>
            <w:r w:rsidRPr="00764864">
              <w:rPr>
                <w:sz w:val="18"/>
              </w:rPr>
              <w:t> </w:t>
            </w:r>
            <w:r w:rsidRPr="00764864">
              <w:rPr>
                <w:sz w:val="18"/>
              </w:rPr>
              <w:t> </w:t>
            </w:r>
            <w:r w:rsidRPr="00764864">
              <w:rPr>
                <w:sz w:val="18"/>
              </w:rPr>
              <w:fldChar w:fldCharType="end"/>
            </w:r>
          </w:p>
        </w:tc>
        <w:tc>
          <w:tcPr>
            <w:tcW w:w="3780" w:type="dxa"/>
            <w:vAlign w:val="center"/>
          </w:tcPr>
          <w:p w14:paraId="44EB2D2B" w14:textId="77777777" w:rsidR="00DA1AE3" w:rsidRPr="00764864" w:rsidRDefault="00DA1AE3" w:rsidP="00DA1AE3">
            <w:pPr>
              <w:pStyle w:val="BodyText3"/>
              <w:spacing w:after="60"/>
              <w:rPr>
                <w:i/>
                <w:sz w:val="18"/>
                <w:szCs w:val="20"/>
              </w:rPr>
            </w:pPr>
            <w:r w:rsidRPr="00764864">
              <w:rPr>
                <w:i/>
                <w:sz w:val="18"/>
                <w:szCs w:val="20"/>
              </w:rPr>
              <w:t xml:space="preserve">QSA Company: </w:t>
            </w:r>
            <w:r w:rsidRPr="00764864">
              <w:rPr>
                <w:sz w:val="18"/>
              </w:rPr>
              <w:fldChar w:fldCharType="begin">
                <w:ffData>
                  <w:name w:val="Text21"/>
                  <w:enabled/>
                  <w:calcOnExit w:val="0"/>
                  <w:textInput/>
                </w:ffData>
              </w:fldChar>
            </w:r>
            <w:r w:rsidRPr="00764864">
              <w:rPr>
                <w:sz w:val="18"/>
              </w:rPr>
              <w:instrText xml:space="preserve"> FORMTEXT </w:instrText>
            </w:r>
            <w:r w:rsidRPr="00764864">
              <w:rPr>
                <w:sz w:val="18"/>
              </w:rPr>
            </w:r>
            <w:r w:rsidRPr="00764864">
              <w:rPr>
                <w:sz w:val="18"/>
              </w:rPr>
              <w:fldChar w:fldCharType="separate"/>
            </w:r>
            <w:r w:rsidRPr="00764864">
              <w:rPr>
                <w:sz w:val="18"/>
              </w:rPr>
              <w:t> </w:t>
            </w:r>
            <w:r w:rsidRPr="00764864">
              <w:rPr>
                <w:sz w:val="18"/>
              </w:rPr>
              <w:t> </w:t>
            </w:r>
            <w:r w:rsidRPr="00764864">
              <w:rPr>
                <w:sz w:val="18"/>
              </w:rPr>
              <w:t> </w:t>
            </w:r>
            <w:r w:rsidRPr="00764864">
              <w:rPr>
                <w:sz w:val="18"/>
              </w:rPr>
              <w:t> </w:t>
            </w:r>
            <w:r w:rsidRPr="00764864">
              <w:rPr>
                <w:sz w:val="18"/>
              </w:rPr>
              <w:t> </w:t>
            </w:r>
            <w:r w:rsidRPr="00764864">
              <w:rPr>
                <w:sz w:val="18"/>
              </w:rPr>
              <w:fldChar w:fldCharType="end"/>
            </w:r>
          </w:p>
        </w:tc>
      </w:tr>
    </w:tbl>
    <w:p w14:paraId="1CF16240"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764864" w14:paraId="50456C69" w14:textId="77777777" w:rsidTr="00330504">
        <w:tc>
          <w:tcPr>
            <w:tcW w:w="9360" w:type="dxa"/>
            <w:gridSpan w:val="3"/>
            <w:shd w:val="clear" w:color="C0C0C0" w:fill="E0E0E0"/>
          </w:tcPr>
          <w:p w14:paraId="7352F31C" w14:textId="1E53D564" w:rsidR="00DA1AE3" w:rsidRPr="00764864" w:rsidRDefault="00DA1AE3"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ISA Acknowledgement (if applicable)</w:t>
            </w:r>
          </w:p>
        </w:tc>
      </w:tr>
      <w:tr w:rsidR="00DA1AE3" w:rsidRPr="00764864" w14:paraId="5A763B2D" w14:textId="77777777" w:rsidTr="00564700">
        <w:tblPrEx>
          <w:tblLook w:val="00A0" w:firstRow="1" w:lastRow="0" w:firstColumn="1" w:lastColumn="0" w:noHBand="0" w:noVBand="0"/>
        </w:tblPrEx>
        <w:tc>
          <w:tcPr>
            <w:tcW w:w="3780" w:type="dxa"/>
          </w:tcPr>
          <w:p w14:paraId="125CE013" w14:textId="77777777" w:rsidR="00DA1AE3" w:rsidRPr="00764864" w:rsidRDefault="00DA1AE3" w:rsidP="00564700">
            <w:pPr>
              <w:pStyle w:val="TableText"/>
              <w:rPr>
                <w:szCs w:val="20"/>
              </w:rPr>
            </w:pPr>
            <w:r w:rsidRPr="00764864">
              <w:rPr>
                <w:szCs w:val="20"/>
              </w:rPr>
              <w:t>If a ISA was involved or assisted with this assessment, describe the role performed:</w:t>
            </w:r>
          </w:p>
        </w:tc>
        <w:tc>
          <w:tcPr>
            <w:tcW w:w="5580" w:type="dxa"/>
            <w:gridSpan w:val="2"/>
          </w:tcPr>
          <w:p w14:paraId="100CE9E9" w14:textId="77777777" w:rsidR="00DA1AE3" w:rsidRPr="00764864" w:rsidRDefault="00DA1AE3" w:rsidP="00DA1AE3">
            <w:pPr>
              <w:spacing w:after="60"/>
              <w:rPr>
                <w:sz w:val="18"/>
              </w:rPr>
            </w:pPr>
            <w:r w:rsidRPr="00764864">
              <w:rPr>
                <w:i/>
                <w:sz w:val="18"/>
                <w:szCs w:val="20"/>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DA1AE3" w:rsidRPr="00764864" w14:paraId="67E08DB6" w14:textId="77777777" w:rsidTr="00330504">
        <w:tblPrEx>
          <w:tblLook w:val="00A0" w:firstRow="1" w:lastRow="0" w:firstColumn="1" w:lastColumn="0" w:noHBand="0" w:noVBand="0"/>
        </w:tblPrEx>
        <w:tc>
          <w:tcPr>
            <w:tcW w:w="9360" w:type="dxa"/>
            <w:gridSpan w:val="3"/>
          </w:tcPr>
          <w:p w14:paraId="04C91BA5" w14:textId="77777777" w:rsidR="00DA1AE3" w:rsidRPr="00764864" w:rsidRDefault="00DA1AE3" w:rsidP="00DA1AE3">
            <w:pPr>
              <w:spacing w:after="60"/>
              <w:rPr>
                <w:b/>
                <w:sz w:val="18"/>
              </w:rPr>
            </w:pPr>
          </w:p>
          <w:p w14:paraId="32364ACE" w14:textId="77777777" w:rsidR="00DA1AE3" w:rsidRPr="00764864" w:rsidRDefault="00DA1AE3" w:rsidP="00DA1AE3">
            <w:pPr>
              <w:spacing w:after="60"/>
              <w:rPr>
                <w:b/>
                <w:sz w:val="18"/>
              </w:rPr>
            </w:pPr>
          </w:p>
        </w:tc>
      </w:tr>
      <w:tr w:rsidR="00DA1AE3" w:rsidRPr="00764864" w14:paraId="346C35E7" w14:textId="77777777" w:rsidTr="00330504">
        <w:tblPrEx>
          <w:tblLook w:val="00A0" w:firstRow="1" w:lastRow="0" w:firstColumn="1" w:lastColumn="0" w:noHBand="0" w:noVBand="0"/>
        </w:tblPrEx>
        <w:tc>
          <w:tcPr>
            <w:tcW w:w="5580" w:type="dxa"/>
            <w:gridSpan w:val="2"/>
          </w:tcPr>
          <w:p w14:paraId="2CA966E5"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72"/>
              <w:rPr>
                <w:b w:val="0"/>
                <w:i/>
                <w:sz w:val="18"/>
                <w:szCs w:val="20"/>
              </w:rPr>
            </w:pPr>
            <w:r w:rsidRPr="00764864">
              <w:rPr>
                <w:b w:val="0"/>
                <w:i/>
                <w:sz w:val="18"/>
                <w:szCs w:val="20"/>
              </w:rPr>
              <w:t xml:space="preserve">Signature of ISA </w:t>
            </w:r>
            <w:r w:rsidRPr="00764864">
              <w:rPr>
                <w:b w:val="0"/>
                <w:sz w:val="18"/>
                <w:szCs w:val="20"/>
              </w:rPr>
              <w:sym w:font="Wingdings" w:char="F0E1"/>
            </w:r>
          </w:p>
        </w:tc>
        <w:tc>
          <w:tcPr>
            <w:tcW w:w="3780" w:type="dxa"/>
            <w:vAlign w:val="center"/>
          </w:tcPr>
          <w:p w14:paraId="79DD289E" w14:textId="77777777" w:rsidR="00DA1AE3" w:rsidRPr="00764864" w:rsidRDefault="00DA1AE3" w:rsidP="00DA1AE3">
            <w:pPr>
              <w:pStyle w:val="BodyText3"/>
              <w:spacing w:after="60"/>
              <w:rPr>
                <w:i/>
                <w:sz w:val="18"/>
                <w:szCs w:val="20"/>
              </w:rPr>
            </w:pPr>
            <w:r w:rsidRPr="00764864">
              <w:rPr>
                <w:i/>
                <w:sz w:val="18"/>
                <w:szCs w:val="20"/>
              </w:rPr>
              <w:t xml:space="preserve">Date: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DA1AE3" w:rsidRPr="00764864" w14:paraId="4790424F" w14:textId="77777777" w:rsidTr="00330504">
        <w:tblPrEx>
          <w:tblLook w:val="00A0" w:firstRow="1" w:lastRow="0" w:firstColumn="1" w:lastColumn="0" w:noHBand="0" w:noVBand="0"/>
        </w:tblPrEx>
        <w:tc>
          <w:tcPr>
            <w:tcW w:w="5580" w:type="dxa"/>
            <w:gridSpan w:val="2"/>
          </w:tcPr>
          <w:p w14:paraId="365CA62D" w14:textId="77777777" w:rsidR="00DA1AE3" w:rsidRPr="00764864" w:rsidRDefault="00DA1AE3" w:rsidP="00DA1AE3">
            <w:pPr>
              <w:pStyle w:val="BodyText3"/>
              <w:spacing w:after="60"/>
              <w:ind w:left="72"/>
              <w:rPr>
                <w:i/>
                <w:sz w:val="18"/>
                <w:szCs w:val="20"/>
              </w:rPr>
            </w:pPr>
            <w:r w:rsidRPr="00764864">
              <w:rPr>
                <w:i/>
                <w:sz w:val="18"/>
                <w:szCs w:val="20"/>
              </w:rPr>
              <w:t xml:space="preserve">ISA Name: </w:t>
            </w:r>
            <w:r w:rsidRPr="00764864">
              <w:rPr>
                <w:sz w:val="18"/>
              </w:rPr>
              <w:fldChar w:fldCharType="begin">
                <w:ffData>
                  <w:name w:val="Text21"/>
                  <w:enabled/>
                  <w:calcOnExit w:val="0"/>
                  <w:textInput/>
                </w:ffData>
              </w:fldChar>
            </w:r>
            <w:r w:rsidRPr="00764864">
              <w:rPr>
                <w:sz w:val="18"/>
              </w:rPr>
              <w:instrText xml:space="preserve"> FORMTEXT </w:instrText>
            </w:r>
            <w:r w:rsidRPr="00764864">
              <w:rPr>
                <w:sz w:val="18"/>
              </w:rPr>
            </w:r>
            <w:r w:rsidRPr="00764864">
              <w:rPr>
                <w:sz w:val="18"/>
              </w:rPr>
              <w:fldChar w:fldCharType="separate"/>
            </w:r>
            <w:r w:rsidRPr="00764864">
              <w:rPr>
                <w:sz w:val="18"/>
              </w:rPr>
              <w:t> </w:t>
            </w:r>
            <w:r w:rsidRPr="00764864">
              <w:rPr>
                <w:sz w:val="18"/>
              </w:rPr>
              <w:t> </w:t>
            </w:r>
            <w:r w:rsidRPr="00764864">
              <w:rPr>
                <w:sz w:val="18"/>
              </w:rPr>
              <w:t> </w:t>
            </w:r>
            <w:r w:rsidRPr="00764864">
              <w:rPr>
                <w:sz w:val="18"/>
              </w:rPr>
              <w:t> </w:t>
            </w:r>
            <w:r w:rsidRPr="00764864">
              <w:rPr>
                <w:sz w:val="18"/>
              </w:rPr>
              <w:t> </w:t>
            </w:r>
            <w:r w:rsidRPr="00764864">
              <w:rPr>
                <w:sz w:val="18"/>
              </w:rPr>
              <w:fldChar w:fldCharType="end"/>
            </w:r>
          </w:p>
        </w:tc>
        <w:tc>
          <w:tcPr>
            <w:tcW w:w="3780" w:type="dxa"/>
            <w:vAlign w:val="center"/>
          </w:tcPr>
          <w:p w14:paraId="1B5FDC39" w14:textId="77777777" w:rsidR="00DA1AE3" w:rsidRPr="00764864" w:rsidRDefault="00DA1AE3" w:rsidP="00DA1AE3">
            <w:pPr>
              <w:pStyle w:val="BodyText3"/>
              <w:spacing w:after="60"/>
              <w:rPr>
                <w:i/>
                <w:sz w:val="18"/>
                <w:szCs w:val="20"/>
              </w:rPr>
            </w:pPr>
            <w:r w:rsidRPr="00764864">
              <w:rPr>
                <w:i/>
                <w:sz w:val="18"/>
                <w:szCs w:val="20"/>
              </w:rPr>
              <w:t xml:space="preserve">Title: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bl>
    <w:p w14:paraId="044CB51B"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Pr="00764864" w:rsidRDefault="00DA1AE3">
      <w:pPr>
        <w:rPr>
          <w:rFonts w:asciiTheme="minorHAnsi" w:hAnsiTheme="minorHAnsi"/>
          <w:b/>
          <w:i/>
        </w:rPr>
      </w:pPr>
      <w:r w:rsidRPr="00764864">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76486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435012FD" w:rsidR="00FB4992" w:rsidRPr="00764864" w:rsidRDefault="00FB4992" w:rsidP="00B84381">
            <w:pPr>
              <w:pStyle w:val="Header"/>
              <w:tabs>
                <w:tab w:val="clear" w:pos="4320"/>
                <w:tab w:val="clear" w:pos="8640"/>
              </w:tabs>
              <w:overflowPunct w:val="0"/>
              <w:autoSpaceDE w:val="0"/>
              <w:autoSpaceDN w:val="0"/>
              <w:adjustRightInd w:val="0"/>
              <w:spacing w:before="60"/>
              <w:ind w:left="0"/>
              <w:rPr>
                <w:sz w:val="22"/>
                <w:szCs w:val="22"/>
              </w:rPr>
            </w:pPr>
            <w:r w:rsidRPr="00764864">
              <w:rPr>
                <w:i/>
                <w:sz w:val="22"/>
                <w:szCs w:val="22"/>
              </w:rPr>
              <w:lastRenderedPageBreak/>
              <w:br w:type="page"/>
            </w:r>
            <w:r w:rsidRPr="00764864">
              <w:rPr>
                <w:sz w:val="22"/>
                <w:szCs w:val="22"/>
              </w:rPr>
              <w:t xml:space="preserve">Part 4. Action Plan for Non-Compliant </w:t>
            </w:r>
            <w:r w:rsidR="00B84381" w:rsidRPr="00764864">
              <w:rPr>
                <w:sz w:val="22"/>
                <w:szCs w:val="22"/>
              </w:rPr>
              <w:t>Requirements</w:t>
            </w:r>
          </w:p>
        </w:tc>
      </w:tr>
      <w:tr w:rsidR="00FB4992" w:rsidRPr="00764864"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72688EB4"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79B4E870" w14:textId="692D3323"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the </w:t>
            </w:r>
            <w:r w:rsidR="004422B2" w:rsidRPr="00764864">
              <w:rPr>
                <w:rFonts w:cs="Arial"/>
                <w:i/>
                <w:sz w:val="19"/>
                <w:szCs w:val="19"/>
              </w:rPr>
              <w:t xml:space="preserve">applicable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0C3CA554"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2</w:t>
            </w:r>
          </w:p>
          <w:p w14:paraId="176BDE54" w14:textId="77777777" w:rsidR="00FB4992" w:rsidRPr="00764864"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BA685F"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6C4938F"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764864" w:rsidRDefault="00185704" w:rsidP="00EE48D9">
            <w:pPr>
              <w:pStyle w:val="BodyText3"/>
              <w:tabs>
                <w:tab w:val="left" w:pos="5688"/>
                <w:tab w:val="left" w:pos="9648"/>
              </w:tabs>
              <w:spacing w:after="60"/>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86A5654"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33358AD7"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764864" w:rsidRDefault="00185704" w:rsidP="00EE48D9">
            <w:pPr>
              <w:pStyle w:val="BodyText3"/>
              <w:tabs>
                <w:tab w:val="left" w:pos="5688"/>
                <w:tab w:val="left" w:pos="9648"/>
              </w:tabs>
              <w:spacing w:after="60"/>
              <w:jc w:val="left"/>
              <w:rPr>
                <w:rFonts w:cs="Arial"/>
                <w:sz w:val="18"/>
                <w:szCs w:val="20"/>
              </w:rPr>
            </w:pPr>
            <w:r w:rsidRPr="0076486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65E4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E1CEA21"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64EB254"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1C1F27"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E3DE7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71D9E653" w14:textId="77777777" w:rsidR="00FB4992" w:rsidRPr="00764864" w:rsidRDefault="00FB4992" w:rsidP="00142475">
            <w:pPr>
              <w:pStyle w:val="BodyText3"/>
              <w:tabs>
                <w:tab w:val="left" w:pos="5688"/>
                <w:tab w:val="left" w:pos="9648"/>
              </w:tabs>
              <w:spacing w:after="6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F997089"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F6479C"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2185B">
              <w:fldChar w:fldCharType="separate"/>
            </w:r>
            <w:r w:rsidRPr="00764864">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1C9B04D7" w14:textId="77777777" w:rsidR="00A36FB2" w:rsidRPr="00764864" w:rsidRDefault="00A36FB2" w:rsidP="00FB4992">
      <w:pPr>
        <w:spacing w:after="60"/>
      </w:pPr>
    </w:p>
    <w:p w14:paraId="1851FC5D" w14:textId="77777777" w:rsidR="00F14477" w:rsidRPr="00764864" w:rsidRDefault="00F14477" w:rsidP="00394991">
      <w:pPr>
        <w:spacing w:after="60"/>
        <w:jc w:val="center"/>
      </w:pPr>
    </w:p>
    <w:p w14:paraId="30BB35BE" w14:textId="5D35057F" w:rsidR="007A6BE4" w:rsidRPr="00764864" w:rsidRDefault="000C119E" w:rsidP="00EE48D9">
      <w:pPr>
        <w:spacing w:before="0" w:after="0" w:line="240" w:lineRule="auto"/>
        <w:jc w:val="center"/>
      </w:pPr>
      <w:r>
        <w:rPr>
          <w:noProof/>
        </w:rPr>
        <w:drawing>
          <wp:inline distT="0" distB="0" distL="0" distR="0" wp14:anchorId="5620B380" wp14:editId="3F931196">
            <wp:extent cx="56388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7">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7A6BE4" w:rsidRPr="00764864" w:rsidSect="00564700">
      <w:footerReference w:type="default" r:id="rId2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B8EA" w14:textId="77777777" w:rsidR="0032185B" w:rsidRDefault="0032185B">
      <w:r>
        <w:separator/>
      </w:r>
    </w:p>
  </w:endnote>
  <w:endnote w:type="continuationSeparator" w:id="0">
    <w:p w14:paraId="18B5370C" w14:textId="77777777" w:rsidR="0032185B" w:rsidRDefault="003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95F98" w14:textId="77777777" w:rsidR="00A1381F" w:rsidRPr="00A37C2D" w:rsidRDefault="00A1381F" w:rsidP="00A37C2D">
    <w:pPr>
      <w:pStyle w:val="BodyText"/>
      <w:pBdr>
        <w:top w:val="single" w:sz="4" w:space="1" w:color="auto"/>
      </w:pBdr>
      <w:tabs>
        <w:tab w:val="right" w:pos="9360"/>
      </w:tabs>
      <w:spacing w:before="0" w:after="0"/>
    </w:pPr>
    <w:r>
      <w:rPr>
        <w:sz w:val="18"/>
      </w:rPr>
      <w:t>PCI</w:t>
    </w:r>
    <w:r w:rsidRPr="00EE70C8">
      <w:rPr>
        <w:sz w:val="18"/>
      </w:rPr>
      <w:t xml:space="preserve"> DSS SAQ D</w:t>
    </w:r>
    <w:r>
      <w:rPr>
        <w:sz w:val="18"/>
      </w:rPr>
      <w:t xml:space="preserve"> for Service Providers</w:t>
    </w:r>
    <w:r w:rsidRPr="00EE70C8">
      <w:rPr>
        <w:sz w:val="18"/>
      </w:rPr>
      <w:t xml:space="preserve">, </w:t>
    </w:r>
    <w:r>
      <w:rPr>
        <w:sz w:val="18"/>
      </w:rPr>
      <w:t>v3.0</w:t>
    </w:r>
    <w:r w:rsidRPr="00EE70C8">
      <w:rPr>
        <w:sz w:val="18"/>
      </w:rPr>
      <w:tab/>
    </w:r>
    <w:r>
      <w:rPr>
        <w:sz w:val="18"/>
      </w:rPr>
      <w:t>February 2014</w:t>
    </w:r>
  </w:p>
  <w:p w14:paraId="73878A1B" w14:textId="40A549D1" w:rsidR="00A1381F" w:rsidRPr="00A37C2D" w:rsidRDefault="00A1381F" w:rsidP="00A37C2D">
    <w:pPr>
      <w:pStyle w:val="BodyText"/>
      <w:pBdr>
        <w:top w:val="single" w:sz="4" w:space="1" w:color="auto"/>
      </w:pBdr>
      <w:tabs>
        <w:tab w:val="right" w:pos="9360"/>
      </w:tabs>
      <w:spacing w:before="0" w:after="0"/>
      <w:rPr>
        <w:sz w:val="18"/>
      </w:rPr>
    </w:pPr>
    <w:r w:rsidRPr="00A37C2D">
      <w:t xml:space="preserve">© </w:t>
    </w:r>
    <w:r>
      <w:t>2006</w:t>
    </w:r>
    <w:r w:rsidRPr="00A37C2D">
      <w:t>-2014 PCI Security Standards Council, LLC. All Rights Reserved.</w:t>
    </w:r>
    <w:r w:rsidRPr="00A37C2D">
      <w:tab/>
    </w:r>
    <w:r w:rsidRPr="00EE70C8">
      <w:rPr>
        <w:sz w:val="18"/>
      </w:rPr>
      <w:t xml:space="preserve">Page </w:t>
    </w:r>
    <w:r w:rsidRPr="00A37C2D">
      <w:fldChar w:fldCharType="begin"/>
    </w:r>
    <w:r w:rsidRPr="00A37C2D">
      <w:instrText xml:space="preserve"> PAGE </w:instrText>
    </w:r>
    <w:r w:rsidRPr="00A37C2D">
      <w:fldChar w:fldCharType="separate"/>
    </w:r>
    <w:r w:rsidR="009D6C4A">
      <w:rPr>
        <w:noProof/>
      </w:rPr>
      <w:t>i</w:t>
    </w:r>
    <w:r w:rsidRPr="00A37C2D">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07883CD8" w:rsidR="00A1381F" w:rsidRPr="00613DAB" w:rsidRDefault="00A1381F"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for Service Providers</w:t>
    </w:r>
    <w:r w:rsidRPr="00613DAB">
      <w:rPr>
        <w:rStyle w:val="PageNumber"/>
        <w:bCs/>
        <w:sz w:val="18"/>
      </w:rPr>
      <w:t xml:space="preserve">, v3.0 –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 xml:space="preserve">February </w:t>
    </w:r>
    <w:r w:rsidRPr="00613DAB">
      <w:rPr>
        <w:sz w:val="18"/>
      </w:rPr>
      <w:t>2014</w:t>
    </w:r>
  </w:p>
  <w:p w14:paraId="7583FF65" w14:textId="77777777" w:rsidR="00A1381F" w:rsidRDefault="00A1381F"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D6C4A">
      <w:rPr>
        <w:rStyle w:val="PageNumber"/>
        <w:bCs/>
        <w:noProof/>
        <w:sz w:val="18"/>
      </w:rPr>
      <w:t>81</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A1381F" w:rsidRPr="00816D81" w:rsidRDefault="00A1381F"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631C733B" w:rsidR="00A1381F" w:rsidRPr="00EE70C8" w:rsidRDefault="00A1381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SAQ D</w:t>
    </w:r>
    <w:r>
      <w:rPr>
        <w:sz w:val="18"/>
      </w:rPr>
      <w:t xml:space="preserve"> for Service Providers</w:t>
    </w:r>
    <w:r w:rsidRPr="00EE70C8">
      <w:rPr>
        <w:sz w:val="18"/>
      </w:rPr>
      <w:t xml:space="preserve">, </w:t>
    </w:r>
    <w:r>
      <w:rPr>
        <w:sz w:val="18"/>
      </w:rPr>
      <w:t>v3.0</w:t>
    </w:r>
    <w:r w:rsidRPr="00EE70C8">
      <w:rPr>
        <w:sz w:val="18"/>
      </w:rPr>
      <w:tab/>
    </w:r>
    <w:r>
      <w:rPr>
        <w:sz w:val="18"/>
      </w:rPr>
      <w:t>February 2014</w:t>
    </w:r>
  </w:p>
  <w:p w14:paraId="5745DE55" w14:textId="1B8CB8FF" w:rsidR="00A1381F" w:rsidRPr="00476CAE" w:rsidRDefault="00A1381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D6C4A">
      <w:rPr>
        <w:rStyle w:val="PageNumber"/>
        <w:bCs/>
        <w:noProof/>
        <w:sz w:val="18"/>
      </w:rPr>
      <w:t>ii</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4BB50D7F" w:rsidR="00A1381F" w:rsidRPr="00EE70C8" w:rsidRDefault="00A1381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SAQ D</w:t>
    </w:r>
    <w:r>
      <w:rPr>
        <w:sz w:val="18"/>
      </w:rPr>
      <w:t xml:space="preserve"> for Service Providers</w:t>
    </w:r>
    <w:r w:rsidRPr="00EE70C8">
      <w:rPr>
        <w:sz w:val="18"/>
      </w:rPr>
      <w:t xml:space="preserve">, </w:t>
    </w:r>
    <w:r>
      <w:rPr>
        <w:sz w:val="18"/>
      </w:rPr>
      <w:t>v3.0</w:t>
    </w:r>
    <w:r w:rsidRPr="00EE70C8">
      <w:rPr>
        <w:sz w:val="18"/>
      </w:rPr>
      <w:tab/>
    </w:r>
    <w:r>
      <w:rPr>
        <w:sz w:val="18"/>
      </w:rPr>
      <w:t>February 2014</w:t>
    </w:r>
  </w:p>
  <w:p w14:paraId="18D613A2" w14:textId="00A1D48D" w:rsidR="00A1381F" w:rsidRPr="00476CAE" w:rsidRDefault="00A1381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D6C4A">
      <w:rPr>
        <w:rStyle w:val="PageNumber"/>
        <w:bCs/>
        <w:noProof/>
        <w:sz w:val="18"/>
      </w:rPr>
      <w:t>v</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16648DE5" w:rsidR="00A1381F" w:rsidRPr="00EE70C8" w:rsidRDefault="00A1381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for Service Providers</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52475E68" w:rsidR="00A1381F" w:rsidRPr="00476CAE" w:rsidRDefault="00A1381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D6C4A">
      <w:rPr>
        <w:rStyle w:val="PageNumber"/>
        <w:bCs/>
        <w:noProof/>
        <w:sz w:val="18"/>
      </w:rPr>
      <w:t>5</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7E4F4D1D" w:rsidR="00A1381F" w:rsidRPr="00D2092C" w:rsidRDefault="00A1381F"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 xml:space="preserve">for Service Providers,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A1381F" w:rsidRDefault="00A1381F"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D6C4A">
      <w:rPr>
        <w:rStyle w:val="PageNumber"/>
        <w:bCs/>
        <w:noProof/>
        <w:sz w:val="18"/>
      </w:rPr>
      <w:t>75</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5FB1" w14:textId="23318CC1" w:rsidR="00A1381F" w:rsidRPr="00D2092C" w:rsidRDefault="00A1381F" w:rsidP="000E12FD">
    <w:pPr>
      <w:pStyle w:val="BodyText"/>
      <w:pBdr>
        <w:top w:val="single" w:sz="4" w:space="1" w:color="808080" w:themeColor="background1" w:themeShade="80"/>
      </w:pBdr>
      <w:tabs>
        <w:tab w:val="right" w:pos="9360"/>
        <w:tab w:val="right" w:pos="129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for Service Providers, v3.0</w:t>
    </w:r>
    <w:r>
      <w:rPr>
        <w:sz w:val="18"/>
      </w:rPr>
      <w:tab/>
      <w:t>February 2014</w:t>
    </w:r>
  </w:p>
  <w:p w14:paraId="2DB3DA3A" w14:textId="77777777" w:rsidR="00A1381F" w:rsidRPr="0072514B" w:rsidRDefault="00A1381F" w:rsidP="0072514B">
    <w:pPr>
      <w:pStyle w:val="BodyText"/>
      <w:tabs>
        <w:tab w:val="right" w:pos="9360"/>
        <w:tab w:val="right" w:pos="12960"/>
      </w:tabs>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8BB8" w14:textId="513060C0" w:rsidR="00A1381F" w:rsidRPr="00D2092C" w:rsidRDefault="00A1381F" w:rsidP="000E12FD">
    <w:pPr>
      <w:pStyle w:val="BodyText"/>
      <w:pBdr>
        <w:top w:val="single" w:sz="4" w:space="1" w:color="808080" w:themeColor="background1" w:themeShade="80"/>
      </w:pBdr>
      <w:tabs>
        <w:tab w:val="right" w:pos="9360"/>
        <w:tab w:val="right" w:pos="129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for Service Providers, v3.0</w:t>
    </w:r>
    <w:r>
      <w:rPr>
        <w:sz w:val="18"/>
      </w:rPr>
      <w:tab/>
      <w:t>February 2014</w:t>
    </w:r>
  </w:p>
  <w:p w14:paraId="0C74DD60" w14:textId="77777777" w:rsidR="00A1381F" w:rsidRPr="0072514B" w:rsidRDefault="00A1381F" w:rsidP="0072514B">
    <w:pPr>
      <w:pStyle w:val="BodyText"/>
      <w:tabs>
        <w:tab w:val="right" w:pos="9360"/>
        <w:tab w:val="right" w:pos="12960"/>
      </w:tabs>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C6AC" w14:textId="6ABECDD0" w:rsidR="00A1381F" w:rsidRPr="00D2092C" w:rsidRDefault="00A1381F"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 xml:space="preserve">for Service Providers,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34D58F26" w14:textId="77777777" w:rsidR="00A1381F" w:rsidRDefault="00A1381F" w:rsidP="00EC6D96">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D6C4A">
      <w:rPr>
        <w:rStyle w:val="PageNumber"/>
        <w:bCs/>
        <w:noProof/>
        <w:sz w:val="18"/>
      </w:rPr>
      <w:t>78</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3BB3F" w14:textId="77777777" w:rsidR="0032185B" w:rsidRDefault="0032185B">
      <w:r>
        <w:separator/>
      </w:r>
    </w:p>
  </w:footnote>
  <w:footnote w:type="continuationSeparator" w:id="0">
    <w:p w14:paraId="16FB801C" w14:textId="77777777" w:rsidR="0032185B" w:rsidRDefault="0032185B">
      <w:r>
        <w:continuationSeparator/>
      </w:r>
    </w:p>
  </w:footnote>
  <w:footnote w:type="continuationNotice" w:id="1">
    <w:p w14:paraId="2DF603AE" w14:textId="77777777" w:rsidR="0032185B" w:rsidRDefault="0032185B">
      <w:pPr>
        <w:spacing w:before="0" w:after="0" w:line="240" w:lineRule="auto"/>
      </w:pPr>
    </w:p>
  </w:footnote>
  <w:footnote w:id="2">
    <w:p w14:paraId="405F9A3D" w14:textId="2BEFB1D0" w:rsidR="00A1381F" w:rsidRPr="00EE70C8" w:rsidRDefault="00A1381F"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EACF8FE" w14:textId="33832FC1" w:rsidR="00A1381F" w:rsidRPr="00EE70C8" w:rsidRDefault="00A1381F"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58AE064B" w14:textId="06609C12" w:rsidR="00A1381F" w:rsidRPr="00EE70C8" w:rsidRDefault="00A1381F"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A1381F" w:rsidRDefault="00A1381F"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A1381F" w:rsidRDefault="0032185B"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A1381F" w:rsidRPr="005B6058" w:rsidRDefault="00A1381F"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A1381F" w:rsidRDefault="00A1381F"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A1381F" w:rsidRPr="005B6058" w:rsidRDefault="00A1381F"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A1381F" w:rsidRPr="00156095" w:rsidRDefault="0032185B"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sidR="00932F50">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6.25pt;visibility:visible">
          <v:imagedata r:id="rId1" o:title=" Final-PCI-SSC-Mark-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E55E" w14:textId="5FC97CFF" w:rsidR="00A1381F" w:rsidRPr="00EC6D96" w:rsidRDefault="00A1381F" w:rsidP="00EC6D96">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45EAE10B" wp14:editId="5EC83D48">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6I3h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n&#10;foje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42E3EEA3" wp14:editId="3D46CA3E">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2B3ADF"/>
    <w:multiLevelType w:val="hybridMultilevel"/>
    <w:tmpl w:val="759EA8DC"/>
    <w:lvl w:ilvl="0" w:tplc="04090003">
      <w:start w:val="1"/>
      <w:numFmt w:val="bullet"/>
      <w:lvlText w:val="o"/>
      <w:lvlJc w:val="left"/>
      <w:pPr>
        <w:ind w:left="360" w:hanging="360"/>
      </w:pPr>
      <w:rPr>
        <w:rFonts w:ascii="Courier New" w:hAnsi="Courier New" w:cs="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3">
    <w:nsid w:val="11E129CE"/>
    <w:multiLevelType w:val="hybridMultilevel"/>
    <w:tmpl w:val="FBFA3E56"/>
    <w:lvl w:ilvl="0" w:tplc="CDF6052E">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6">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9">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1C6F92"/>
    <w:multiLevelType w:val="hybridMultilevel"/>
    <w:tmpl w:val="60E6ECD0"/>
    <w:lvl w:ilvl="0" w:tplc="E294C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9">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1">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54E2D"/>
    <w:multiLevelType w:val="hybridMultilevel"/>
    <w:tmpl w:val="8E084FE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6">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1">
    <w:nsid w:val="74F34C65"/>
    <w:multiLevelType w:val="hybridMultilevel"/>
    <w:tmpl w:val="C6D6A1AE"/>
    <w:lvl w:ilvl="0" w:tplc="3BC0B51E">
      <w:start w:val="1"/>
      <w:numFmt w:val="bullet"/>
      <w:lvlText w:val=""/>
      <w:lvlJc w:val="left"/>
      <w:pPr>
        <w:ind w:left="1458" w:hanging="288"/>
      </w:pPr>
      <w:rPr>
        <w:rFonts w:ascii="Symbol" w:hAnsi="Symbol" w:hint="default"/>
        <w:sz w:val="18"/>
        <w:szCs w:val="18"/>
      </w:rPr>
    </w:lvl>
    <w:lvl w:ilvl="1" w:tplc="04090003">
      <w:start w:val="1"/>
      <w:numFmt w:val="bullet"/>
      <w:lvlText w:val="o"/>
      <w:lvlJc w:val="left"/>
      <w:pPr>
        <w:ind w:left="2028" w:hanging="360"/>
      </w:pPr>
      <w:rPr>
        <w:rFonts w:ascii="Courier New" w:hAnsi="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2">
    <w:nsid w:val="7A7062D8"/>
    <w:multiLevelType w:val="hybridMultilevel"/>
    <w:tmpl w:val="50AC4DF2"/>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3">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0"/>
  </w:num>
  <w:num w:numId="11">
    <w:abstractNumId w:val="20"/>
  </w:num>
  <w:num w:numId="12">
    <w:abstractNumId w:val="15"/>
  </w:num>
  <w:num w:numId="13">
    <w:abstractNumId w:val="28"/>
  </w:num>
  <w:num w:numId="14">
    <w:abstractNumId w:val="30"/>
  </w:num>
  <w:num w:numId="15">
    <w:abstractNumId w:val="23"/>
  </w:num>
  <w:num w:numId="16">
    <w:abstractNumId w:val="35"/>
  </w:num>
  <w:num w:numId="17">
    <w:abstractNumId w:val="39"/>
  </w:num>
  <w:num w:numId="18">
    <w:abstractNumId w:val="25"/>
  </w:num>
  <w:num w:numId="19">
    <w:abstractNumId w:val="34"/>
  </w:num>
  <w:num w:numId="20">
    <w:abstractNumId w:val="27"/>
  </w:num>
  <w:num w:numId="21">
    <w:abstractNumId w:val="43"/>
  </w:num>
  <w:num w:numId="22">
    <w:abstractNumId w:val="16"/>
  </w:num>
  <w:num w:numId="23">
    <w:abstractNumId w:val="17"/>
  </w:num>
  <w:num w:numId="24">
    <w:abstractNumId w:val="21"/>
  </w:num>
  <w:num w:numId="25">
    <w:abstractNumId w:val="9"/>
  </w:num>
  <w:num w:numId="26">
    <w:abstractNumId w:val="18"/>
  </w:num>
  <w:num w:numId="27">
    <w:abstractNumId w:val="10"/>
  </w:num>
  <w:num w:numId="28">
    <w:abstractNumId w:val="24"/>
  </w:num>
  <w:num w:numId="29">
    <w:abstractNumId w:val="36"/>
  </w:num>
  <w:num w:numId="30">
    <w:abstractNumId w:val="38"/>
  </w:num>
  <w:num w:numId="31">
    <w:abstractNumId w:val="11"/>
  </w:num>
  <w:num w:numId="32">
    <w:abstractNumId w:val="31"/>
  </w:num>
  <w:num w:numId="33">
    <w:abstractNumId w:val="26"/>
  </w:num>
  <w:num w:numId="34">
    <w:abstractNumId w:val="37"/>
  </w:num>
  <w:num w:numId="35">
    <w:abstractNumId w:val="33"/>
  </w:num>
  <w:num w:numId="36">
    <w:abstractNumId w:val="32"/>
  </w:num>
  <w:num w:numId="37">
    <w:abstractNumId w:val="32"/>
    <w:lvlOverride w:ilvl="0">
      <w:startOverride w:val="1"/>
    </w:lvlOverride>
  </w:num>
  <w:num w:numId="38">
    <w:abstractNumId w:val="32"/>
    <w:lvlOverride w:ilvl="0">
      <w:startOverride w:val="1"/>
    </w:lvlOverride>
  </w:num>
  <w:num w:numId="39">
    <w:abstractNumId w:val="32"/>
    <w:lvlOverride w:ilvl="0">
      <w:startOverride w:val="1"/>
    </w:lvlOverride>
  </w:num>
  <w:num w:numId="40">
    <w:abstractNumId w:val="32"/>
    <w:lvlOverride w:ilvl="0">
      <w:startOverride w:val="1"/>
    </w:lvlOverride>
  </w:num>
  <w:num w:numId="41">
    <w:abstractNumId w:val="32"/>
    <w:lvlOverride w:ilvl="0">
      <w:startOverride w:val="1"/>
    </w:lvlOverride>
  </w:num>
  <w:num w:numId="42">
    <w:abstractNumId w:val="32"/>
    <w:lvlOverride w:ilvl="0">
      <w:startOverride w:val="1"/>
    </w:lvlOverride>
  </w:num>
  <w:num w:numId="43">
    <w:abstractNumId w:val="32"/>
    <w:lvlOverride w:ilvl="0">
      <w:startOverride w:val="1"/>
    </w:lvlOverride>
  </w:num>
  <w:num w:numId="44">
    <w:abstractNumId w:val="32"/>
    <w:lvlOverride w:ilvl="0">
      <w:startOverride w:val="1"/>
    </w:lvlOverride>
  </w:num>
  <w:num w:numId="45">
    <w:abstractNumId w:val="32"/>
    <w:lvlOverride w:ilvl="0">
      <w:startOverride w:val="1"/>
    </w:lvlOverride>
  </w:num>
  <w:num w:numId="46">
    <w:abstractNumId w:val="32"/>
    <w:lvlOverride w:ilvl="0">
      <w:startOverride w:val="1"/>
    </w:lvlOverride>
  </w:num>
  <w:num w:numId="47">
    <w:abstractNumId w:val="32"/>
    <w:lvlOverride w:ilvl="0">
      <w:startOverride w:val="1"/>
    </w:lvlOverride>
  </w:num>
  <w:num w:numId="48">
    <w:abstractNumId w:val="32"/>
    <w:lvlOverride w:ilvl="0">
      <w:startOverride w:val="1"/>
    </w:lvlOverride>
  </w:num>
  <w:num w:numId="49">
    <w:abstractNumId w:val="32"/>
    <w:lvlOverride w:ilvl="0">
      <w:startOverride w:val="1"/>
    </w:lvlOverride>
  </w:num>
  <w:num w:numId="50">
    <w:abstractNumId w:val="32"/>
    <w:lvlOverride w:ilvl="0">
      <w:startOverride w:val="1"/>
    </w:lvlOverride>
  </w:num>
  <w:num w:numId="51">
    <w:abstractNumId w:val="32"/>
    <w:lvlOverride w:ilvl="0">
      <w:startOverride w:val="1"/>
    </w:lvlOverride>
  </w:num>
  <w:num w:numId="52">
    <w:abstractNumId w:val="32"/>
    <w:lvlOverride w:ilvl="0">
      <w:startOverride w:val="1"/>
    </w:lvlOverride>
  </w:num>
  <w:num w:numId="53">
    <w:abstractNumId w:val="32"/>
    <w:lvlOverride w:ilvl="0">
      <w:startOverride w:val="1"/>
    </w:lvlOverride>
  </w:num>
  <w:num w:numId="54">
    <w:abstractNumId w:val="32"/>
    <w:lvlOverride w:ilvl="0">
      <w:startOverride w:val="1"/>
    </w:lvlOverride>
  </w:num>
  <w:num w:numId="55">
    <w:abstractNumId w:val="32"/>
    <w:lvlOverride w:ilvl="0">
      <w:startOverride w:val="1"/>
    </w:lvlOverride>
  </w:num>
  <w:num w:numId="56">
    <w:abstractNumId w:val="32"/>
    <w:lvlOverride w:ilvl="0">
      <w:startOverride w:val="1"/>
    </w:lvlOverride>
  </w:num>
  <w:num w:numId="57">
    <w:abstractNumId w:val="32"/>
    <w:lvlOverride w:ilvl="0">
      <w:startOverride w:val="1"/>
    </w:lvlOverride>
  </w:num>
  <w:num w:numId="58">
    <w:abstractNumId w:val="32"/>
    <w:lvlOverride w:ilvl="0">
      <w:startOverride w:val="1"/>
    </w:lvlOverride>
  </w:num>
  <w:num w:numId="59">
    <w:abstractNumId w:val="32"/>
    <w:lvlOverride w:ilvl="0">
      <w:startOverride w:val="1"/>
    </w:lvlOverride>
  </w:num>
  <w:num w:numId="60">
    <w:abstractNumId w:val="32"/>
    <w:lvlOverride w:ilvl="0">
      <w:startOverride w:val="1"/>
    </w:lvlOverride>
  </w:num>
  <w:num w:numId="61">
    <w:abstractNumId w:val="32"/>
    <w:lvlOverride w:ilvl="0">
      <w:startOverride w:val="1"/>
    </w:lvlOverride>
  </w:num>
  <w:num w:numId="62">
    <w:abstractNumId w:val="32"/>
    <w:lvlOverride w:ilvl="0">
      <w:startOverride w:val="1"/>
    </w:lvlOverride>
  </w:num>
  <w:num w:numId="63">
    <w:abstractNumId w:val="32"/>
    <w:lvlOverride w:ilvl="0">
      <w:startOverride w:val="1"/>
    </w:lvlOverride>
  </w:num>
  <w:num w:numId="64">
    <w:abstractNumId w:val="32"/>
    <w:lvlOverride w:ilvl="0">
      <w:startOverride w:val="1"/>
    </w:lvlOverride>
  </w:num>
  <w:num w:numId="65">
    <w:abstractNumId w:val="32"/>
    <w:lvlOverride w:ilvl="0">
      <w:startOverride w:val="1"/>
    </w:lvlOverride>
  </w:num>
  <w:num w:numId="66">
    <w:abstractNumId w:val="32"/>
    <w:lvlOverride w:ilvl="0">
      <w:startOverride w:val="1"/>
    </w:lvlOverride>
  </w:num>
  <w:num w:numId="67">
    <w:abstractNumId w:val="32"/>
    <w:lvlOverride w:ilvl="0">
      <w:startOverride w:val="1"/>
    </w:lvlOverride>
  </w:num>
  <w:num w:numId="68">
    <w:abstractNumId w:val="32"/>
    <w:lvlOverride w:ilvl="0">
      <w:startOverride w:val="1"/>
    </w:lvlOverride>
  </w:num>
  <w:num w:numId="69">
    <w:abstractNumId w:val="32"/>
    <w:lvlOverride w:ilvl="0">
      <w:startOverride w:val="1"/>
    </w:lvlOverride>
  </w:num>
  <w:num w:numId="70">
    <w:abstractNumId w:val="32"/>
    <w:lvlOverride w:ilvl="0">
      <w:startOverride w:val="1"/>
    </w:lvlOverride>
  </w:num>
  <w:num w:numId="71">
    <w:abstractNumId w:val="19"/>
  </w:num>
  <w:num w:numId="72">
    <w:abstractNumId w:val="32"/>
    <w:lvlOverride w:ilvl="0">
      <w:startOverride w:val="1"/>
    </w:lvlOverride>
  </w:num>
  <w:num w:numId="73">
    <w:abstractNumId w:val="32"/>
    <w:lvlOverride w:ilvl="0">
      <w:startOverride w:val="1"/>
    </w:lvlOverride>
  </w:num>
  <w:num w:numId="74">
    <w:abstractNumId w:val="32"/>
    <w:lvlOverride w:ilvl="0">
      <w:startOverride w:val="1"/>
    </w:lvlOverride>
  </w:num>
  <w:num w:numId="75">
    <w:abstractNumId w:val="32"/>
    <w:lvlOverride w:ilvl="0">
      <w:startOverride w:val="1"/>
    </w:lvlOverride>
  </w:num>
  <w:num w:numId="76">
    <w:abstractNumId w:val="32"/>
    <w:lvlOverride w:ilvl="0">
      <w:startOverride w:val="1"/>
    </w:lvlOverride>
  </w:num>
  <w:num w:numId="77">
    <w:abstractNumId w:val="32"/>
    <w:lvlOverride w:ilvl="0">
      <w:startOverride w:val="1"/>
    </w:lvlOverride>
  </w:num>
  <w:num w:numId="78">
    <w:abstractNumId w:val="32"/>
    <w:lvlOverride w:ilvl="0">
      <w:startOverride w:val="1"/>
    </w:lvlOverride>
  </w:num>
  <w:num w:numId="79">
    <w:abstractNumId w:val="32"/>
    <w:lvlOverride w:ilvl="0">
      <w:startOverride w:val="1"/>
    </w:lvlOverride>
  </w:num>
  <w:num w:numId="80">
    <w:abstractNumId w:val="32"/>
    <w:lvlOverride w:ilvl="0">
      <w:startOverride w:val="1"/>
    </w:lvlOverride>
  </w:num>
  <w:num w:numId="81">
    <w:abstractNumId w:val="32"/>
    <w:lvlOverride w:ilvl="0">
      <w:startOverride w:val="1"/>
    </w:lvlOverride>
  </w:num>
  <w:num w:numId="82">
    <w:abstractNumId w:val="32"/>
    <w:lvlOverride w:ilvl="0">
      <w:startOverride w:val="1"/>
    </w:lvlOverride>
  </w:num>
  <w:num w:numId="83">
    <w:abstractNumId w:val="32"/>
    <w:lvlOverride w:ilvl="0">
      <w:startOverride w:val="1"/>
    </w:lvlOverride>
  </w:num>
  <w:num w:numId="84">
    <w:abstractNumId w:val="32"/>
    <w:lvlOverride w:ilvl="0">
      <w:startOverride w:val="1"/>
    </w:lvlOverride>
  </w:num>
  <w:num w:numId="85">
    <w:abstractNumId w:val="32"/>
    <w:lvlOverride w:ilvl="0">
      <w:startOverride w:val="1"/>
    </w:lvlOverride>
  </w:num>
  <w:num w:numId="86">
    <w:abstractNumId w:val="32"/>
    <w:lvlOverride w:ilvl="0">
      <w:startOverride w:val="1"/>
    </w:lvlOverride>
  </w:num>
  <w:num w:numId="87">
    <w:abstractNumId w:val="32"/>
    <w:lvlOverride w:ilvl="0">
      <w:startOverride w:val="1"/>
    </w:lvlOverride>
  </w:num>
  <w:num w:numId="88">
    <w:abstractNumId w:val="32"/>
    <w:lvlOverride w:ilvl="0">
      <w:startOverride w:val="1"/>
    </w:lvlOverride>
  </w:num>
  <w:num w:numId="89">
    <w:abstractNumId w:val="32"/>
    <w:lvlOverride w:ilvl="0">
      <w:startOverride w:val="1"/>
    </w:lvlOverride>
  </w:num>
  <w:num w:numId="90">
    <w:abstractNumId w:val="32"/>
    <w:lvlOverride w:ilvl="0">
      <w:startOverride w:val="1"/>
    </w:lvlOverride>
  </w:num>
  <w:num w:numId="91">
    <w:abstractNumId w:val="32"/>
    <w:lvlOverride w:ilvl="0">
      <w:startOverride w:val="1"/>
    </w:lvlOverride>
  </w:num>
  <w:num w:numId="92">
    <w:abstractNumId w:val="32"/>
    <w:lvlOverride w:ilvl="0">
      <w:startOverride w:val="1"/>
    </w:lvlOverride>
  </w:num>
  <w:num w:numId="93">
    <w:abstractNumId w:val="32"/>
    <w:lvlOverride w:ilvl="0">
      <w:startOverride w:val="1"/>
    </w:lvlOverride>
  </w:num>
  <w:num w:numId="94">
    <w:abstractNumId w:val="32"/>
    <w:lvlOverride w:ilvl="0">
      <w:startOverride w:val="1"/>
    </w:lvlOverride>
  </w:num>
  <w:num w:numId="95">
    <w:abstractNumId w:val="32"/>
    <w:lvlOverride w:ilvl="0">
      <w:startOverride w:val="1"/>
    </w:lvlOverride>
  </w:num>
  <w:num w:numId="96">
    <w:abstractNumId w:val="32"/>
    <w:lvlOverride w:ilvl="0">
      <w:startOverride w:val="1"/>
    </w:lvlOverride>
  </w:num>
  <w:num w:numId="97">
    <w:abstractNumId w:val="32"/>
    <w:lvlOverride w:ilvl="0">
      <w:startOverride w:val="1"/>
    </w:lvlOverride>
  </w:num>
  <w:num w:numId="98">
    <w:abstractNumId w:val="29"/>
  </w:num>
  <w:num w:numId="99">
    <w:abstractNumId w:val="13"/>
  </w:num>
  <w:num w:numId="100">
    <w:abstractNumId w:val="14"/>
  </w:num>
  <w:num w:numId="101">
    <w:abstractNumId w:val="32"/>
    <w:lvlOverride w:ilvl="0">
      <w:startOverride w:val="1"/>
    </w:lvlOverride>
  </w:num>
  <w:num w:numId="102">
    <w:abstractNumId w:val="41"/>
  </w:num>
  <w:num w:numId="103">
    <w:abstractNumId w:val="22"/>
  </w:num>
  <w:num w:numId="104">
    <w:abstractNumId w:val="32"/>
    <w:lvlOverride w:ilvl="0">
      <w:startOverride w:val="1"/>
    </w:lvlOverride>
  </w:num>
  <w:num w:numId="105">
    <w:abstractNumId w:val="42"/>
  </w:num>
  <w:num w:numId="106">
    <w:abstractNumId w:val="12"/>
  </w:num>
  <w:num w:numId="107">
    <w:abstractNumId w:val="3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Qj7kITzmNepk4iJZbjHhuaPvS04=" w:salt="66HobQ9/VlKb7cNYE8Kt3Q=="/>
  <w:defaultTabStop w:val="720"/>
  <w:noPunctuationKerning/>
  <w:characterSpacingControl w:val="doNotCompress"/>
  <w:hdrShapeDefaults>
    <o:shapedefaults v:ext="edit" spidmax="2058"/>
    <o:shapelayout v:ext="edit">
      <o:idmap v:ext="edit" data="2"/>
    </o:shapelayout>
  </w:hdrShapeDefaults>
  <w:footnotePr>
    <w:footnote w:id="-1"/>
    <w:footnote w:id="0"/>
    <w:footnote w:id="1"/>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17EE7"/>
    <w:rsid w:val="0002437F"/>
    <w:rsid w:val="00025149"/>
    <w:rsid w:val="000267BA"/>
    <w:rsid w:val="000276E2"/>
    <w:rsid w:val="00027C2B"/>
    <w:rsid w:val="00031A4C"/>
    <w:rsid w:val="0003257B"/>
    <w:rsid w:val="00033510"/>
    <w:rsid w:val="00037218"/>
    <w:rsid w:val="00037464"/>
    <w:rsid w:val="00051281"/>
    <w:rsid w:val="0005585E"/>
    <w:rsid w:val="000658EB"/>
    <w:rsid w:val="0008356C"/>
    <w:rsid w:val="00090AC1"/>
    <w:rsid w:val="00091D32"/>
    <w:rsid w:val="000922F5"/>
    <w:rsid w:val="0009315E"/>
    <w:rsid w:val="000A13B5"/>
    <w:rsid w:val="000A79E1"/>
    <w:rsid w:val="000B15BC"/>
    <w:rsid w:val="000B54F1"/>
    <w:rsid w:val="000C119E"/>
    <w:rsid w:val="000C2375"/>
    <w:rsid w:val="000C3C8F"/>
    <w:rsid w:val="000C6ED7"/>
    <w:rsid w:val="000D39D4"/>
    <w:rsid w:val="000E0414"/>
    <w:rsid w:val="000E12FD"/>
    <w:rsid w:val="000E6BAD"/>
    <w:rsid w:val="000F3530"/>
    <w:rsid w:val="000F3736"/>
    <w:rsid w:val="000F41E9"/>
    <w:rsid w:val="000F7B32"/>
    <w:rsid w:val="0010513F"/>
    <w:rsid w:val="001067D9"/>
    <w:rsid w:val="00113325"/>
    <w:rsid w:val="00115622"/>
    <w:rsid w:val="00123925"/>
    <w:rsid w:val="00133496"/>
    <w:rsid w:val="001339D2"/>
    <w:rsid w:val="001423CE"/>
    <w:rsid w:val="00142475"/>
    <w:rsid w:val="00144959"/>
    <w:rsid w:val="00150E3B"/>
    <w:rsid w:val="00152A9A"/>
    <w:rsid w:val="0015389F"/>
    <w:rsid w:val="00162628"/>
    <w:rsid w:val="00163BD5"/>
    <w:rsid w:val="00165A56"/>
    <w:rsid w:val="00173A9A"/>
    <w:rsid w:val="00174F4F"/>
    <w:rsid w:val="00182A7B"/>
    <w:rsid w:val="00185704"/>
    <w:rsid w:val="00186421"/>
    <w:rsid w:val="00193D78"/>
    <w:rsid w:val="001967F2"/>
    <w:rsid w:val="001A173C"/>
    <w:rsid w:val="001A3E28"/>
    <w:rsid w:val="001B1CFE"/>
    <w:rsid w:val="001B69EA"/>
    <w:rsid w:val="001C3F12"/>
    <w:rsid w:val="001C536B"/>
    <w:rsid w:val="001C5B83"/>
    <w:rsid w:val="001C6DAA"/>
    <w:rsid w:val="001D56B8"/>
    <w:rsid w:val="001D610F"/>
    <w:rsid w:val="001E1947"/>
    <w:rsid w:val="001E7680"/>
    <w:rsid w:val="00201091"/>
    <w:rsid w:val="00201D86"/>
    <w:rsid w:val="00202A83"/>
    <w:rsid w:val="00204D84"/>
    <w:rsid w:val="002123E9"/>
    <w:rsid w:val="002242E1"/>
    <w:rsid w:val="002331F9"/>
    <w:rsid w:val="00234773"/>
    <w:rsid w:val="002351F9"/>
    <w:rsid w:val="00240E3A"/>
    <w:rsid w:val="002462A3"/>
    <w:rsid w:val="00252542"/>
    <w:rsid w:val="002532DF"/>
    <w:rsid w:val="00255996"/>
    <w:rsid w:val="00255EB0"/>
    <w:rsid w:val="00256F43"/>
    <w:rsid w:val="00261B15"/>
    <w:rsid w:val="00263FEC"/>
    <w:rsid w:val="00271E6F"/>
    <w:rsid w:val="00277B37"/>
    <w:rsid w:val="00283971"/>
    <w:rsid w:val="002933DF"/>
    <w:rsid w:val="002979AD"/>
    <w:rsid w:val="002A562F"/>
    <w:rsid w:val="002A77A9"/>
    <w:rsid w:val="002A79AB"/>
    <w:rsid w:val="002A7B82"/>
    <w:rsid w:val="002B32CA"/>
    <w:rsid w:val="002B6545"/>
    <w:rsid w:val="002B7FA7"/>
    <w:rsid w:val="002C03BB"/>
    <w:rsid w:val="002C1F83"/>
    <w:rsid w:val="002C52E5"/>
    <w:rsid w:val="002C64CA"/>
    <w:rsid w:val="002D1391"/>
    <w:rsid w:val="002D5867"/>
    <w:rsid w:val="002D6723"/>
    <w:rsid w:val="002D72A5"/>
    <w:rsid w:val="002E07E3"/>
    <w:rsid w:val="002E32A1"/>
    <w:rsid w:val="002E75EA"/>
    <w:rsid w:val="002F08F3"/>
    <w:rsid w:val="002F60DD"/>
    <w:rsid w:val="00303B65"/>
    <w:rsid w:val="00303D42"/>
    <w:rsid w:val="003068FC"/>
    <w:rsid w:val="0032185B"/>
    <w:rsid w:val="003223FC"/>
    <w:rsid w:val="00323307"/>
    <w:rsid w:val="003251AE"/>
    <w:rsid w:val="00326459"/>
    <w:rsid w:val="00330504"/>
    <w:rsid w:val="003335CF"/>
    <w:rsid w:val="00335AA6"/>
    <w:rsid w:val="00336606"/>
    <w:rsid w:val="00337582"/>
    <w:rsid w:val="0034224A"/>
    <w:rsid w:val="003455D9"/>
    <w:rsid w:val="003458A9"/>
    <w:rsid w:val="00350911"/>
    <w:rsid w:val="00352479"/>
    <w:rsid w:val="00354B13"/>
    <w:rsid w:val="003551AF"/>
    <w:rsid w:val="003557C9"/>
    <w:rsid w:val="00356E6C"/>
    <w:rsid w:val="00360CD6"/>
    <w:rsid w:val="00382416"/>
    <w:rsid w:val="003878A3"/>
    <w:rsid w:val="00394991"/>
    <w:rsid w:val="003A1971"/>
    <w:rsid w:val="003B0398"/>
    <w:rsid w:val="003B153A"/>
    <w:rsid w:val="003B25E9"/>
    <w:rsid w:val="003C06EB"/>
    <w:rsid w:val="003C5F26"/>
    <w:rsid w:val="003D067A"/>
    <w:rsid w:val="003D28E8"/>
    <w:rsid w:val="003D6E5D"/>
    <w:rsid w:val="003F3C7D"/>
    <w:rsid w:val="003F42D6"/>
    <w:rsid w:val="00402069"/>
    <w:rsid w:val="00406D0D"/>
    <w:rsid w:val="00406E4D"/>
    <w:rsid w:val="00410AEC"/>
    <w:rsid w:val="00415084"/>
    <w:rsid w:val="00420E63"/>
    <w:rsid w:val="00422BAE"/>
    <w:rsid w:val="00423333"/>
    <w:rsid w:val="00423991"/>
    <w:rsid w:val="004248CC"/>
    <w:rsid w:val="00425B48"/>
    <w:rsid w:val="0042753C"/>
    <w:rsid w:val="00435007"/>
    <w:rsid w:val="00437D0F"/>
    <w:rsid w:val="004422B2"/>
    <w:rsid w:val="00442F5A"/>
    <w:rsid w:val="00443AD9"/>
    <w:rsid w:val="00447947"/>
    <w:rsid w:val="00461082"/>
    <w:rsid w:val="00461B7B"/>
    <w:rsid w:val="00462F0D"/>
    <w:rsid w:val="00474E28"/>
    <w:rsid w:val="00476CAE"/>
    <w:rsid w:val="00485821"/>
    <w:rsid w:val="004947CA"/>
    <w:rsid w:val="00495B5B"/>
    <w:rsid w:val="004A1E1A"/>
    <w:rsid w:val="004B6433"/>
    <w:rsid w:val="004B7B8E"/>
    <w:rsid w:val="004C1A8B"/>
    <w:rsid w:val="004D0738"/>
    <w:rsid w:val="004D1CDE"/>
    <w:rsid w:val="004E2EF1"/>
    <w:rsid w:val="004E6926"/>
    <w:rsid w:val="005011D8"/>
    <w:rsid w:val="00502461"/>
    <w:rsid w:val="00505153"/>
    <w:rsid w:val="00514B62"/>
    <w:rsid w:val="00522826"/>
    <w:rsid w:val="00522E89"/>
    <w:rsid w:val="00526823"/>
    <w:rsid w:val="00531870"/>
    <w:rsid w:val="00534101"/>
    <w:rsid w:val="00535892"/>
    <w:rsid w:val="00535B21"/>
    <w:rsid w:val="005475D8"/>
    <w:rsid w:val="00552CA1"/>
    <w:rsid w:val="00562930"/>
    <w:rsid w:val="00564700"/>
    <w:rsid w:val="00566E76"/>
    <w:rsid w:val="00573020"/>
    <w:rsid w:val="0057751E"/>
    <w:rsid w:val="00585973"/>
    <w:rsid w:val="0059135E"/>
    <w:rsid w:val="00593014"/>
    <w:rsid w:val="005933E4"/>
    <w:rsid w:val="00595BE9"/>
    <w:rsid w:val="00597951"/>
    <w:rsid w:val="005A00C0"/>
    <w:rsid w:val="005A09A1"/>
    <w:rsid w:val="005A1183"/>
    <w:rsid w:val="005A5482"/>
    <w:rsid w:val="005A6E84"/>
    <w:rsid w:val="005B1895"/>
    <w:rsid w:val="005B304F"/>
    <w:rsid w:val="005B5CDB"/>
    <w:rsid w:val="005B600F"/>
    <w:rsid w:val="005B6058"/>
    <w:rsid w:val="005B7C8C"/>
    <w:rsid w:val="005C3CB7"/>
    <w:rsid w:val="005C5DB3"/>
    <w:rsid w:val="005D2388"/>
    <w:rsid w:val="005D289A"/>
    <w:rsid w:val="005D7962"/>
    <w:rsid w:val="005E4348"/>
    <w:rsid w:val="005E6D65"/>
    <w:rsid w:val="005F1D2D"/>
    <w:rsid w:val="005F2491"/>
    <w:rsid w:val="005F4360"/>
    <w:rsid w:val="005F60DD"/>
    <w:rsid w:val="0060407C"/>
    <w:rsid w:val="0061069E"/>
    <w:rsid w:val="006133DA"/>
    <w:rsid w:val="00613DAB"/>
    <w:rsid w:val="00615F06"/>
    <w:rsid w:val="0061638B"/>
    <w:rsid w:val="00625990"/>
    <w:rsid w:val="00631A74"/>
    <w:rsid w:val="00632E0B"/>
    <w:rsid w:val="00637A8B"/>
    <w:rsid w:val="006460AA"/>
    <w:rsid w:val="00647B83"/>
    <w:rsid w:val="0065409C"/>
    <w:rsid w:val="0066048F"/>
    <w:rsid w:val="00663AFA"/>
    <w:rsid w:val="006735E6"/>
    <w:rsid w:val="006746E5"/>
    <w:rsid w:val="0068672D"/>
    <w:rsid w:val="006A1583"/>
    <w:rsid w:val="006A5E51"/>
    <w:rsid w:val="006B35E1"/>
    <w:rsid w:val="006B4196"/>
    <w:rsid w:val="006B78B7"/>
    <w:rsid w:val="006D4C85"/>
    <w:rsid w:val="006D4EBF"/>
    <w:rsid w:val="006D7B51"/>
    <w:rsid w:val="006E1A56"/>
    <w:rsid w:val="006E3523"/>
    <w:rsid w:val="006E7899"/>
    <w:rsid w:val="006F0382"/>
    <w:rsid w:val="006F4A07"/>
    <w:rsid w:val="006F560F"/>
    <w:rsid w:val="006F6285"/>
    <w:rsid w:val="007012EB"/>
    <w:rsid w:val="00704A99"/>
    <w:rsid w:val="00711970"/>
    <w:rsid w:val="00723C77"/>
    <w:rsid w:val="0072514B"/>
    <w:rsid w:val="00733816"/>
    <w:rsid w:val="00733EEA"/>
    <w:rsid w:val="00734528"/>
    <w:rsid w:val="007379C2"/>
    <w:rsid w:val="00737D45"/>
    <w:rsid w:val="00741EF9"/>
    <w:rsid w:val="00764864"/>
    <w:rsid w:val="00766E34"/>
    <w:rsid w:val="0077087E"/>
    <w:rsid w:val="00776BE3"/>
    <w:rsid w:val="00776CAD"/>
    <w:rsid w:val="007778BA"/>
    <w:rsid w:val="007911C1"/>
    <w:rsid w:val="007913F0"/>
    <w:rsid w:val="00793A1A"/>
    <w:rsid w:val="00796DB9"/>
    <w:rsid w:val="007A4301"/>
    <w:rsid w:val="007A54C6"/>
    <w:rsid w:val="007A6BE4"/>
    <w:rsid w:val="007B06F3"/>
    <w:rsid w:val="007B0CE9"/>
    <w:rsid w:val="007B2407"/>
    <w:rsid w:val="007B27D3"/>
    <w:rsid w:val="007D0167"/>
    <w:rsid w:val="007D31C7"/>
    <w:rsid w:val="007D6B40"/>
    <w:rsid w:val="007E063D"/>
    <w:rsid w:val="007E0711"/>
    <w:rsid w:val="007F1010"/>
    <w:rsid w:val="007F2B74"/>
    <w:rsid w:val="007F33F3"/>
    <w:rsid w:val="007F5273"/>
    <w:rsid w:val="008047B1"/>
    <w:rsid w:val="00814732"/>
    <w:rsid w:val="008147DA"/>
    <w:rsid w:val="00820371"/>
    <w:rsid w:val="0082178B"/>
    <w:rsid w:val="00824D23"/>
    <w:rsid w:val="00831F40"/>
    <w:rsid w:val="0084669C"/>
    <w:rsid w:val="00846CB3"/>
    <w:rsid w:val="00854A09"/>
    <w:rsid w:val="00860417"/>
    <w:rsid w:val="00870C28"/>
    <w:rsid w:val="00872047"/>
    <w:rsid w:val="0087588B"/>
    <w:rsid w:val="00875E3F"/>
    <w:rsid w:val="00877CBD"/>
    <w:rsid w:val="00880D9A"/>
    <w:rsid w:val="008819EE"/>
    <w:rsid w:val="008848AA"/>
    <w:rsid w:val="00886A8A"/>
    <w:rsid w:val="00887836"/>
    <w:rsid w:val="00890EE1"/>
    <w:rsid w:val="0089345A"/>
    <w:rsid w:val="008953C3"/>
    <w:rsid w:val="008A4AAB"/>
    <w:rsid w:val="008A593A"/>
    <w:rsid w:val="008A753D"/>
    <w:rsid w:val="008A76AA"/>
    <w:rsid w:val="008B62E9"/>
    <w:rsid w:val="008C3AC9"/>
    <w:rsid w:val="008C4873"/>
    <w:rsid w:val="008C7C0B"/>
    <w:rsid w:val="008C7E04"/>
    <w:rsid w:val="008D3476"/>
    <w:rsid w:val="008D4E8B"/>
    <w:rsid w:val="008E06A3"/>
    <w:rsid w:val="008F1834"/>
    <w:rsid w:val="008F2C15"/>
    <w:rsid w:val="008F5765"/>
    <w:rsid w:val="00902D24"/>
    <w:rsid w:val="00903606"/>
    <w:rsid w:val="00905666"/>
    <w:rsid w:val="00912D90"/>
    <w:rsid w:val="00914EDF"/>
    <w:rsid w:val="00915C2D"/>
    <w:rsid w:val="0092134B"/>
    <w:rsid w:val="00923187"/>
    <w:rsid w:val="0092509E"/>
    <w:rsid w:val="00932F50"/>
    <w:rsid w:val="0093535C"/>
    <w:rsid w:val="009377DC"/>
    <w:rsid w:val="009404DF"/>
    <w:rsid w:val="009448FE"/>
    <w:rsid w:val="00951DF5"/>
    <w:rsid w:val="00953EBD"/>
    <w:rsid w:val="00955496"/>
    <w:rsid w:val="009604E8"/>
    <w:rsid w:val="00966171"/>
    <w:rsid w:val="00974E9E"/>
    <w:rsid w:val="00976431"/>
    <w:rsid w:val="00983B6D"/>
    <w:rsid w:val="00991436"/>
    <w:rsid w:val="00997EE5"/>
    <w:rsid w:val="009B25C5"/>
    <w:rsid w:val="009B5E46"/>
    <w:rsid w:val="009C09C2"/>
    <w:rsid w:val="009C49DB"/>
    <w:rsid w:val="009C4A13"/>
    <w:rsid w:val="009D07D3"/>
    <w:rsid w:val="009D0D81"/>
    <w:rsid w:val="009D1EAE"/>
    <w:rsid w:val="009D3722"/>
    <w:rsid w:val="009D37EB"/>
    <w:rsid w:val="009D4446"/>
    <w:rsid w:val="009D4AAD"/>
    <w:rsid w:val="009D4E32"/>
    <w:rsid w:val="009D6C4A"/>
    <w:rsid w:val="009F4513"/>
    <w:rsid w:val="00A01AED"/>
    <w:rsid w:val="00A067F6"/>
    <w:rsid w:val="00A1381F"/>
    <w:rsid w:val="00A13AA0"/>
    <w:rsid w:val="00A1483A"/>
    <w:rsid w:val="00A1526C"/>
    <w:rsid w:val="00A15A6B"/>
    <w:rsid w:val="00A34D76"/>
    <w:rsid w:val="00A3648F"/>
    <w:rsid w:val="00A36FB2"/>
    <w:rsid w:val="00A37C2D"/>
    <w:rsid w:val="00A37DE0"/>
    <w:rsid w:val="00A42E31"/>
    <w:rsid w:val="00A44D06"/>
    <w:rsid w:val="00A52F61"/>
    <w:rsid w:val="00A57FF6"/>
    <w:rsid w:val="00A61FB6"/>
    <w:rsid w:val="00A62391"/>
    <w:rsid w:val="00A66624"/>
    <w:rsid w:val="00A67E0A"/>
    <w:rsid w:val="00A7041F"/>
    <w:rsid w:val="00A71AAE"/>
    <w:rsid w:val="00A728FE"/>
    <w:rsid w:val="00A77295"/>
    <w:rsid w:val="00A80006"/>
    <w:rsid w:val="00A8175D"/>
    <w:rsid w:val="00A86B84"/>
    <w:rsid w:val="00A87893"/>
    <w:rsid w:val="00A9187E"/>
    <w:rsid w:val="00A923D5"/>
    <w:rsid w:val="00A92499"/>
    <w:rsid w:val="00A9631B"/>
    <w:rsid w:val="00AB45BF"/>
    <w:rsid w:val="00AC3F5E"/>
    <w:rsid w:val="00AC7772"/>
    <w:rsid w:val="00AD19B7"/>
    <w:rsid w:val="00AD6B2C"/>
    <w:rsid w:val="00AE3780"/>
    <w:rsid w:val="00AE4421"/>
    <w:rsid w:val="00AF2ED0"/>
    <w:rsid w:val="00AF448B"/>
    <w:rsid w:val="00AF6479"/>
    <w:rsid w:val="00B17179"/>
    <w:rsid w:val="00B20CFC"/>
    <w:rsid w:val="00B21900"/>
    <w:rsid w:val="00B22B08"/>
    <w:rsid w:val="00B27A92"/>
    <w:rsid w:val="00B30596"/>
    <w:rsid w:val="00B311A6"/>
    <w:rsid w:val="00B313E6"/>
    <w:rsid w:val="00B31C3D"/>
    <w:rsid w:val="00B320AD"/>
    <w:rsid w:val="00B3470C"/>
    <w:rsid w:val="00B41471"/>
    <w:rsid w:val="00B41B27"/>
    <w:rsid w:val="00B42716"/>
    <w:rsid w:val="00B45FBE"/>
    <w:rsid w:val="00B46AE5"/>
    <w:rsid w:val="00B53C88"/>
    <w:rsid w:val="00B571C1"/>
    <w:rsid w:val="00B60DFD"/>
    <w:rsid w:val="00B6157D"/>
    <w:rsid w:val="00B6428A"/>
    <w:rsid w:val="00B71322"/>
    <w:rsid w:val="00B72A94"/>
    <w:rsid w:val="00B82373"/>
    <w:rsid w:val="00B83B00"/>
    <w:rsid w:val="00B84381"/>
    <w:rsid w:val="00B84E4F"/>
    <w:rsid w:val="00BA0F90"/>
    <w:rsid w:val="00BA2450"/>
    <w:rsid w:val="00BA32E0"/>
    <w:rsid w:val="00BB13B8"/>
    <w:rsid w:val="00BB31D9"/>
    <w:rsid w:val="00BC2109"/>
    <w:rsid w:val="00BC4736"/>
    <w:rsid w:val="00BE0213"/>
    <w:rsid w:val="00BF4123"/>
    <w:rsid w:val="00BF6655"/>
    <w:rsid w:val="00C0331F"/>
    <w:rsid w:val="00C07AA1"/>
    <w:rsid w:val="00C10B99"/>
    <w:rsid w:val="00C11189"/>
    <w:rsid w:val="00C119A0"/>
    <w:rsid w:val="00C20096"/>
    <w:rsid w:val="00C241A3"/>
    <w:rsid w:val="00C266D8"/>
    <w:rsid w:val="00C318C2"/>
    <w:rsid w:val="00C35A9F"/>
    <w:rsid w:val="00C43269"/>
    <w:rsid w:val="00C43851"/>
    <w:rsid w:val="00C45A09"/>
    <w:rsid w:val="00C57F8D"/>
    <w:rsid w:val="00C6099D"/>
    <w:rsid w:val="00C66258"/>
    <w:rsid w:val="00C67D0D"/>
    <w:rsid w:val="00C72836"/>
    <w:rsid w:val="00C7485B"/>
    <w:rsid w:val="00C82658"/>
    <w:rsid w:val="00C9788F"/>
    <w:rsid w:val="00CB005F"/>
    <w:rsid w:val="00CB6A36"/>
    <w:rsid w:val="00CC082D"/>
    <w:rsid w:val="00CC2249"/>
    <w:rsid w:val="00CC581A"/>
    <w:rsid w:val="00CC61E5"/>
    <w:rsid w:val="00CC77B8"/>
    <w:rsid w:val="00CE58DB"/>
    <w:rsid w:val="00CE5D77"/>
    <w:rsid w:val="00CF37A0"/>
    <w:rsid w:val="00D03D4E"/>
    <w:rsid w:val="00D054D8"/>
    <w:rsid w:val="00D10904"/>
    <w:rsid w:val="00D23346"/>
    <w:rsid w:val="00D25E30"/>
    <w:rsid w:val="00D33B86"/>
    <w:rsid w:val="00D37CAD"/>
    <w:rsid w:val="00D41D01"/>
    <w:rsid w:val="00D42C72"/>
    <w:rsid w:val="00D438A3"/>
    <w:rsid w:val="00D440F2"/>
    <w:rsid w:val="00D458B7"/>
    <w:rsid w:val="00D46547"/>
    <w:rsid w:val="00D56F88"/>
    <w:rsid w:val="00D6121E"/>
    <w:rsid w:val="00D63822"/>
    <w:rsid w:val="00D77A1E"/>
    <w:rsid w:val="00D92DC1"/>
    <w:rsid w:val="00D9523C"/>
    <w:rsid w:val="00DA192C"/>
    <w:rsid w:val="00DA1AE3"/>
    <w:rsid w:val="00DA2B02"/>
    <w:rsid w:val="00DA497E"/>
    <w:rsid w:val="00DB0157"/>
    <w:rsid w:val="00DB300C"/>
    <w:rsid w:val="00DB5251"/>
    <w:rsid w:val="00DB5C9E"/>
    <w:rsid w:val="00DC1151"/>
    <w:rsid w:val="00DC4490"/>
    <w:rsid w:val="00DC4837"/>
    <w:rsid w:val="00DC4B75"/>
    <w:rsid w:val="00DC4C98"/>
    <w:rsid w:val="00DC66D1"/>
    <w:rsid w:val="00DD278E"/>
    <w:rsid w:val="00DE1390"/>
    <w:rsid w:val="00DE5901"/>
    <w:rsid w:val="00DE5BF9"/>
    <w:rsid w:val="00DF33DB"/>
    <w:rsid w:val="00DF6454"/>
    <w:rsid w:val="00E02CCB"/>
    <w:rsid w:val="00E04073"/>
    <w:rsid w:val="00E128ED"/>
    <w:rsid w:val="00E14190"/>
    <w:rsid w:val="00E20C34"/>
    <w:rsid w:val="00E21647"/>
    <w:rsid w:val="00E24048"/>
    <w:rsid w:val="00E24A65"/>
    <w:rsid w:val="00E309D5"/>
    <w:rsid w:val="00E43DA7"/>
    <w:rsid w:val="00E44562"/>
    <w:rsid w:val="00E459C1"/>
    <w:rsid w:val="00E5130B"/>
    <w:rsid w:val="00E6431F"/>
    <w:rsid w:val="00E73C1F"/>
    <w:rsid w:val="00E77771"/>
    <w:rsid w:val="00E85CB4"/>
    <w:rsid w:val="00E90C34"/>
    <w:rsid w:val="00E95089"/>
    <w:rsid w:val="00EA2974"/>
    <w:rsid w:val="00EB41B6"/>
    <w:rsid w:val="00EB77CA"/>
    <w:rsid w:val="00EC0AA2"/>
    <w:rsid w:val="00EC5668"/>
    <w:rsid w:val="00EC5D4B"/>
    <w:rsid w:val="00EC6D96"/>
    <w:rsid w:val="00ED1C06"/>
    <w:rsid w:val="00ED2F52"/>
    <w:rsid w:val="00ED6880"/>
    <w:rsid w:val="00ED7AB3"/>
    <w:rsid w:val="00EE48D9"/>
    <w:rsid w:val="00EE7A7A"/>
    <w:rsid w:val="00EF3666"/>
    <w:rsid w:val="00EF4C2B"/>
    <w:rsid w:val="00EF5AF4"/>
    <w:rsid w:val="00EF6258"/>
    <w:rsid w:val="00F016B0"/>
    <w:rsid w:val="00F03CA7"/>
    <w:rsid w:val="00F14477"/>
    <w:rsid w:val="00F16DDD"/>
    <w:rsid w:val="00F1709C"/>
    <w:rsid w:val="00F22759"/>
    <w:rsid w:val="00F23E80"/>
    <w:rsid w:val="00F31A7F"/>
    <w:rsid w:val="00F31B8E"/>
    <w:rsid w:val="00F37FB1"/>
    <w:rsid w:val="00F4176D"/>
    <w:rsid w:val="00F42D5A"/>
    <w:rsid w:val="00F65DE1"/>
    <w:rsid w:val="00F74CE0"/>
    <w:rsid w:val="00F759A9"/>
    <w:rsid w:val="00F77692"/>
    <w:rsid w:val="00F815A7"/>
    <w:rsid w:val="00F82348"/>
    <w:rsid w:val="00F83E56"/>
    <w:rsid w:val="00F85474"/>
    <w:rsid w:val="00F859CC"/>
    <w:rsid w:val="00F87ACA"/>
    <w:rsid w:val="00F87F2B"/>
    <w:rsid w:val="00F90350"/>
    <w:rsid w:val="00F90844"/>
    <w:rsid w:val="00F91AD3"/>
    <w:rsid w:val="00F92C27"/>
    <w:rsid w:val="00F935E5"/>
    <w:rsid w:val="00F97343"/>
    <w:rsid w:val="00FA151F"/>
    <w:rsid w:val="00FA4DCB"/>
    <w:rsid w:val="00FA610F"/>
    <w:rsid w:val="00FB027D"/>
    <w:rsid w:val="00FB082F"/>
    <w:rsid w:val="00FB205A"/>
    <w:rsid w:val="00FB4938"/>
    <w:rsid w:val="00FB4992"/>
    <w:rsid w:val="00FB7694"/>
    <w:rsid w:val="00FB7EB6"/>
    <w:rsid w:val="00FC2A1B"/>
    <w:rsid w:val="00FC4802"/>
    <w:rsid w:val="00FD5F87"/>
    <w:rsid w:val="00FE1E43"/>
    <w:rsid w:val="00FE2EF7"/>
    <w:rsid w:val="00FE467B"/>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1"/>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9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1"/>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9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cisecuritystandards.org"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791B-A565-4545-BA4E-302ECEA5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24379</Words>
  <Characters>138963</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163016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4</cp:revision>
  <cp:lastPrinted>2014-02-28T01:49:00Z</cp:lastPrinted>
  <dcterms:created xsi:type="dcterms:W3CDTF">2014-02-28T01:48:00Z</dcterms:created>
  <dcterms:modified xsi:type="dcterms:W3CDTF">2014-02-28T01:50:00Z</dcterms:modified>
</cp:coreProperties>
</file>