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4AC98" w14:textId="77777777" w:rsidR="003B7332" w:rsidRDefault="003200BE">
      <w:pPr>
        <w:adjustRightInd/>
        <w:jc w:val="right"/>
        <w:rPr>
          <w:rFonts w:cs="Times New Roman"/>
          <w:szCs w:val="24"/>
        </w:rPr>
      </w:pPr>
      <w:bookmarkStart w:id="0" w:name="OLE_LINK11"/>
      <w:bookmarkStart w:id="1" w:name="OLE_LINK12"/>
      <w:r>
        <w:rPr>
          <w:rFonts w:ascii="Times New Roman" w:eastAsia="Times New Roman" w:hAnsi="Times New Roman" w:cs="Times New Roman"/>
          <w:noProof/>
          <w:sz w:val="24"/>
          <w:szCs w:val="24"/>
          <w:lang w:val="en-US"/>
        </w:rPr>
        <w:drawing>
          <wp:inline distT="0" distB="0" distL="0" distR="0" wp14:anchorId="5382C6B6" wp14:editId="5B0E0843">
            <wp:extent cx="1857375" cy="5619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561975"/>
                    </a:xfrm>
                    <a:prstGeom prst="rect">
                      <a:avLst/>
                    </a:prstGeom>
                    <a:noFill/>
                    <a:ln>
                      <a:noFill/>
                    </a:ln>
                  </pic:spPr>
                </pic:pic>
              </a:graphicData>
            </a:graphic>
          </wp:inline>
        </w:drawing>
      </w:r>
    </w:p>
    <w:p w14:paraId="4C43DC64" w14:textId="77777777" w:rsidR="003B7332" w:rsidRDefault="003B7332">
      <w:pPr>
        <w:adjustRightInd/>
        <w:rPr>
          <w:rFonts w:cs="Times New Roman"/>
          <w:szCs w:val="24"/>
        </w:rPr>
      </w:pPr>
    </w:p>
    <w:p w14:paraId="626AD3A0" w14:textId="77777777" w:rsidR="003B7332" w:rsidRDefault="003B7332">
      <w:pPr>
        <w:adjustRightInd/>
        <w:rPr>
          <w:rFonts w:cs="Times New Roman"/>
          <w:szCs w:val="24"/>
        </w:rPr>
      </w:pPr>
    </w:p>
    <w:p w14:paraId="37457F29" w14:textId="44A140CC" w:rsidR="003B7332" w:rsidRDefault="003B7332">
      <w:pPr>
        <w:adjustRightInd/>
        <w:rPr>
          <w:rFonts w:cs="Times New Roman"/>
          <w:szCs w:val="24"/>
        </w:rPr>
      </w:pPr>
    </w:p>
    <w:p w14:paraId="793FA042" w14:textId="1BC80852" w:rsidR="00C63F81" w:rsidRDefault="00C63F81">
      <w:pPr>
        <w:adjustRightInd/>
        <w:rPr>
          <w:rFonts w:cs="Times New Roman"/>
          <w:szCs w:val="24"/>
        </w:rPr>
      </w:pPr>
    </w:p>
    <w:p w14:paraId="63F3FD9D" w14:textId="77777777" w:rsidR="00C658DB" w:rsidRDefault="00C658DB">
      <w:pPr>
        <w:adjustRightInd/>
        <w:rPr>
          <w:rFonts w:cs="Times New Roman"/>
          <w:szCs w:val="24"/>
        </w:rPr>
      </w:pPr>
    </w:p>
    <w:p w14:paraId="75DD2694" w14:textId="2041C5E2" w:rsidR="007F5C7E" w:rsidRDefault="003200BE">
      <w:pPr>
        <w:pStyle w:val="booktitle"/>
        <w:spacing w:before="840" w:after="1320"/>
        <w:ind w:left="0"/>
        <w:contextualSpacing/>
        <w:rPr>
          <w:rFonts w:cs="Times New Roman"/>
          <w:bCs w:val="0"/>
          <w:sz w:val="48"/>
          <w:szCs w:val="24"/>
        </w:rPr>
      </w:pPr>
      <w:r>
        <w:rPr>
          <w:rFonts w:cs="Times New Roman"/>
          <w:bCs w:val="0"/>
          <w:color w:val="333333"/>
          <w:sz w:val="40"/>
          <w:szCs w:val="24"/>
        </w:rPr>
        <w:t>Payment Card Industry (PCI)</w:t>
      </w:r>
      <w:r>
        <w:rPr>
          <w:rFonts w:cs="Times New Roman"/>
          <w:bCs w:val="0"/>
          <w:szCs w:val="24"/>
        </w:rPr>
        <w:br/>
      </w:r>
      <w:bookmarkStart w:id="2" w:name="_Hlk20728279"/>
      <w:r w:rsidR="007F5C7E">
        <w:rPr>
          <w:rFonts w:cs="Times New Roman"/>
          <w:bCs w:val="0"/>
          <w:sz w:val="48"/>
          <w:szCs w:val="24"/>
        </w:rPr>
        <w:t>Software Security Framework</w:t>
      </w:r>
    </w:p>
    <w:bookmarkEnd w:id="2"/>
    <w:p w14:paraId="2A163E67" w14:textId="570EE297" w:rsidR="003B7332" w:rsidRDefault="003B7332">
      <w:pPr>
        <w:pStyle w:val="booktitle"/>
        <w:spacing w:before="840" w:after="1320"/>
        <w:ind w:left="0"/>
        <w:contextualSpacing/>
        <w:rPr>
          <w:rFonts w:cs="Times New Roman"/>
          <w:bCs w:val="0"/>
          <w:sz w:val="48"/>
          <w:szCs w:val="24"/>
        </w:rPr>
      </w:pPr>
    </w:p>
    <w:p w14:paraId="3264B99B" w14:textId="536F08FF" w:rsidR="003B7332" w:rsidRDefault="00421D6E" w:rsidP="00D919E9">
      <w:pPr>
        <w:pStyle w:val="Subtitle1"/>
        <w:spacing w:before="3440" w:after="0"/>
        <w:ind w:left="0" w:right="1526"/>
        <w:jc w:val="left"/>
        <w:rPr>
          <w:rFonts w:cs="Times New Roman"/>
        </w:rPr>
      </w:pPr>
      <w:r>
        <w:rPr>
          <w:rFonts w:cs="Times New Roman"/>
        </w:rPr>
        <w:t>Secure Software Lifecycle</w:t>
      </w:r>
      <w:r w:rsidR="00B758C4" w:rsidRPr="00B758C4">
        <w:rPr>
          <w:rFonts w:cs="Times New Roman"/>
          <w:lang w:val="en-GB"/>
        </w:rPr>
        <w:br/>
      </w:r>
      <w:r w:rsidR="2E1F3E1F" w:rsidRPr="2E1F3E1F">
        <w:rPr>
          <w:rFonts w:cs="Times New Roman"/>
        </w:rPr>
        <w:t xml:space="preserve">Attestation of </w:t>
      </w:r>
      <w:r w:rsidR="00E13403">
        <w:rPr>
          <w:rFonts w:cs="Times New Roman"/>
        </w:rPr>
        <w:t>Compliance</w:t>
      </w:r>
    </w:p>
    <w:p w14:paraId="42BF774B" w14:textId="316D0764" w:rsidR="003B7332" w:rsidRPr="00B70283" w:rsidRDefault="00B70283" w:rsidP="00252B18">
      <w:pPr>
        <w:adjustRightInd/>
        <w:spacing w:before="240" w:after="60"/>
        <w:rPr>
          <w:sz w:val="24"/>
        </w:rPr>
      </w:pPr>
      <w:r w:rsidRPr="00252B18">
        <w:rPr>
          <w:b/>
          <w:bCs/>
          <w:sz w:val="28"/>
          <w:szCs w:val="21"/>
        </w:rPr>
        <w:t>Version 1.</w:t>
      </w:r>
      <w:r w:rsidR="00B37333">
        <w:rPr>
          <w:b/>
          <w:bCs/>
          <w:sz w:val="28"/>
          <w:szCs w:val="21"/>
        </w:rPr>
        <w:t>1</w:t>
      </w:r>
      <w:r w:rsidRPr="00252B18">
        <w:rPr>
          <w:b/>
          <w:bCs/>
          <w:sz w:val="28"/>
          <w:szCs w:val="21"/>
        </w:rPr>
        <w:br/>
      </w:r>
      <w:r w:rsidR="00B37333">
        <w:rPr>
          <w:rFonts w:cs="Times New Roman"/>
          <w:sz w:val="24"/>
          <w:szCs w:val="36"/>
        </w:rPr>
        <w:t>February 2021</w:t>
      </w:r>
    </w:p>
    <w:p w14:paraId="46504D4A" w14:textId="77777777" w:rsidR="003B7332" w:rsidRDefault="003B7332">
      <w:pPr>
        <w:pStyle w:val="Heading1"/>
        <w:pageBreakBefore/>
        <w:adjustRightInd/>
        <w:rPr>
          <w:rFonts w:cs="Times New Roman"/>
          <w:bCs w:val="0"/>
          <w:sz w:val="20"/>
          <w:szCs w:val="24"/>
        </w:rPr>
        <w:sectPr w:rsidR="003B733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08" w:left="1440" w:header="720" w:footer="720" w:gutter="0"/>
          <w:cols w:space="720"/>
          <w:noEndnote/>
          <w:titlePg/>
        </w:sectPr>
      </w:pPr>
    </w:p>
    <w:bookmarkEnd w:id="0"/>
    <w:bookmarkEnd w:id="1"/>
    <w:p w14:paraId="11B1EFF2" w14:textId="34963C8F" w:rsidR="003B7332" w:rsidRDefault="2E1F3E1F" w:rsidP="0045183C">
      <w:pPr>
        <w:pStyle w:val="Heading1"/>
        <w:pageBreakBefore/>
        <w:adjustRightInd/>
        <w:spacing w:after="120"/>
        <w:rPr>
          <w:rFonts w:cs="Times New Roman"/>
        </w:rPr>
      </w:pPr>
      <w:r w:rsidRPr="2E1F3E1F">
        <w:rPr>
          <w:rFonts w:cs="Times New Roman"/>
        </w:rPr>
        <w:lastRenderedPageBreak/>
        <w:t xml:space="preserve">Secure SLC Attestation of </w:t>
      </w:r>
      <w:r w:rsidR="001E0442">
        <w:rPr>
          <w:rFonts w:cs="Times New Roman"/>
        </w:rPr>
        <w:t>Compliance</w:t>
      </w:r>
    </w:p>
    <w:p w14:paraId="724EC524" w14:textId="77777777" w:rsidR="003B7332" w:rsidRDefault="003200BE">
      <w:pPr>
        <w:pStyle w:val="Heading3"/>
        <w:adjustRightInd/>
        <w:rPr>
          <w:rFonts w:cs="Times New Roman"/>
          <w:bCs w:val="0"/>
          <w:iCs w:val="0"/>
          <w:sz w:val="24"/>
          <w:szCs w:val="24"/>
        </w:rPr>
      </w:pPr>
      <w:r>
        <w:rPr>
          <w:rFonts w:cs="Times New Roman"/>
          <w:bCs w:val="0"/>
          <w:iCs w:val="0"/>
          <w:sz w:val="24"/>
          <w:szCs w:val="24"/>
        </w:rPr>
        <w:t>Instructions for Submission</w:t>
      </w:r>
    </w:p>
    <w:p w14:paraId="33F8F202" w14:textId="4422D75E" w:rsidR="005809E2" w:rsidRDefault="003200BE">
      <w:pPr>
        <w:adjustRightInd/>
        <w:rPr>
          <w:rFonts w:cs="Times New Roman"/>
          <w:szCs w:val="24"/>
        </w:rPr>
      </w:pPr>
      <w:r>
        <w:rPr>
          <w:rFonts w:cs="Times New Roman"/>
          <w:szCs w:val="24"/>
        </w:rPr>
        <w:t>This document</w:t>
      </w:r>
      <w:r w:rsidR="0014466B">
        <w:rPr>
          <w:rFonts w:cs="Times New Roman"/>
          <w:szCs w:val="24"/>
        </w:rPr>
        <w:t xml:space="preserve">, </w:t>
      </w:r>
      <w:r w:rsidR="0014466B">
        <w:rPr>
          <w:rFonts w:cs="Times New Roman"/>
          <w:i/>
          <w:iCs/>
          <w:szCs w:val="24"/>
        </w:rPr>
        <w:t>the Payment Card Industry (PCI) Secure Software Lifecycle (</w:t>
      </w:r>
      <w:r w:rsidR="00E6025C">
        <w:rPr>
          <w:rFonts w:cs="Times New Roman"/>
          <w:i/>
          <w:iCs/>
          <w:szCs w:val="24"/>
        </w:rPr>
        <w:t xml:space="preserve">Secure </w:t>
      </w:r>
      <w:r w:rsidR="0014466B">
        <w:rPr>
          <w:rFonts w:cs="Times New Roman"/>
          <w:i/>
          <w:iCs/>
          <w:szCs w:val="24"/>
        </w:rPr>
        <w:t>SLC)</w:t>
      </w:r>
      <w:r w:rsidR="00E6025C">
        <w:rPr>
          <w:rFonts w:cs="Times New Roman"/>
          <w:i/>
          <w:iCs/>
          <w:szCs w:val="24"/>
        </w:rPr>
        <w:t xml:space="preserve"> Attestation of Compliance (AOC)</w:t>
      </w:r>
      <w:r w:rsidR="0014466B">
        <w:rPr>
          <w:rFonts w:cs="Times New Roman"/>
          <w:i/>
          <w:iCs/>
          <w:szCs w:val="24"/>
        </w:rPr>
        <w:t xml:space="preserve"> </w:t>
      </w:r>
      <w:r>
        <w:rPr>
          <w:rFonts w:cs="Times New Roman"/>
          <w:szCs w:val="24"/>
        </w:rPr>
        <w:t xml:space="preserve">must be completed as a declaration of the </w:t>
      </w:r>
      <w:r w:rsidR="002E7890">
        <w:rPr>
          <w:rFonts w:cs="Times New Roman"/>
          <w:szCs w:val="24"/>
        </w:rPr>
        <w:t xml:space="preserve">vendor’s </w:t>
      </w:r>
      <w:r w:rsidR="0041578A">
        <w:rPr>
          <w:rFonts w:cs="Times New Roman"/>
          <w:szCs w:val="24"/>
        </w:rPr>
        <w:t>Secure SLC</w:t>
      </w:r>
      <w:r>
        <w:rPr>
          <w:rFonts w:cs="Times New Roman"/>
          <w:szCs w:val="24"/>
        </w:rPr>
        <w:t xml:space="preserve"> </w:t>
      </w:r>
      <w:r w:rsidR="001E0442">
        <w:rPr>
          <w:rFonts w:cs="Times New Roman"/>
          <w:szCs w:val="24"/>
        </w:rPr>
        <w:t>compliance</w:t>
      </w:r>
      <w:r>
        <w:rPr>
          <w:rFonts w:cs="Times New Roman"/>
          <w:szCs w:val="24"/>
        </w:rPr>
        <w:t xml:space="preserve"> status with the </w:t>
      </w:r>
      <w:bookmarkStart w:id="5" w:name="_cp_text_1_2"/>
      <w:r w:rsidR="00B16EE9">
        <w:rPr>
          <w:rFonts w:cs="Times New Roman"/>
          <w:i/>
          <w:iCs/>
          <w:szCs w:val="24"/>
        </w:rPr>
        <w:t>Payment Card Industry (</w:t>
      </w:r>
      <w:r w:rsidR="00B76999" w:rsidRPr="00B76999">
        <w:rPr>
          <w:rFonts w:cs="Times New Roman"/>
          <w:i/>
          <w:iCs/>
          <w:szCs w:val="24"/>
        </w:rPr>
        <w:t>PCI</w:t>
      </w:r>
      <w:r w:rsidR="00B16EE9">
        <w:rPr>
          <w:rFonts w:cs="Times New Roman"/>
          <w:i/>
          <w:iCs/>
          <w:szCs w:val="24"/>
        </w:rPr>
        <w:t>)</w:t>
      </w:r>
      <w:r w:rsidR="00B76999" w:rsidRPr="009D0270">
        <w:rPr>
          <w:rFonts w:cs="Times New Roman"/>
          <w:i/>
          <w:iCs/>
          <w:szCs w:val="24"/>
        </w:rPr>
        <w:t xml:space="preserve"> </w:t>
      </w:r>
      <w:r w:rsidR="009B25E2">
        <w:rPr>
          <w:rFonts w:cs="Times New Roman"/>
          <w:i/>
          <w:iCs/>
          <w:szCs w:val="24"/>
        </w:rPr>
        <w:t xml:space="preserve">Software Security Framework </w:t>
      </w:r>
      <w:r w:rsidR="0041578A">
        <w:rPr>
          <w:rFonts w:cs="Times New Roman"/>
          <w:i/>
          <w:szCs w:val="24"/>
        </w:rPr>
        <w:t>Secure S</w:t>
      </w:r>
      <w:r w:rsidR="00552427">
        <w:rPr>
          <w:rFonts w:cs="Times New Roman"/>
          <w:i/>
          <w:szCs w:val="24"/>
        </w:rPr>
        <w:t>o</w:t>
      </w:r>
      <w:r w:rsidR="0052181C">
        <w:rPr>
          <w:rFonts w:cs="Times New Roman"/>
          <w:i/>
          <w:szCs w:val="24"/>
        </w:rPr>
        <w:t xml:space="preserve">ftware </w:t>
      </w:r>
      <w:r w:rsidR="0041578A">
        <w:rPr>
          <w:rFonts w:cs="Times New Roman"/>
          <w:i/>
          <w:szCs w:val="24"/>
        </w:rPr>
        <w:t>L</w:t>
      </w:r>
      <w:r w:rsidR="0052181C">
        <w:rPr>
          <w:rFonts w:cs="Times New Roman"/>
          <w:i/>
          <w:szCs w:val="24"/>
        </w:rPr>
        <w:t>ifecycle</w:t>
      </w:r>
      <w:r w:rsidR="0041578A">
        <w:rPr>
          <w:rFonts w:cs="Times New Roman"/>
          <w:i/>
          <w:szCs w:val="24"/>
        </w:rPr>
        <w:t xml:space="preserve"> Requirements</w:t>
      </w:r>
      <w:r w:rsidR="00B16EE9">
        <w:rPr>
          <w:rFonts w:cs="Times New Roman"/>
          <w:i/>
          <w:szCs w:val="24"/>
        </w:rPr>
        <w:t xml:space="preserve"> and Assessment Procedures</w:t>
      </w:r>
      <w:r w:rsidR="0041578A">
        <w:rPr>
          <w:rFonts w:cs="Times New Roman"/>
          <w:i/>
          <w:szCs w:val="24"/>
        </w:rPr>
        <w:t xml:space="preserve"> </w:t>
      </w:r>
      <w:r>
        <w:rPr>
          <w:rFonts w:cs="Times New Roman"/>
          <w:szCs w:val="24"/>
        </w:rPr>
        <w:t>(</w:t>
      </w:r>
      <w:r w:rsidR="0041578A">
        <w:rPr>
          <w:rFonts w:cs="Times New Roman"/>
          <w:szCs w:val="24"/>
        </w:rPr>
        <w:t>Secure SLC</w:t>
      </w:r>
      <w:r>
        <w:rPr>
          <w:rFonts w:cs="Times New Roman"/>
          <w:szCs w:val="24"/>
        </w:rPr>
        <w:t xml:space="preserve"> Standard). </w:t>
      </w:r>
      <w:r w:rsidR="009D065E">
        <w:t xml:space="preserve">Completion of this document by the Secure SLC </w:t>
      </w:r>
      <w:r w:rsidR="00BE5EBA">
        <w:t xml:space="preserve">Qualified </w:t>
      </w:r>
      <w:r w:rsidR="00CE36C1">
        <w:t xml:space="preserve">Vendor </w:t>
      </w:r>
      <w:r w:rsidR="009D065E">
        <w:t xml:space="preserve">for the sole purpose of the Annual </w:t>
      </w:r>
      <w:r w:rsidR="00637016">
        <w:t xml:space="preserve">Attestation </w:t>
      </w:r>
      <w:r w:rsidR="009D065E">
        <w:t xml:space="preserve">does not require the use of a </w:t>
      </w:r>
      <w:r w:rsidR="00CE36C1">
        <w:t>Secure SLC Assessor.</w:t>
      </w:r>
    </w:p>
    <w:p w14:paraId="52EDF90D" w14:textId="6F232897" w:rsidR="003B7332" w:rsidRDefault="003200BE">
      <w:pPr>
        <w:adjustRightInd/>
        <w:rPr>
          <w:rFonts w:cs="Times New Roman"/>
          <w:szCs w:val="24"/>
          <w:lang w:val="en-US"/>
        </w:rPr>
      </w:pPr>
      <w:r>
        <w:rPr>
          <w:rFonts w:cs="Times New Roman"/>
          <w:szCs w:val="24"/>
        </w:rPr>
        <w:t>Capitalized terms used but not defined herein have the meanings ascribed to them in the then</w:t>
      </w:r>
      <w:r>
        <w:rPr>
          <w:rFonts w:cs="Times New Roman"/>
          <w:szCs w:val="24"/>
          <w:lang w:val="en-US"/>
        </w:rPr>
        <w:t xml:space="preserve">-current version of (or successor documents to) the </w:t>
      </w:r>
      <w:r>
        <w:rPr>
          <w:rFonts w:cs="Times New Roman"/>
          <w:i/>
          <w:szCs w:val="24"/>
          <w:lang w:val="en-US"/>
        </w:rPr>
        <w:t xml:space="preserve">Payment Card Industry (PCI) </w:t>
      </w:r>
      <w:bookmarkEnd w:id="5"/>
      <w:r w:rsidR="009B25E2">
        <w:rPr>
          <w:rFonts w:cs="Times New Roman"/>
          <w:i/>
          <w:szCs w:val="24"/>
          <w:lang w:val="en-US"/>
        </w:rPr>
        <w:t xml:space="preserve">Software Security Framework </w:t>
      </w:r>
      <w:r w:rsidR="0041578A">
        <w:rPr>
          <w:rFonts w:cs="Times New Roman"/>
          <w:i/>
          <w:szCs w:val="24"/>
          <w:lang w:val="en-US"/>
        </w:rPr>
        <w:t>Secure Software Lifecycle</w:t>
      </w:r>
      <w:r>
        <w:rPr>
          <w:rFonts w:cs="Times New Roman"/>
          <w:i/>
          <w:szCs w:val="24"/>
          <w:lang w:val="en-US"/>
        </w:rPr>
        <w:t xml:space="preserve"> </w:t>
      </w:r>
      <w:bookmarkStart w:id="6" w:name="_cp_text_1_4"/>
      <w:r>
        <w:rPr>
          <w:rFonts w:cs="Times New Roman"/>
          <w:i/>
          <w:szCs w:val="24"/>
          <w:lang w:val="en-US"/>
        </w:rPr>
        <w:t>Program Guide</w:t>
      </w:r>
      <w:r>
        <w:rPr>
          <w:rFonts w:cs="Times New Roman"/>
          <w:szCs w:val="24"/>
          <w:lang w:val="en-US"/>
        </w:rPr>
        <w:t xml:space="preserve"> (</w:t>
      </w:r>
      <w:r w:rsidR="0041578A">
        <w:rPr>
          <w:rFonts w:cs="Times New Roman"/>
          <w:szCs w:val="24"/>
          <w:lang w:val="en-US"/>
        </w:rPr>
        <w:t>Secure SLC</w:t>
      </w:r>
      <w:r>
        <w:rPr>
          <w:rFonts w:cs="Times New Roman"/>
          <w:szCs w:val="24"/>
          <w:lang w:val="en-US"/>
        </w:rPr>
        <w:t xml:space="preserve"> Program Guide)</w:t>
      </w:r>
      <w:r>
        <w:rPr>
          <w:rFonts w:cs="Times New Roman"/>
          <w:i/>
          <w:szCs w:val="24"/>
          <w:lang w:val="en-US"/>
        </w:rPr>
        <w:t>,</w:t>
      </w:r>
      <w:r>
        <w:rPr>
          <w:rFonts w:cs="Times New Roman"/>
          <w:szCs w:val="24"/>
          <w:lang w:val="en-US"/>
        </w:rPr>
        <w:t xml:space="preserve"> as from time to time amended and made available on the PCI Security Standards Council (PCI SSC) website at </w:t>
      </w:r>
      <w:bookmarkStart w:id="7" w:name="_cp_field_47_5"/>
      <w:bookmarkEnd w:id="6"/>
      <w:r>
        <w:rPr>
          <w:rStyle w:val="Hyperlink"/>
          <w:rFonts w:cs="Times New Roman"/>
          <w:color w:val="000000"/>
          <w:szCs w:val="24"/>
          <w:u w:val="none"/>
          <w:lang w:val="en-US"/>
        </w:rPr>
        <w:fldChar w:fldCharType="begin"/>
      </w:r>
      <w:r>
        <w:rPr>
          <w:rStyle w:val="Hyperlink"/>
          <w:rFonts w:cs="Times New Roman"/>
          <w:color w:val="000000"/>
          <w:szCs w:val="24"/>
          <w:u w:val="none"/>
          <w:lang w:val="en-US"/>
        </w:rPr>
        <w:instrText>HYPERLINK "http://www.pcisecuritystandards.org"</w:instrText>
      </w:r>
      <w:r>
        <w:rPr>
          <w:rStyle w:val="Hyperlink"/>
          <w:rFonts w:cs="Times New Roman"/>
          <w:color w:val="000000"/>
          <w:szCs w:val="24"/>
          <w:u w:val="none"/>
          <w:lang w:val="en-US"/>
        </w:rPr>
        <w:fldChar w:fldCharType="separate"/>
      </w:r>
      <w:r>
        <w:rPr>
          <w:rStyle w:val="Hyperlink"/>
          <w:rFonts w:cs="Times New Roman"/>
          <w:color w:val="000000"/>
          <w:szCs w:val="24"/>
          <w:u w:val="none"/>
          <w:lang w:val="en-US"/>
        </w:rPr>
        <w:t>www.pcisecuritystandards.org</w:t>
      </w:r>
      <w:r>
        <w:rPr>
          <w:rStyle w:val="Hyperlink"/>
          <w:rFonts w:cs="Times New Roman"/>
          <w:color w:val="000000"/>
          <w:szCs w:val="24"/>
          <w:u w:val="none"/>
          <w:lang w:val="en-US"/>
        </w:rPr>
        <w:fldChar w:fldCharType="end"/>
      </w:r>
      <w:bookmarkEnd w:id="7"/>
      <w:r>
        <w:rPr>
          <w:rFonts w:cs="Times New Roman"/>
          <w:szCs w:val="24"/>
          <w:lang w:val="en-US"/>
        </w:rPr>
        <w:t>.</w:t>
      </w:r>
    </w:p>
    <w:p w14:paraId="0E78550C" w14:textId="64DB2D7A" w:rsidR="003B7332" w:rsidRDefault="003200BE" w:rsidP="00600F52">
      <w:pPr>
        <w:adjustRightInd/>
        <w:spacing w:after="120"/>
        <w:rPr>
          <w:rFonts w:cs="Times New Roman"/>
          <w:szCs w:val="24"/>
        </w:rPr>
      </w:pPr>
      <w:r>
        <w:rPr>
          <w:rFonts w:cs="Times New Roman"/>
          <w:szCs w:val="24"/>
        </w:rPr>
        <w:t xml:space="preserve">The </w:t>
      </w:r>
      <w:r w:rsidR="0041578A">
        <w:rPr>
          <w:rFonts w:cs="Times New Roman"/>
          <w:szCs w:val="24"/>
        </w:rPr>
        <w:t xml:space="preserve">Secure SLC </w:t>
      </w:r>
      <w:r w:rsidR="00424A7D">
        <w:rPr>
          <w:rFonts w:cs="Times New Roman"/>
          <w:szCs w:val="24"/>
        </w:rPr>
        <w:t>Assessor</w:t>
      </w:r>
      <w:r w:rsidR="0005450F">
        <w:rPr>
          <w:rFonts w:cs="Times New Roman"/>
          <w:szCs w:val="24"/>
        </w:rPr>
        <w:t xml:space="preserve"> (as defined in the </w:t>
      </w:r>
      <w:r w:rsidR="0005450F">
        <w:rPr>
          <w:rFonts w:cs="Times New Roman"/>
          <w:i/>
          <w:iCs/>
          <w:szCs w:val="24"/>
        </w:rPr>
        <w:t xml:space="preserve">Payment Card Industry (PCI) </w:t>
      </w:r>
      <w:r w:rsidR="00595C15">
        <w:rPr>
          <w:rFonts w:cs="Times New Roman"/>
          <w:i/>
          <w:iCs/>
          <w:szCs w:val="24"/>
        </w:rPr>
        <w:t xml:space="preserve">Software Security Framework </w:t>
      </w:r>
      <w:r w:rsidR="007F3872">
        <w:rPr>
          <w:rFonts w:cs="Times New Roman"/>
          <w:i/>
          <w:iCs/>
          <w:szCs w:val="24"/>
        </w:rPr>
        <w:t>Qualification Requirements for Assessors</w:t>
      </w:r>
      <w:r w:rsidR="00017679">
        <w:rPr>
          <w:rFonts w:cs="Times New Roman"/>
          <w:szCs w:val="24"/>
        </w:rPr>
        <w:t>)</w:t>
      </w:r>
      <w:r w:rsidR="0041578A">
        <w:rPr>
          <w:rFonts w:cs="Times New Roman"/>
          <w:szCs w:val="24"/>
        </w:rPr>
        <w:t xml:space="preserve"> </w:t>
      </w:r>
      <w:bookmarkStart w:id="8" w:name="_cp_text_1_10"/>
      <w:r w:rsidR="00F24470">
        <w:rPr>
          <w:rFonts w:cs="Times New Roman"/>
          <w:szCs w:val="24"/>
        </w:rPr>
        <w:t xml:space="preserve">and/or the Secure SLC </w:t>
      </w:r>
      <w:r w:rsidR="00BE5EBA">
        <w:rPr>
          <w:rFonts w:cs="Times New Roman"/>
          <w:szCs w:val="24"/>
        </w:rPr>
        <w:t xml:space="preserve">Qualified </w:t>
      </w:r>
      <w:r w:rsidR="00F24470">
        <w:rPr>
          <w:rFonts w:cs="Times New Roman"/>
          <w:szCs w:val="24"/>
        </w:rPr>
        <w:t xml:space="preserve">Vendor must </w:t>
      </w:r>
      <w:r>
        <w:rPr>
          <w:rFonts w:cs="Times New Roman"/>
          <w:szCs w:val="24"/>
        </w:rPr>
        <w:t xml:space="preserve">complete all applicable sections and submit this document along with copies of all required </w:t>
      </w:r>
      <w:bookmarkStart w:id="9" w:name="_cp_text_1_11"/>
      <w:bookmarkEnd w:id="8"/>
      <w:bookmarkEnd w:id="9"/>
      <w:r w:rsidR="00F24470">
        <w:rPr>
          <w:rFonts w:cs="Times New Roman"/>
          <w:szCs w:val="24"/>
        </w:rPr>
        <w:t xml:space="preserve">validation </w:t>
      </w:r>
      <w:r>
        <w:rPr>
          <w:rFonts w:cs="Times New Roman"/>
          <w:szCs w:val="24"/>
        </w:rPr>
        <w:t xml:space="preserve">documentation to PCI SSC, per PCI SSC’s instructions for report submission as described in the </w:t>
      </w:r>
      <w:r w:rsidR="0041578A">
        <w:rPr>
          <w:rFonts w:cs="Times New Roman"/>
          <w:szCs w:val="24"/>
        </w:rPr>
        <w:t>Secure SLC</w:t>
      </w:r>
      <w:r>
        <w:rPr>
          <w:rFonts w:cs="Times New Roman"/>
          <w:szCs w:val="24"/>
        </w:rPr>
        <w:t xml:space="preserve"> Program Guide.</w:t>
      </w:r>
    </w:p>
    <w:p w14:paraId="2EA0BD6B" w14:textId="79B03875" w:rsidR="00F43D61" w:rsidRPr="00534B70" w:rsidRDefault="00534B70" w:rsidP="00534B70">
      <w:pPr>
        <w:shd w:val="clear" w:color="auto" w:fill="F2F2F2" w:themeFill="background1" w:themeFillShade="F2"/>
        <w:adjustRightInd/>
        <w:rPr>
          <w:rFonts w:cs="Times New Roman"/>
          <w:i/>
          <w:iCs/>
          <w:szCs w:val="24"/>
        </w:rPr>
      </w:pPr>
      <w:r w:rsidRPr="00534B70">
        <w:rPr>
          <w:rFonts w:cs="Times New Roman"/>
          <w:b/>
          <w:bCs/>
          <w:i/>
          <w:iCs/>
          <w:szCs w:val="24"/>
        </w:rPr>
        <w:t>Note:</w:t>
      </w:r>
      <w:r w:rsidRPr="00534B70">
        <w:rPr>
          <w:rFonts w:cs="Times New Roman"/>
          <w:i/>
          <w:iCs/>
          <w:szCs w:val="24"/>
        </w:rPr>
        <w:t xml:space="preserve"> </w:t>
      </w:r>
      <w:r w:rsidR="00D96020" w:rsidRPr="00534B70">
        <w:rPr>
          <w:rFonts w:cs="Times New Roman"/>
          <w:i/>
          <w:iCs/>
          <w:szCs w:val="24"/>
        </w:rPr>
        <w:t>Parts 1 and 2 must be completed for all submissions.</w:t>
      </w:r>
    </w:p>
    <w:tbl>
      <w:tblPr>
        <w:tblW w:w="9468" w:type="dxa"/>
        <w:tblInd w:w="108" w:type="dxa"/>
        <w:tblBorders>
          <w:top w:val="single" w:sz="4" w:space="0" w:color="C0C0C0"/>
          <w:left w:val="single" w:sz="4" w:space="0" w:color="C0C0C0"/>
          <w:bottom w:val="single" w:sz="4" w:space="0" w:color="C0C0C0"/>
          <w:right w:val="single" w:sz="4" w:space="0" w:color="C0C0C0"/>
        </w:tblBorders>
        <w:tblLayout w:type="fixed"/>
        <w:tblLook w:val="00A0" w:firstRow="1" w:lastRow="0" w:firstColumn="1" w:lastColumn="0" w:noHBand="0" w:noVBand="0"/>
      </w:tblPr>
      <w:tblGrid>
        <w:gridCol w:w="108"/>
        <w:gridCol w:w="2664"/>
        <w:gridCol w:w="9"/>
        <w:gridCol w:w="1917"/>
        <w:gridCol w:w="83"/>
        <w:gridCol w:w="997"/>
        <w:gridCol w:w="900"/>
        <w:gridCol w:w="450"/>
        <w:gridCol w:w="270"/>
        <w:gridCol w:w="1080"/>
        <w:gridCol w:w="882"/>
        <w:gridCol w:w="108"/>
      </w:tblGrid>
      <w:tr w:rsidR="003B7332" w14:paraId="34F07822" w14:textId="77777777" w:rsidTr="00BE5A2C">
        <w:trPr>
          <w:gridBefore w:val="1"/>
          <w:wBefore w:w="108" w:type="dxa"/>
          <w:trHeight w:val="432"/>
        </w:trPr>
        <w:tc>
          <w:tcPr>
            <w:tcW w:w="9360" w:type="dxa"/>
            <w:gridSpan w:val="11"/>
            <w:tcBorders>
              <w:top w:val="single" w:sz="4" w:space="0" w:color="808080"/>
              <w:left w:val="nil"/>
              <w:bottom w:val="single" w:sz="4" w:space="0" w:color="808080"/>
              <w:right w:val="nil"/>
            </w:tcBorders>
            <w:shd w:val="clear" w:color="000000" w:fill="006A72"/>
            <w:tcMar>
              <w:left w:w="108" w:type="dxa"/>
              <w:right w:w="108" w:type="dxa"/>
            </w:tcMar>
            <w:vAlign w:val="center"/>
          </w:tcPr>
          <w:p w14:paraId="349AE283" w14:textId="417B22FF" w:rsidR="003B7332" w:rsidRDefault="003200BE" w:rsidP="00AD7F40">
            <w:pPr>
              <w:pStyle w:val="Header"/>
              <w:adjustRightInd/>
              <w:spacing w:before="96" w:after="96"/>
              <w:rPr>
                <w:rFonts w:cs="Times New Roman"/>
                <w:b/>
                <w:color w:val="FFFFFF"/>
                <w:szCs w:val="24"/>
              </w:rPr>
            </w:pPr>
            <w:r>
              <w:rPr>
                <w:rFonts w:cs="Times New Roman"/>
                <w:b/>
                <w:color w:val="FFFFFF"/>
                <w:sz w:val="22"/>
                <w:szCs w:val="24"/>
              </w:rPr>
              <w:t xml:space="preserve">Part 1.  </w:t>
            </w:r>
            <w:r w:rsidR="0041578A">
              <w:rPr>
                <w:rFonts w:cs="Times New Roman"/>
                <w:b/>
                <w:color w:val="FFFFFF"/>
                <w:sz w:val="22"/>
                <w:szCs w:val="24"/>
              </w:rPr>
              <w:t xml:space="preserve">Secure SLC </w:t>
            </w:r>
            <w:r w:rsidR="00BE5EBA">
              <w:rPr>
                <w:rFonts w:cs="Times New Roman"/>
                <w:b/>
                <w:color w:val="FFFFFF"/>
                <w:sz w:val="22"/>
                <w:szCs w:val="24"/>
              </w:rPr>
              <w:t xml:space="preserve">Qualified </w:t>
            </w:r>
            <w:r w:rsidR="0041578A">
              <w:rPr>
                <w:rFonts w:cs="Times New Roman"/>
                <w:b/>
                <w:color w:val="FFFFFF"/>
                <w:sz w:val="22"/>
                <w:szCs w:val="24"/>
              </w:rPr>
              <w:t>Vendor</w:t>
            </w:r>
            <w:bookmarkStart w:id="10" w:name="_cp_text_1_13"/>
            <w:r>
              <w:rPr>
                <w:rFonts w:cs="Times New Roman"/>
                <w:b/>
                <w:color w:val="FFFFFF"/>
                <w:sz w:val="22"/>
                <w:szCs w:val="24"/>
              </w:rPr>
              <w:t xml:space="preserve"> </w:t>
            </w:r>
            <w:bookmarkEnd w:id="10"/>
            <w:r>
              <w:rPr>
                <w:rFonts w:cs="Times New Roman"/>
                <w:b/>
                <w:color w:val="FFFFFF"/>
                <w:sz w:val="22"/>
                <w:szCs w:val="24"/>
              </w:rPr>
              <w:t>and</w:t>
            </w:r>
            <w:r w:rsidR="0041578A">
              <w:rPr>
                <w:rFonts w:cs="Times New Roman"/>
                <w:b/>
                <w:color w:val="FFFFFF"/>
                <w:sz w:val="22"/>
                <w:szCs w:val="24"/>
              </w:rPr>
              <w:t xml:space="preserve"> Secure SLC Assessor</w:t>
            </w:r>
            <w:r w:rsidR="00EC65F9">
              <w:rPr>
                <w:rFonts w:cs="Times New Roman"/>
                <w:b/>
                <w:color w:val="FFFFFF"/>
                <w:sz w:val="22"/>
                <w:szCs w:val="24"/>
              </w:rPr>
              <w:t xml:space="preserve"> Company</w:t>
            </w:r>
            <w:r w:rsidR="0041578A">
              <w:rPr>
                <w:rFonts w:cs="Times New Roman"/>
                <w:b/>
                <w:color w:val="FFFFFF"/>
                <w:sz w:val="22"/>
                <w:szCs w:val="24"/>
              </w:rPr>
              <w:t xml:space="preserve"> </w:t>
            </w:r>
            <w:r>
              <w:rPr>
                <w:rFonts w:cs="Times New Roman"/>
                <w:b/>
                <w:color w:val="FFFFFF"/>
                <w:sz w:val="22"/>
                <w:szCs w:val="24"/>
              </w:rPr>
              <w:t>Information</w:t>
            </w:r>
          </w:p>
        </w:tc>
      </w:tr>
      <w:tr w:rsidR="003B7332" w14:paraId="39F49E3A" w14:textId="77777777" w:rsidTr="00BE5A2C">
        <w:trPr>
          <w:gridBefore w:val="1"/>
          <w:wBefore w:w="108" w:type="dxa"/>
          <w:trHeight w:val="288"/>
        </w:trPr>
        <w:tc>
          <w:tcPr>
            <w:tcW w:w="9360" w:type="dxa"/>
            <w:gridSpan w:val="11"/>
            <w:tcBorders>
              <w:top w:val="single" w:sz="4" w:space="0" w:color="808080"/>
              <w:left w:val="nil"/>
              <w:bottom w:val="single" w:sz="4" w:space="0" w:color="808080"/>
              <w:right w:val="nil"/>
            </w:tcBorders>
            <w:shd w:val="clear" w:color="000000" w:fill="CBD4D5"/>
            <w:tcMar>
              <w:left w:w="108" w:type="dxa"/>
              <w:right w:w="108" w:type="dxa"/>
            </w:tcMar>
          </w:tcPr>
          <w:p w14:paraId="1BB99778" w14:textId="78A89802" w:rsidR="003B7332" w:rsidRDefault="003200BE">
            <w:pPr>
              <w:tabs>
                <w:tab w:val="left" w:pos="342"/>
              </w:tabs>
              <w:adjustRightInd/>
              <w:spacing w:before="96" w:after="96"/>
              <w:rPr>
                <w:rFonts w:cs="Times New Roman"/>
                <w:b/>
                <w:szCs w:val="24"/>
              </w:rPr>
            </w:pPr>
            <w:r>
              <w:rPr>
                <w:rFonts w:cs="Times New Roman"/>
                <w:b/>
                <w:szCs w:val="24"/>
              </w:rPr>
              <w:t xml:space="preserve">Part 1a. </w:t>
            </w:r>
            <w:r w:rsidR="0041578A">
              <w:rPr>
                <w:rFonts w:cs="Times New Roman"/>
                <w:b/>
                <w:szCs w:val="24"/>
              </w:rPr>
              <w:t xml:space="preserve">Secure SLC </w:t>
            </w:r>
            <w:r w:rsidR="00127102">
              <w:rPr>
                <w:rFonts w:cs="Times New Roman"/>
                <w:b/>
                <w:szCs w:val="24"/>
              </w:rPr>
              <w:t xml:space="preserve">Qualified </w:t>
            </w:r>
            <w:r w:rsidR="0041578A">
              <w:rPr>
                <w:rFonts w:cs="Times New Roman"/>
                <w:b/>
                <w:szCs w:val="24"/>
              </w:rPr>
              <w:t>Vendor</w:t>
            </w:r>
            <w:r>
              <w:rPr>
                <w:rFonts w:cs="Times New Roman"/>
                <w:b/>
                <w:szCs w:val="24"/>
              </w:rPr>
              <w:t xml:space="preserve"> Information</w:t>
            </w:r>
          </w:p>
        </w:tc>
      </w:tr>
      <w:tr w:rsidR="003B7332" w14:paraId="1FD844A6" w14:textId="77777777" w:rsidTr="00600F52">
        <w:trPr>
          <w:gridBefore w:val="1"/>
          <w:wBefore w:w="108" w:type="dxa"/>
          <w:trHeight w:val="144"/>
        </w:trPr>
        <w:tc>
          <w:tcPr>
            <w:tcW w:w="2673" w:type="dxa"/>
            <w:gridSpan w:val="2"/>
            <w:tcBorders>
              <w:top w:val="single" w:sz="4" w:space="0" w:color="808080"/>
              <w:left w:val="nil"/>
              <w:bottom w:val="single" w:sz="4" w:space="0" w:color="808080"/>
              <w:right w:val="single" w:sz="4" w:space="0" w:color="808080"/>
            </w:tcBorders>
            <w:tcMar>
              <w:left w:w="108" w:type="dxa"/>
              <w:right w:w="108" w:type="dxa"/>
            </w:tcMar>
            <w:vAlign w:val="center"/>
          </w:tcPr>
          <w:p w14:paraId="7866E36B" w14:textId="7489E16D" w:rsidR="003B7332" w:rsidRDefault="003200BE">
            <w:pPr>
              <w:adjustRightInd/>
              <w:spacing w:before="96" w:after="96"/>
              <w:rPr>
                <w:rFonts w:cs="Times New Roman"/>
                <w:sz w:val="19"/>
                <w:szCs w:val="24"/>
              </w:rPr>
            </w:pPr>
            <w:r>
              <w:rPr>
                <w:rFonts w:cs="Times New Roman"/>
                <w:sz w:val="19"/>
                <w:szCs w:val="24"/>
              </w:rPr>
              <w:t>Company Name:</w:t>
            </w:r>
          </w:p>
        </w:tc>
        <w:tc>
          <w:tcPr>
            <w:tcW w:w="6687" w:type="dxa"/>
            <w:gridSpan w:val="9"/>
            <w:tcBorders>
              <w:top w:val="single" w:sz="4" w:space="0" w:color="808080"/>
              <w:left w:val="single" w:sz="4" w:space="0" w:color="808080"/>
              <w:bottom w:val="single" w:sz="4" w:space="0" w:color="808080"/>
              <w:right w:val="nil"/>
            </w:tcBorders>
            <w:tcMar>
              <w:left w:w="108" w:type="dxa"/>
              <w:right w:w="108" w:type="dxa"/>
            </w:tcMar>
            <w:vAlign w:val="center"/>
          </w:tcPr>
          <w:p w14:paraId="1E2F8399" w14:textId="0C84219E"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0E00C740" w14:textId="77777777" w:rsidTr="00600F52">
        <w:trPr>
          <w:gridBefore w:val="1"/>
          <w:wBefore w:w="108" w:type="dxa"/>
          <w:trHeight w:val="144"/>
        </w:trPr>
        <w:tc>
          <w:tcPr>
            <w:tcW w:w="2673" w:type="dxa"/>
            <w:gridSpan w:val="2"/>
            <w:tcBorders>
              <w:top w:val="single" w:sz="4" w:space="0" w:color="808080"/>
              <w:left w:val="nil"/>
              <w:bottom w:val="single" w:sz="4" w:space="0" w:color="808080"/>
              <w:right w:val="single" w:sz="4" w:space="0" w:color="808080"/>
            </w:tcBorders>
            <w:tcMar>
              <w:left w:w="108" w:type="dxa"/>
              <w:right w:w="108" w:type="dxa"/>
            </w:tcMar>
            <w:vAlign w:val="center"/>
          </w:tcPr>
          <w:p w14:paraId="46CE5365" w14:textId="77777777" w:rsidR="003B7332" w:rsidRDefault="003200BE">
            <w:pPr>
              <w:adjustRightInd/>
              <w:spacing w:before="96" w:after="96"/>
              <w:rPr>
                <w:rFonts w:cs="Times New Roman"/>
                <w:sz w:val="19"/>
                <w:szCs w:val="24"/>
              </w:rPr>
            </w:pPr>
            <w:r>
              <w:rPr>
                <w:rFonts w:cs="Times New Roman"/>
                <w:sz w:val="19"/>
                <w:szCs w:val="24"/>
              </w:rPr>
              <w:t>Contact Name:</w:t>
            </w:r>
          </w:p>
        </w:tc>
        <w:tc>
          <w:tcPr>
            <w:tcW w:w="2997" w:type="dxa"/>
            <w:gridSpan w:val="3"/>
            <w:tcBorders>
              <w:top w:val="single" w:sz="4" w:space="0" w:color="808080"/>
              <w:left w:val="single" w:sz="4" w:space="0" w:color="808080"/>
              <w:bottom w:val="single" w:sz="4" w:space="0" w:color="808080"/>
              <w:right w:val="single" w:sz="4" w:space="0" w:color="808080"/>
            </w:tcBorders>
            <w:tcMar>
              <w:left w:w="108" w:type="dxa"/>
              <w:right w:w="108" w:type="dxa"/>
            </w:tcMar>
            <w:vAlign w:val="center"/>
          </w:tcPr>
          <w:p w14:paraId="74622148" w14:textId="0EEDF7DB"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08" w:type="dxa"/>
              <w:right w:w="108" w:type="dxa"/>
            </w:tcMar>
            <w:vAlign w:val="center"/>
          </w:tcPr>
          <w:p w14:paraId="73A3ADF4" w14:textId="77777777" w:rsidR="003B7332" w:rsidRDefault="003200BE">
            <w:pPr>
              <w:adjustRightInd/>
              <w:spacing w:before="96" w:after="96"/>
              <w:rPr>
                <w:rFonts w:cs="Times New Roman"/>
                <w:sz w:val="19"/>
                <w:szCs w:val="24"/>
              </w:rPr>
            </w:pPr>
            <w:r>
              <w:rPr>
                <w:rFonts w:cs="Times New Roman"/>
                <w:sz w:val="19"/>
                <w:szCs w:val="24"/>
              </w:rPr>
              <w:t xml:space="preserve">Title: </w:t>
            </w:r>
          </w:p>
        </w:tc>
        <w:tc>
          <w:tcPr>
            <w:tcW w:w="2790" w:type="dxa"/>
            <w:gridSpan w:val="5"/>
            <w:tcBorders>
              <w:top w:val="single" w:sz="4" w:space="0" w:color="808080"/>
              <w:left w:val="single" w:sz="4" w:space="0" w:color="808080"/>
              <w:bottom w:val="single" w:sz="4" w:space="0" w:color="808080"/>
              <w:right w:val="nil"/>
            </w:tcBorders>
            <w:tcMar>
              <w:left w:w="108" w:type="dxa"/>
              <w:right w:w="108" w:type="dxa"/>
            </w:tcMar>
            <w:vAlign w:val="center"/>
          </w:tcPr>
          <w:p w14:paraId="695571EF" w14:textId="7FBC14BE"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2D8931EE" w14:textId="77777777" w:rsidTr="00600F52">
        <w:trPr>
          <w:gridBefore w:val="1"/>
          <w:wBefore w:w="108" w:type="dxa"/>
          <w:trHeight w:val="144"/>
        </w:trPr>
        <w:tc>
          <w:tcPr>
            <w:tcW w:w="2673" w:type="dxa"/>
            <w:gridSpan w:val="2"/>
            <w:tcBorders>
              <w:top w:val="single" w:sz="4" w:space="0" w:color="808080"/>
              <w:left w:val="nil"/>
              <w:bottom w:val="single" w:sz="4" w:space="0" w:color="808080"/>
              <w:right w:val="single" w:sz="4" w:space="0" w:color="808080"/>
            </w:tcBorders>
            <w:tcMar>
              <w:left w:w="108" w:type="dxa"/>
              <w:right w:w="108" w:type="dxa"/>
            </w:tcMar>
            <w:vAlign w:val="center"/>
          </w:tcPr>
          <w:p w14:paraId="4EE8AB87" w14:textId="77777777" w:rsidR="003B7332" w:rsidRDefault="003200BE">
            <w:pPr>
              <w:adjustRightInd/>
              <w:spacing w:before="96" w:after="96"/>
              <w:rPr>
                <w:rFonts w:cs="Times New Roman"/>
                <w:sz w:val="19"/>
                <w:szCs w:val="24"/>
              </w:rPr>
            </w:pPr>
            <w:r>
              <w:rPr>
                <w:rFonts w:cs="Times New Roman"/>
                <w:sz w:val="19"/>
                <w:szCs w:val="24"/>
              </w:rPr>
              <w:t>Telephone:</w:t>
            </w:r>
          </w:p>
        </w:tc>
        <w:tc>
          <w:tcPr>
            <w:tcW w:w="2997" w:type="dxa"/>
            <w:gridSpan w:val="3"/>
            <w:tcBorders>
              <w:top w:val="single" w:sz="4" w:space="0" w:color="808080"/>
              <w:left w:val="single" w:sz="4" w:space="0" w:color="808080"/>
              <w:bottom w:val="single" w:sz="4" w:space="0" w:color="808080"/>
              <w:right w:val="single" w:sz="4" w:space="0" w:color="808080"/>
            </w:tcBorders>
            <w:tcMar>
              <w:left w:w="108" w:type="dxa"/>
              <w:right w:w="108" w:type="dxa"/>
            </w:tcMar>
            <w:vAlign w:val="center"/>
          </w:tcPr>
          <w:p w14:paraId="4F094C9C" w14:textId="434CEB85"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08" w:type="dxa"/>
              <w:right w:w="108" w:type="dxa"/>
            </w:tcMar>
            <w:vAlign w:val="center"/>
          </w:tcPr>
          <w:p w14:paraId="32CCCC19" w14:textId="77777777" w:rsidR="003B7332" w:rsidRDefault="003200BE">
            <w:pPr>
              <w:adjustRightInd/>
              <w:spacing w:before="96" w:after="96"/>
              <w:rPr>
                <w:rFonts w:cs="Times New Roman"/>
                <w:sz w:val="19"/>
                <w:szCs w:val="24"/>
              </w:rPr>
            </w:pPr>
            <w:r>
              <w:rPr>
                <w:rFonts w:cs="Times New Roman"/>
                <w:sz w:val="19"/>
                <w:szCs w:val="24"/>
              </w:rPr>
              <w:t>E-mail:</w:t>
            </w:r>
          </w:p>
        </w:tc>
        <w:tc>
          <w:tcPr>
            <w:tcW w:w="2790" w:type="dxa"/>
            <w:gridSpan w:val="5"/>
            <w:tcBorders>
              <w:top w:val="single" w:sz="4" w:space="0" w:color="808080"/>
              <w:left w:val="single" w:sz="4" w:space="0" w:color="808080"/>
              <w:bottom w:val="single" w:sz="4" w:space="0" w:color="808080"/>
              <w:right w:val="nil"/>
            </w:tcBorders>
            <w:tcMar>
              <w:left w:w="108" w:type="dxa"/>
              <w:right w:w="108" w:type="dxa"/>
            </w:tcMar>
            <w:vAlign w:val="center"/>
          </w:tcPr>
          <w:p w14:paraId="75BEA33C" w14:textId="152D3C98"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46A175F3" w14:textId="77777777" w:rsidTr="00600F52">
        <w:trPr>
          <w:gridBefore w:val="1"/>
          <w:wBefore w:w="108" w:type="dxa"/>
          <w:trHeight w:val="144"/>
        </w:trPr>
        <w:tc>
          <w:tcPr>
            <w:tcW w:w="2673" w:type="dxa"/>
            <w:gridSpan w:val="2"/>
            <w:tcBorders>
              <w:top w:val="single" w:sz="4" w:space="0" w:color="808080"/>
              <w:left w:val="nil"/>
              <w:bottom w:val="single" w:sz="4" w:space="0" w:color="808080"/>
              <w:right w:val="single" w:sz="4" w:space="0" w:color="808080"/>
            </w:tcBorders>
            <w:tcMar>
              <w:left w:w="108" w:type="dxa"/>
              <w:right w:w="108" w:type="dxa"/>
            </w:tcMar>
            <w:vAlign w:val="center"/>
          </w:tcPr>
          <w:p w14:paraId="034D3821" w14:textId="77777777" w:rsidR="003B7332" w:rsidRDefault="003200BE">
            <w:pPr>
              <w:adjustRightInd/>
              <w:spacing w:before="96" w:after="96"/>
              <w:rPr>
                <w:rFonts w:cs="Times New Roman"/>
                <w:sz w:val="19"/>
                <w:szCs w:val="24"/>
              </w:rPr>
            </w:pPr>
            <w:r>
              <w:rPr>
                <w:rFonts w:cs="Times New Roman"/>
                <w:sz w:val="19"/>
                <w:szCs w:val="24"/>
              </w:rPr>
              <w:t>Business Address:</w:t>
            </w:r>
          </w:p>
        </w:tc>
        <w:tc>
          <w:tcPr>
            <w:tcW w:w="2997" w:type="dxa"/>
            <w:gridSpan w:val="3"/>
            <w:tcBorders>
              <w:top w:val="single" w:sz="4" w:space="0" w:color="808080"/>
              <w:left w:val="single" w:sz="4" w:space="0" w:color="808080"/>
              <w:bottom w:val="single" w:sz="4" w:space="0" w:color="808080"/>
              <w:right w:val="single" w:sz="4" w:space="0" w:color="808080"/>
            </w:tcBorders>
            <w:tcMar>
              <w:left w:w="108" w:type="dxa"/>
              <w:right w:w="108" w:type="dxa"/>
            </w:tcMar>
            <w:vAlign w:val="center"/>
          </w:tcPr>
          <w:p w14:paraId="446EF419" w14:textId="7894DD9C"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08" w:type="dxa"/>
              <w:right w:w="108" w:type="dxa"/>
            </w:tcMar>
            <w:vAlign w:val="center"/>
          </w:tcPr>
          <w:p w14:paraId="6F974011" w14:textId="77777777" w:rsidR="003B7332" w:rsidRDefault="003200BE">
            <w:pPr>
              <w:adjustRightInd/>
              <w:spacing w:before="96" w:after="96"/>
              <w:rPr>
                <w:rFonts w:cs="Times New Roman"/>
                <w:sz w:val="19"/>
                <w:szCs w:val="24"/>
              </w:rPr>
            </w:pPr>
            <w:r>
              <w:rPr>
                <w:rFonts w:cs="Times New Roman"/>
                <w:sz w:val="19"/>
                <w:szCs w:val="24"/>
              </w:rPr>
              <w:t>City:</w:t>
            </w:r>
          </w:p>
        </w:tc>
        <w:tc>
          <w:tcPr>
            <w:tcW w:w="2790" w:type="dxa"/>
            <w:gridSpan w:val="5"/>
            <w:tcBorders>
              <w:top w:val="single" w:sz="4" w:space="0" w:color="808080"/>
              <w:left w:val="single" w:sz="4" w:space="0" w:color="808080"/>
              <w:bottom w:val="single" w:sz="4" w:space="0" w:color="808080"/>
              <w:right w:val="nil"/>
            </w:tcBorders>
            <w:tcMar>
              <w:left w:w="108" w:type="dxa"/>
              <w:right w:w="108" w:type="dxa"/>
            </w:tcMar>
            <w:vAlign w:val="center"/>
          </w:tcPr>
          <w:p w14:paraId="1881CCFB" w14:textId="22B40AFD"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36CE00BC" w14:textId="77777777" w:rsidTr="00600F52">
        <w:trPr>
          <w:gridBefore w:val="1"/>
          <w:wBefore w:w="108" w:type="dxa"/>
          <w:trHeight w:val="144"/>
        </w:trPr>
        <w:tc>
          <w:tcPr>
            <w:tcW w:w="2673" w:type="dxa"/>
            <w:gridSpan w:val="2"/>
            <w:tcBorders>
              <w:top w:val="single" w:sz="4" w:space="0" w:color="808080"/>
              <w:left w:val="nil"/>
              <w:bottom w:val="single" w:sz="4" w:space="0" w:color="808080"/>
              <w:right w:val="single" w:sz="4" w:space="0" w:color="808080"/>
            </w:tcBorders>
            <w:tcMar>
              <w:left w:w="108" w:type="dxa"/>
              <w:right w:w="108" w:type="dxa"/>
            </w:tcMar>
            <w:vAlign w:val="center"/>
          </w:tcPr>
          <w:p w14:paraId="3B36D108" w14:textId="77777777" w:rsidR="003B7332" w:rsidRDefault="003200BE">
            <w:pPr>
              <w:adjustRightInd/>
              <w:spacing w:before="96" w:after="96"/>
              <w:rPr>
                <w:rFonts w:cs="Times New Roman"/>
                <w:sz w:val="19"/>
                <w:szCs w:val="24"/>
              </w:rPr>
            </w:pPr>
            <w:r>
              <w:rPr>
                <w:rFonts w:cs="Times New Roman"/>
                <w:sz w:val="19"/>
                <w:szCs w:val="24"/>
              </w:rPr>
              <w:t>State/Province:</w:t>
            </w:r>
          </w:p>
        </w:tc>
        <w:tc>
          <w:tcPr>
            <w:tcW w:w="1917" w:type="dxa"/>
            <w:tcBorders>
              <w:top w:val="single" w:sz="4" w:space="0" w:color="808080"/>
              <w:left w:val="single" w:sz="4" w:space="0" w:color="808080"/>
              <w:bottom w:val="single" w:sz="4" w:space="0" w:color="808080"/>
              <w:right w:val="single" w:sz="4" w:space="0" w:color="808080"/>
            </w:tcBorders>
            <w:tcMar>
              <w:left w:w="108" w:type="dxa"/>
              <w:right w:w="108" w:type="dxa"/>
            </w:tcMar>
            <w:vAlign w:val="center"/>
          </w:tcPr>
          <w:p w14:paraId="40FDED02" w14:textId="4E65BB2D"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1080" w:type="dxa"/>
            <w:gridSpan w:val="2"/>
            <w:tcBorders>
              <w:top w:val="single" w:sz="4" w:space="0" w:color="808080"/>
              <w:left w:val="single" w:sz="4" w:space="0" w:color="808080"/>
              <w:bottom w:val="single" w:sz="4" w:space="0" w:color="808080"/>
              <w:right w:val="single" w:sz="4" w:space="0" w:color="808080"/>
            </w:tcBorders>
            <w:tcMar>
              <w:left w:w="108" w:type="dxa"/>
              <w:right w:w="108" w:type="dxa"/>
            </w:tcMar>
            <w:vAlign w:val="center"/>
          </w:tcPr>
          <w:p w14:paraId="687A3C0B" w14:textId="77777777" w:rsidR="003B7332" w:rsidRDefault="003200BE">
            <w:pPr>
              <w:adjustRightInd/>
              <w:spacing w:before="96" w:after="96"/>
              <w:rPr>
                <w:rFonts w:cs="Times New Roman"/>
                <w:sz w:val="19"/>
                <w:szCs w:val="24"/>
              </w:rPr>
            </w:pPr>
            <w:r>
              <w:rPr>
                <w:rFonts w:cs="Times New Roman"/>
                <w:sz w:val="19"/>
                <w:szCs w:val="24"/>
              </w:rPr>
              <w:t>Country:</w:t>
            </w:r>
          </w:p>
        </w:tc>
        <w:tc>
          <w:tcPr>
            <w:tcW w:w="1350" w:type="dxa"/>
            <w:gridSpan w:val="2"/>
            <w:tcBorders>
              <w:top w:val="single" w:sz="4" w:space="0" w:color="808080"/>
              <w:left w:val="single" w:sz="4" w:space="0" w:color="808080"/>
              <w:bottom w:val="single" w:sz="4" w:space="0" w:color="808080"/>
              <w:right w:val="single" w:sz="4" w:space="0" w:color="808080"/>
            </w:tcBorders>
            <w:tcMar>
              <w:left w:w="108" w:type="dxa"/>
              <w:right w:w="108" w:type="dxa"/>
            </w:tcMar>
            <w:vAlign w:val="center"/>
          </w:tcPr>
          <w:p w14:paraId="345E556D" w14:textId="6A6A0459"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1350" w:type="dxa"/>
            <w:gridSpan w:val="2"/>
            <w:tcBorders>
              <w:top w:val="single" w:sz="4" w:space="0" w:color="808080"/>
              <w:left w:val="single" w:sz="4" w:space="0" w:color="808080"/>
              <w:bottom w:val="single" w:sz="4" w:space="0" w:color="808080"/>
              <w:right w:val="single" w:sz="4" w:space="0" w:color="808080"/>
            </w:tcBorders>
            <w:tcMar>
              <w:left w:w="108" w:type="dxa"/>
              <w:right w:w="108" w:type="dxa"/>
            </w:tcMar>
            <w:vAlign w:val="center"/>
          </w:tcPr>
          <w:p w14:paraId="220011DD" w14:textId="77777777" w:rsidR="003B7332" w:rsidRDefault="003200BE">
            <w:pPr>
              <w:adjustRightInd/>
              <w:spacing w:before="96" w:after="96"/>
              <w:rPr>
                <w:rFonts w:cs="Times New Roman"/>
                <w:sz w:val="19"/>
                <w:szCs w:val="24"/>
              </w:rPr>
            </w:pPr>
            <w:r>
              <w:rPr>
                <w:rFonts w:cs="Times New Roman"/>
                <w:sz w:val="19"/>
                <w:szCs w:val="24"/>
              </w:rPr>
              <w:t>Postal Code:</w:t>
            </w:r>
          </w:p>
        </w:tc>
        <w:tc>
          <w:tcPr>
            <w:tcW w:w="990" w:type="dxa"/>
            <w:gridSpan w:val="2"/>
            <w:tcBorders>
              <w:top w:val="single" w:sz="4" w:space="0" w:color="808080"/>
              <w:left w:val="single" w:sz="4" w:space="0" w:color="808080"/>
              <w:bottom w:val="single" w:sz="4" w:space="0" w:color="808080"/>
              <w:right w:val="nil"/>
            </w:tcBorders>
            <w:tcMar>
              <w:left w:w="108" w:type="dxa"/>
              <w:right w:w="108" w:type="dxa"/>
            </w:tcMar>
            <w:vAlign w:val="center"/>
          </w:tcPr>
          <w:p w14:paraId="77BA07E6" w14:textId="6C3B4B6A"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5F3463EA" w14:textId="77777777" w:rsidTr="00600F52">
        <w:trPr>
          <w:gridBefore w:val="1"/>
          <w:wBefore w:w="108" w:type="dxa"/>
          <w:trHeight w:val="144"/>
        </w:trPr>
        <w:tc>
          <w:tcPr>
            <w:tcW w:w="2673" w:type="dxa"/>
            <w:gridSpan w:val="2"/>
            <w:tcBorders>
              <w:top w:val="single" w:sz="4" w:space="0" w:color="808080"/>
              <w:left w:val="nil"/>
              <w:bottom w:val="single" w:sz="4" w:space="0" w:color="808080"/>
              <w:right w:val="single" w:sz="4" w:space="0" w:color="808080"/>
            </w:tcBorders>
            <w:tcMar>
              <w:left w:w="108" w:type="dxa"/>
              <w:right w:w="108" w:type="dxa"/>
            </w:tcMar>
            <w:vAlign w:val="center"/>
          </w:tcPr>
          <w:p w14:paraId="17FF01A5" w14:textId="77777777" w:rsidR="003B7332" w:rsidRDefault="003200BE">
            <w:pPr>
              <w:adjustRightInd/>
              <w:spacing w:before="96" w:after="96"/>
              <w:rPr>
                <w:rFonts w:cs="Times New Roman"/>
                <w:sz w:val="19"/>
                <w:szCs w:val="24"/>
              </w:rPr>
            </w:pPr>
            <w:r>
              <w:rPr>
                <w:rFonts w:cs="Times New Roman"/>
                <w:sz w:val="19"/>
                <w:szCs w:val="24"/>
              </w:rPr>
              <w:t>URL:</w:t>
            </w:r>
          </w:p>
        </w:tc>
        <w:tc>
          <w:tcPr>
            <w:tcW w:w="6687" w:type="dxa"/>
            <w:gridSpan w:val="9"/>
            <w:tcBorders>
              <w:top w:val="single" w:sz="4" w:space="0" w:color="808080"/>
              <w:left w:val="single" w:sz="4" w:space="0" w:color="808080"/>
              <w:bottom w:val="single" w:sz="4" w:space="0" w:color="808080"/>
              <w:right w:val="nil"/>
            </w:tcBorders>
            <w:tcMar>
              <w:left w:w="108" w:type="dxa"/>
              <w:right w:w="108" w:type="dxa"/>
            </w:tcMar>
            <w:vAlign w:val="center"/>
          </w:tcPr>
          <w:p w14:paraId="2CEEC626" w14:textId="03906472"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740BE844" w14:textId="77777777" w:rsidTr="00BE5A2C">
        <w:trPr>
          <w:gridBefore w:val="1"/>
          <w:wBefore w:w="108" w:type="dxa"/>
          <w:trHeight w:val="288"/>
        </w:trPr>
        <w:tc>
          <w:tcPr>
            <w:tcW w:w="9360" w:type="dxa"/>
            <w:gridSpan w:val="11"/>
            <w:tcBorders>
              <w:top w:val="single" w:sz="2" w:space="0" w:color="808080"/>
              <w:left w:val="nil"/>
              <w:bottom w:val="single" w:sz="2" w:space="0" w:color="808080"/>
              <w:right w:val="nil"/>
            </w:tcBorders>
            <w:shd w:val="clear" w:color="000000" w:fill="CBD4D5"/>
            <w:tcMar>
              <w:left w:w="108" w:type="dxa"/>
              <w:right w:w="108" w:type="dxa"/>
            </w:tcMar>
          </w:tcPr>
          <w:p w14:paraId="73C8A918" w14:textId="2FB14852" w:rsidR="003B7332" w:rsidRDefault="003200BE" w:rsidP="00AD7F40">
            <w:pPr>
              <w:adjustRightInd/>
              <w:spacing w:before="96" w:after="96"/>
              <w:rPr>
                <w:rFonts w:cs="Times New Roman"/>
                <w:b/>
                <w:szCs w:val="24"/>
              </w:rPr>
            </w:pPr>
            <w:r>
              <w:rPr>
                <w:rFonts w:cs="Times New Roman"/>
                <w:b/>
                <w:szCs w:val="24"/>
              </w:rPr>
              <w:t xml:space="preserve">Part 1b.  </w:t>
            </w:r>
            <w:r w:rsidR="0041578A">
              <w:rPr>
                <w:rFonts w:cs="Times New Roman"/>
                <w:b/>
                <w:szCs w:val="24"/>
              </w:rPr>
              <w:t xml:space="preserve">Secure SLC Assessor </w:t>
            </w:r>
            <w:r>
              <w:rPr>
                <w:rFonts w:cs="Times New Roman"/>
                <w:b/>
                <w:szCs w:val="24"/>
              </w:rPr>
              <w:t>Information</w:t>
            </w:r>
          </w:p>
        </w:tc>
      </w:tr>
      <w:tr w:rsidR="003B7332" w14:paraId="75B6BA42" w14:textId="77777777" w:rsidTr="00600F52">
        <w:trPr>
          <w:gridBefore w:val="1"/>
          <w:wBefore w:w="108" w:type="dxa"/>
          <w:trHeight w:val="144"/>
        </w:trPr>
        <w:tc>
          <w:tcPr>
            <w:tcW w:w="2664" w:type="dxa"/>
            <w:tcBorders>
              <w:top w:val="single" w:sz="2" w:space="0" w:color="808080"/>
              <w:left w:val="nil"/>
              <w:bottom w:val="single" w:sz="2" w:space="0" w:color="808080"/>
              <w:right w:val="single" w:sz="2" w:space="0" w:color="808080"/>
            </w:tcBorders>
            <w:tcMar>
              <w:left w:w="108" w:type="dxa"/>
              <w:right w:w="108" w:type="dxa"/>
            </w:tcMar>
            <w:vAlign w:val="center"/>
          </w:tcPr>
          <w:p w14:paraId="07DA5DEF" w14:textId="689A041D" w:rsidR="003B7332" w:rsidRDefault="003200BE">
            <w:pPr>
              <w:adjustRightInd/>
              <w:spacing w:before="96" w:after="96"/>
              <w:rPr>
                <w:rFonts w:cs="Times New Roman"/>
                <w:sz w:val="19"/>
                <w:szCs w:val="24"/>
              </w:rPr>
            </w:pPr>
            <w:r>
              <w:rPr>
                <w:rFonts w:cs="Times New Roman"/>
                <w:sz w:val="19"/>
                <w:szCs w:val="24"/>
              </w:rPr>
              <w:t>Company Name:</w:t>
            </w:r>
          </w:p>
        </w:tc>
        <w:tc>
          <w:tcPr>
            <w:tcW w:w="6696" w:type="dxa"/>
            <w:gridSpan w:val="10"/>
            <w:tcBorders>
              <w:top w:val="single" w:sz="2" w:space="0" w:color="808080"/>
              <w:left w:val="single" w:sz="2" w:space="0" w:color="808080"/>
              <w:bottom w:val="single" w:sz="2" w:space="0" w:color="808080"/>
              <w:right w:val="nil"/>
            </w:tcBorders>
            <w:tcMar>
              <w:left w:w="108" w:type="dxa"/>
              <w:right w:w="108" w:type="dxa"/>
            </w:tcMar>
            <w:vAlign w:val="center"/>
          </w:tcPr>
          <w:p w14:paraId="5F525C95" w14:textId="78B922FE"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64CADE3D" w14:textId="77777777" w:rsidTr="00600F52">
        <w:trPr>
          <w:gridBefore w:val="1"/>
          <w:wBefore w:w="108" w:type="dxa"/>
          <w:trHeight w:val="144"/>
        </w:trPr>
        <w:tc>
          <w:tcPr>
            <w:tcW w:w="2664" w:type="dxa"/>
            <w:tcBorders>
              <w:top w:val="single" w:sz="2" w:space="0" w:color="808080"/>
              <w:left w:val="nil"/>
              <w:bottom w:val="single" w:sz="2" w:space="0" w:color="808080"/>
              <w:right w:val="single" w:sz="2" w:space="0" w:color="808080"/>
            </w:tcBorders>
            <w:tcMar>
              <w:left w:w="108" w:type="dxa"/>
              <w:right w:w="108" w:type="dxa"/>
            </w:tcMar>
            <w:vAlign w:val="center"/>
          </w:tcPr>
          <w:p w14:paraId="7E147906" w14:textId="66FCE470" w:rsidR="003B7332" w:rsidRDefault="00124DDF">
            <w:pPr>
              <w:adjustRightInd/>
              <w:spacing w:before="96" w:after="96"/>
              <w:rPr>
                <w:rFonts w:cs="Times New Roman"/>
                <w:sz w:val="19"/>
                <w:szCs w:val="24"/>
              </w:rPr>
            </w:pPr>
            <w:r>
              <w:rPr>
                <w:rFonts w:cs="Times New Roman"/>
                <w:sz w:val="19"/>
                <w:szCs w:val="24"/>
              </w:rPr>
              <w:t xml:space="preserve">Secure SLC </w:t>
            </w:r>
            <w:r w:rsidR="00E265D7">
              <w:rPr>
                <w:rFonts w:cs="Times New Roman"/>
                <w:sz w:val="19"/>
                <w:szCs w:val="24"/>
              </w:rPr>
              <w:t>Assessor</w:t>
            </w:r>
            <w:r w:rsidR="00281BD9">
              <w:rPr>
                <w:rFonts w:cs="Times New Roman"/>
                <w:sz w:val="19"/>
                <w:szCs w:val="24"/>
              </w:rPr>
              <w:t xml:space="preserve"> </w:t>
            </w:r>
            <w:r w:rsidR="003200BE">
              <w:rPr>
                <w:rFonts w:cs="Times New Roman"/>
                <w:sz w:val="19"/>
                <w:szCs w:val="24"/>
              </w:rPr>
              <w:t>Name:</w:t>
            </w:r>
          </w:p>
        </w:tc>
        <w:tc>
          <w:tcPr>
            <w:tcW w:w="3906" w:type="dxa"/>
            <w:gridSpan w:val="5"/>
            <w:tcBorders>
              <w:top w:val="single" w:sz="2" w:space="0" w:color="808080"/>
              <w:left w:val="single" w:sz="2" w:space="0" w:color="808080"/>
              <w:bottom w:val="single" w:sz="2" w:space="0" w:color="808080"/>
              <w:right w:val="single" w:sz="2" w:space="0" w:color="808080"/>
            </w:tcBorders>
            <w:tcMar>
              <w:left w:w="108" w:type="dxa"/>
              <w:right w:w="108" w:type="dxa"/>
            </w:tcMar>
            <w:vAlign w:val="center"/>
          </w:tcPr>
          <w:p w14:paraId="7273CF8A" w14:textId="2CA74FD4"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720" w:type="dxa"/>
            <w:gridSpan w:val="2"/>
            <w:tcBorders>
              <w:top w:val="single" w:sz="2" w:space="0" w:color="808080"/>
              <w:left w:val="single" w:sz="2" w:space="0" w:color="808080"/>
              <w:bottom w:val="single" w:sz="2" w:space="0" w:color="808080"/>
              <w:right w:val="single" w:sz="2" w:space="0" w:color="808080"/>
            </w:tcBorders>
            <w:tcMar>
              <w:left w:w="108" w:type="dxa"/>
              <w:right w:w="108" w:type="dxa"/>
            </w:tcMar>
            <w:vAlign w:val="center"/>
          </w:tcPr>
          <w:p w14:paraId="5FEDE4C8" w14:textId="77777777" w:rsidR="003B7332" w:rsidRDefault="003200BE">
            <w:pPr>
              <w:adjustRightInd/>
              <w:spacing w:before="96" w:after="96"/>
              <w:rPr>
                <w:rFonts w:cs="Times New Roman"/>
                <w:sz w:val="19"/>
                <w:szCs w:val="24"/>
              </w:rPr>
            </w:pPr>
            <w:r>
              <w:rPr>
                <w:rFonts w:cs="Times New Roman"/>
                <w:sz w:val="19"/>
                <w:szCs w:val="24"/>
              </w:rPr>
              <w:t xml:space="preserve">Title: </w:t>
            </w:r>
          </w:p>
        </w:tc>
        <w:tc>
          <w:tcPr>
            <w:tcW w:w="2070" w:type="dxa"/>
            <w:gridSpan w:val="3"/>
            <w:tcBorders>
              <w:top w:val="single" w:sz="2" w:space="0" w:color="808080"/>
              <w:left w:val="single" w:sz="2" w:space="0" w:color="808080"/>
              <w:bottom w:val="single" w:sz="2" w:space="0" w:color="808080"/>
              <w:right w:val="nil"/>
            </w:tcBorders>
            <w:tcMar>
              <w:left w:w="108" w:type="dxa"/>
              <w:right w:w="108" w:type="dxa"/>
            </w:tcMar>
            <w:vAlign w:val="center"/>
          </w:tcPr>
          <w:p w14:paraId="446EAC0A" w14:textId="14357248"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09E30615" w14:textId="77777777" w:rsidTr="00600F52">
        <w:trPr>
          <w:gridBefore w:val="1"/>
          <w:wBefore w:w="108" w:type="dxa"/>
          <w:trHeight w:val="144"/>
        </w:trPr>
        <w:tc>
          <w:tcPr>
            <w:tcW w:w="2664" w:type="dxa"/>
            <w:tcBorders>
              <w:top w:val="single" w:sz="2" w:space="0" w:color="808080"/>
              <w:left w:val="nil"/>
              <w:bottom w:val="single" w:sz="2" w:space="0" w:color="808080"/>
              <w:right w:val="single" w:sz="2" w:space="0" w:color="808080"/>
            </w:tcBorders>
            <w:tcMar>
              <w:left w:w="108" w:type="dxa"/>
              <w:right w:w="108" w:type="dxa"/>
            </w:tcMar>
            <w:vAlign w:val="center"/>
          </w:tcPr>
          <w:p w14:paraId="55BCA57F" w14:textId="77777777" w:rsidR="003B7332" w:rsidRDefault="003200BE">
            <w:pPr>
              <w:adjustRightInd/>
              <w:spacing w:before="96" w:after="96"/>
              <w:rPr>
                <w:rFonts w:cs="Times New Roman"/>
                <w:sz w:val="19"/>
                <w:szCs w:val="24"/>
              </w:rPr>
            </w:pPr>
            <w:r>
              <w:rPr>
                <w:rFonts w:cs="Times New Roman"/>
                <w:sz w:val="19"/>
                <w:szCs w:val="24"/>
              </w:rPr>
              <w:t>Telephone:</w:t>
            </w:r>
          </w:p>
        </w:tc>
        <w:tc>
          <w:tcPr>
            <w:tcW w:w="3006" w:type="dxa"/>
            <w:gridSpan w:val="4"/>
            <w:tcBorders>
              <w:top w:val="single" w:sz="2" w:space="0" w:color="808080"/>
              <w:left w:val="single" w:sz="2" w:space="0" w:color="808080"/>
              <w:bottom w:val="single" w:sz="2" w:space="0" w:color="808080"/>
              <w:right w:val="single" w:sz="2" w:space="0" w:color="808080"/>
            </w:tcBorders>
            <w:tcMar>
              <w:left w:w="108" w:type="dxa"/>
              <w:right w:w="108" w:type="dxa"/>
            </w:tcMar>
            <w:vAlign w:val="center"/>
          </w:tcPr>
          <w:p w14:paraId="4125E316" w14:textId="3FDE5463"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900" w:type="dxa"/>
            <w:tcBorders>
              <w:top w:val="single" w:sz="2" w:space="0" w:color="808080"/>
              <w:left w:val="single" w:sz="2" w:space="0" w:color="808080"/>
              <w:bottom w:val="single" w:sz="2" w:space="0" w:color="808080"/>
              <w:right w:val="single" w:sz="2" w:space="0" w:color="808080"/>
            </w:tcBorders>
            <w:tcMar>
              <w:left w:w="108" w:type="dxa"/>
              <w:right w:w="108" w:type="dxa"/>
            </w:tcMar>
            <w:vAlign w:val="center"/>
          </w:tcPr>
          <w:p w14:paraId="658596AF" w14:textId="77777777" w:rsidR="003B7332" w:rsidRDefault="003200BE">
            <w:pPr>
              <w:adjustRightInd/>
              <w:spacing w:before="96" w:after="96"/>
              <w:rPr>
                <w:rFonts w:cs="Times New Roman"/>
                <w:sz w:val="19"/>
                <w:szCs w:val="24"/>
              </w:rPr>
            </w:pPr>
            <w:r>
              <w:rPr>
                <w:rFonts w:cs="Times New Roman"/>
                <w:sz w:val="19"/>
                <w:szCs w:val="24"/>
              </w:rPr>
              <w:t>E-mail:</w:t>
            </w:r>
          </w:p>
        </w:tc>
        <w:tc>
          <w:tcPr>
            <w:tcW w:w="2790" w:type="dxa"/>
            <w:gridSpan w:val="5"/>
            <w:tcBorders>
              <w:top w:val="single" w:sz="2" w:space="0" w:color="808080"/>
              <w:left w:val="single" w:sz="2" w:space="0" w:color="808080"/>
              <w:bottom w:val="single" w:sz="2" w:space="0" w:color="808080"/>
              <w:right w:val="nil"/>
            </w:tcBorders>
            <w:tcMar>
              <w:left w:w="108" w:type="dxa"/>
              <w:right w:w="108" w:type="dxa"/>
            </w:tcMar>
            <w:vAlign w:val="center"/>
          </w:tcPr>
          <w:p w14:paraId="50F2B3A8" w14:textId="25BD9924"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65C66242" w14:textId="77777777" w:rsidTr="00600F52">
        <w:trPr>
          <w:gridBefore w:val="1"/>
          <w:wBefore w:w="108" w:type="dxa"/>
          <w:trHeight w:val="144"/>
        </w:trPr>
        <w:tc>
          <w:tcPr>
            <w:tcW w:w="2664" w:type="dxa"/>
            <w:tcBorders>
              <w:top w:val="single" w:sz="2" w:space="0" w:color="808080"/>
              <w:left w:val="nil"/>
              <w:bottom w:val="single" w:sz="2" w:space="0" w:color="808080"/>
              <w:right w:val="single" w:sz="2" w:space="0" w:color="808080"/>
            </w:tcBorders>
            <w:tcMar>
              <w:left w:w="108" w:type="dxa"/>
              <w:right w:w="108" w:type="dxa"/>
            </w:tcMar>
            <w:vAlign w:val="center"/>
          </w:tcPr>
          <w:p w14:paraId="656D0322" w14:textId="77777777" w:rsidR="003B7332" w:rsidRDefault="003200BE">
            <w:pPr>
              <w:adjustRightInd/>
              <w:spacing w:before="96" w:after="96"/>
              <w:rPr>
                <w:rFonts w:cs="Times New Roman"/>
                <w:sz w:val="19"/>
                <w:szCs w:val="24"/>
              </w:rPr>
            </w:pPr>
            <w:r>
              <w:rPr>
                <w:rFonts w:cs="Times New Roman"/>
                <w:sz w:val="19"/>
                <w:szCs w:val="24"/>
              </w:rPr>
              <w:t>Business Address:</w:t>
            </w:r>
          </w:p>
        </w:tc>
        <w:tc>
          <w:tcPr>
            <w:tcW w:w="3006" w:type="dxa"/>
            <w:gridSpan w:val="4"/>
            <w:tcBorders>
              <w:top w:val="single" w:sz="2" w:space="0" w:color="808080"/>
              <w:left w:val="single" w:sz="2" w:space="0" w:color="808080"/>
              <w:bottom w:val="single" w:sz="2" w:space="0" w:color="808080"/>
              <w:right w:val="single" w:sz="2" w:space="0" w:color="808080"/>
            </w:tcBorders>
            <w:tcMar>
              <w:left w:w="108" w:type="dxa"/>
              <w:right w:w="108" w:type="dxa"/>
            </w:tcMar>
            <w:vAlign w:val="center"/>
          </w:tcPr>
          <w:p w14:paraId="221E0F56" w14:textId="456EE198"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900" w:type="dxa"/>
            <w:tcBorders>
              <w:top w:val="single" w:sz="2" w:space="0" w:color="808080"/>
              <w:left w:val="single" w:sz="2" w:space="0" w:color="808080"/>
              <w:bottom w:val="single" w:sz="2" w:space="0" w:color="808080"/>
              <w:right w:val="single" w:sz="2" w:space="0" w:color="808080"/>
            </w:tcBorders>
            <w:tcMar>
              <w:left w:w="108" w:type="dxa"/>
              <w:right w:w="108" w:type="dxa"/>
            </w:tcMar>
            <w:vAlign w:val="center"/>
          </w:tcPr>
          <w:p w14:paraId="763F23DD" w14:textId="77777777" w:rsidR="003B7332" w:rsidRDefault="003200BE">
            <w:pPr>
              <w:adjustRightInd/>
              <w:spacing w:before="96" w:after="96"/>
              <w:rPr>
                <w:rFonts w:cs="Times New Roman"/>
                <w:sz w:val="19"/>
                <w:szCs w:val="24"/>
              </w:rPr>
            </w:pPr>
            <w:r>
              <w:rPr>
                <w:rFonts w:cs="Times New Roman"/>
                <w:sz w:val="19"/>
                <w:szCs w:val="24"/>
              </w:rPr>
              <w:t>City:</w:t>
            </w:r>
          </w:p>
        </w:tc>
        <w:tc>
          <w:tcPr>
            <w:tcW w:w="2790" w:type="dxa"/>
            <w:gridSpan w:val="5"/>
            <w:tcBorders>
              <w:top w:val="single" w:sz="2" w:space="0" w:color="808080"/>
              <w:left w:val="single" w:sz="2" w:space="0" w:color="808080"/>
              <w:bottom w:val="single" w:sz="2" w:space="0" w:color="808080"/>
              <w:right w:val="nil"/>
            </w:tcBorders>
            <w:tcMar>
              <w:left w:w="108" w:type="dxa"/>
              <w:right w:w="108" w:type="dxa"/>
            </w:tcMar>
            <w:vAlign w:val="center"/>
          </w:tcPr>
          <w:p w14:paraId="6F4FDC61" w14:textId="3B02B05F"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2E606276" w14:textId="77777777" w:rsidTr="00600F52">
        <w:trPr>
          <w:gridBefore w:val="1"/>
          <w:wBefore w:w="108" w:type="dxa"/>
          <w:trHeight w:val="144"/>
        </w:trPr>
        <w:tc>
          <w:tcPr>
            <w:tcW w:w="2664" w:type="dxa"/>
            <w:tcBorders>
              <w:top w:val="single" w:sz="2" w:space="0" w:color="808080"/>
              <w:left w:val="nil"/>
              <w:bottom w:val="single" w:sz="2" w:space="0" w:color="808080"/>
              <w:right w:val="single" w:sz="2" w:space="0" w:color="808080"/>
            </w:tcBorders>
            <w:tcMar>
              <w:left w:w="108" w:type="dxa"/>
              <w:right w:w="108" w:type="dxa"/>
            </w:tcMar>
            <w:vAlign w:val="center"/>
          </w:tcPr>
          <w:p w14:paraId="06B462E9" w14:textId="77777777" w:rsidR="003B7332" w:rsidRDefault="003200BE">
            <w:pPr>
              <w:adjustRightInd/>
              <w:spacing w:before="96" w:after="96"/>
              <w:rPr>
                <w:rFonts w:cs="Times New Roman"/>
                <w:sz w:val="19"/>
                <w:szCs w:val="24"/>
              </w:rPr>
            </w:pPr>
            <w:r>
              <w:rPr>
                <w:rFonts w:cs="Times New Roman"/>
                <w:sz w:val="19"/>
                <w:szCs w:val="24"/>
              </w:rPr>
              <w:t>State/Province:</w:t>
            </w:r>
          </w:p>
        </w:tc>
        <w:tc>
          <w:tcPr>
            <w:tcW w:w="2009" w:type="dxa"/>
            <w:gridSpan w:val="3"/>
            <w:tcBorders>
              <w:top w:val="single" w:sz="2" w:space="0" w:color="808080"/>
              <w:left w:val="single" w:sz="2" w:space="0" w:color="808080"/>
              <w:bottom w:val="single" w:sz="2" w:space="0" w:color="808080"/>
              <w:right w:val="single" w:sz="2" w:space="0" w:color="808080"/>
            </w:tcBorders>
            <w:tcMar>
              <w:left w:w="108" w:type="dxa"/>
              <w:right w:w="108" w:type="dxa"/>
            </w:tcMar>
            <w:vAlign w:val="center"/>
          </w:tcPr>
          <w:p w14:paraId="51432B75" w14:textId="2C3EDBC7"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997" w:type="dxa"/>
            <w:tcBorders>
              <w:top w:val="single" w:sz="2" w:space="0" w:color="808080"/>
              <w:left w:val="single" w:sz="2" w:space="0" w:color="808080"/>
              <w:bottom w:val="single" w:sz="2" w:space="0" w:color="808080"/>
              <w:right w:val="single" w:sz="2" w:space="0" w:color="808080"/>
            </w:tcBorders>
            <w:tcMar>
              <w:left w:w="108" w:type="dxa"/>
              <w:right w:w="108" w:type="dxa"/>
            </w:tcMar>
            <w:vAlign w:val="center"/>
          </w:tcPr>
          <w:p w14:paraId="18E704CB" w14:textId="77777777" w:rsidR="003B7332" w:rsidRDefault="003200BE">
            <w:pPr>
              <w:adjustRightInd/>
              <w:spacing w:before="96" w:after="96"/>
              <w:rPr>
                <w:rFonts w:cs="Times New Roman"/>
                <w:sz w:val="19"/>
                <w:szCs w:val="24"/>
              </w:rPr>
            </w:pPr>
            <w:r>
              <w:rPr>
                <w:rFonts w:cs="Times New Roman"/>
                <w:sz w:val="19"/>
                <w:szCs w:val="24"/>
              </w:rPr>
              <w:t>Country:</w:t>
            </w:r>
          </w:p>
        </w:tc>
        <w:tc>
          <w:tcPr>
            <w:tcW w:w="1350" w:type="dxa"/>
            <w:gridSpan w:val="2"/>
            <w:tcBorders>
              <w:top w:val="single" w:sz="2" w:space="0" w:color="808080"/>
              <w:left w:val="single" w:sz="2" w:space="0" w:color="808080"/>
              <w:bottom w:val="single" w:sz="2" w:space="0" w:color="808080"/>
              <w:right w:val="single" w:sz="2" w:space="0" w:color="808080"/>
            </w:tcBorders>
            <w:tcMar>
              <w:left w:w="108" w:type="dxa"/>
              <w:right w:w="108" w:type="dxa"/>
            </w:tcMar>
            <w:vAlign w:val="center"/>
          </w:tcPr>
          <w:p w14:paraId="71AF98B0" w14:textId="72FB2B63"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1350" w:type="dxa"/>
            <w:gridSpan w:val="2"/>
            <w:tcBorders>
              <w:top w:val="single" w:sz="2" w:space="0" w:color="808080"/>
              <w:left w:val="single" w:sz="2" w:space="0" w:color="808080"/>
              <w:bottom w:val="single" w:sz="2" w:space="0" w:color="808080"/>
              <w:right w:val="single" w:sz="2" w:space="0" w:color="808080"/>
            </w:tcBorders>
            <w:tcMar>
              <w:left w:w="108" w:type="dxa"/>
              <w:right w:w="108" w:type="dxa"/>
            </w:tcMar>
            <w:vAlign w:val="center"/>
          </w:tcPr>
          <w:p w14:paraId="788199EF" w14:textId="77777777" w:rsidR="003B7332" w:rsidRDefault="003200BE">
            <w:pPr>
              <w:adjustRightInd/>
              <w:spacing w:before="96" w:after="96"/>
              <w:rPr>
                <w:rFonts w:cs="Times New Roman"/>
                <w:sz w:val="19"/>
                <w:szCs w:val="24"/>
              </w:rPr>
            </w:pPr>
            <w:r>
              <w:rPr>
                <w:rFonts w:cs="Times New Roman"/>
                <w:sz w:val="19"/>
                <w:szCs w:val="24"/>
              </w:rPr>
              <w:t>Postal Code:</w:t>
            </w:r>
          </w:p>
        </w:tc>
        <w:tc>
          <w:tcPr>
            <w:tcW w:w="990" w:type="dxa"/>
            <w:gridSpan w:val="2"/>
            <w:tcBorders>
              <w:top w:val="single" w:sz="2" w:space="0" w:color="808080"/>
              <w:left w:val="single" w:sz="2" w:space="0" w:color="808080"/>
              <w:bottom w:val="single" w:sz="2" w:space="0" w:color="808080"/>
              <w:right w:val="nil"/>
            </w:tcBorders>
            <w:tcMar>
              <w:left w:w="108" w:type="dxa"/>
              <w:right w:w="108" w:type="dxa"/>
            </w:tcMar>
            <w:vAlign w:val="center"/>
          </w:tcPr>
          <w:p w14:paraId="1EFB6BB9" w14:textId="3A2C8942" w:rsidR="003B7332" w:rsidRDefault="0083477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790BABA8" w14:textId="77777777" w:rsidTr="00600F52">
        <w:trPr>
          <w:gridBefore w:val="1"/>
          <w:wBefore w:w="108" w:type="dxa"/>
          <w:trHeight w:val="144"/>
        </w:trPr>
        <w:tc>
          <w:tcPr>
            <w:tcW w:w="2664" w:type="dxa"/>
            <w:tcBorders>
              <w:top w:val="single" w:sz="2" w:space="0" w:color="808080"/>
              <w:left w:val="nil"/>
              <w:bottom w:val="single" w:sz="4" w:space="0" w:color="808080"/>
              <w:right w:val="single" w:sz="2" w:space="0" w:color="808080"/>
            </w:tcBorders>
            <w:tcMar>
              <w:left w:w="108" w:type="dxa"/>
              <w:right w:w="108" w:type="dxa"/>
            </w:tcMar>
            <w:vAlign w:val="center"/>
          </w:tcPr>
          <w:p w14:paraId="42AE22EE" w14:textId="77777777" w:rsidR="003B7332" w:rsidRDefault="003200BE">
            <w:pPr>
              <w:adjustRightInd/>
              <w:spacing w:before="96" w:after="96"/>
              <w:rPr>
                <w:rFonts w:cs="Times New Roman"/>
                <w:sz w:val="19"/>
                <w:szCs w:val="24"/>
              </w:rPr>
            </w:pPr>
            <w:r>
              <w:rPr>
                <w:rFonts w:cs="Times New Roman"/>
                <w:sz w:val="19"/>
                <w:szCs w:val="24"/>
              </w:rPr>
              <w:t>URL:</w:t>
            </w:r>
          </w:p>
        </w:tc>
        <w:tc>
          <w:tcPr>
            <w:tcW w:w="6696" w:type="dxa"/>
            <w:gridSpan w:val="10"/>
            <w:tcBorders>
              <w:top w:val="single" w:sz="2" w:space="0" w:color="808080"/>
              <w:left w:val="single" w:sz="2" w:space="0" w:color="808080"/>
              <w:bottom w:val="single" w:sz="4" w:space="0" w:color="808080"/>
              <w:right w:val="nil"/>
            </w:tcBorders>
            <w:tcMar>
              <w:left w:w="108" w:type="dxa"/>
              <w:right w:w="108" w:type="dxa"/>
            </w:tcMar>
            <w:vAlign w:val="center"/>
          </w:tcPr>
          <w:p w14:paraId="2D7EEB0A" w14:textId="4BD3A82A" w:rsidR="003B7332" w:rsidRDefault="002D3C58">
            <w:pPr>
              <w:adjustRightInd/>
              <w:spacing w:before="96" w:after="96"/>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9505A8" w14:paraId="63458F28" w14:textId="77777777" w:rsidTr="00BE5A2C">
        <w:tblPrEx>
          <w:tblBorders>
            <w:top w:val="single" w:sz="2" w:space="0" w:color="808080"/>
            <w:left w:val="none" w:sz="0" w:space="0" w:color="auto"/>
            <w:bottom w:val="single" w:sz="4" w:space="0" w:color="808080"/>
            <w:right w:val="none" w:sz="0" w:space="0" w:color="auto"/>
          </w:tblBorders>
        </w:tblPrEx>
        <w:trPr>
          <w:gridAfter w:val="1"/>
          <w:wAfter w:w="108" w:type="dxa"/>
          <w:trHeight w:val="432"/>
        </w:trPr>
        <w:tc>
          <w:tcPr>
            <w:tcW w:w="9360" w:type="dxa"/>
            <w:gridSpan w:val="11"/>
            <w:tcBorders>
              <w:top w:val="single" w:sz="2" w:space="0" w:color="808080"/>
              <w:bottom w:val="single" w:sz="2" w:space="0" w:color="808080"/>
            </w:tcBorders>
            <w:shd w:val="clear" w:color="000000" w:fill="006A72"/>
            <w:tcMar>
              <w:left w:w="108" w:type="dxa"/>
              <w:right w:w="108" w:type="dxa"/>
            </w:tcMar>
            <w:vAlign w:val="center"/>
          </w:tcPr>
          <w:p w14:paraId="46C734E8" w14:textId="77777777" w:rsidR="009505A8" w:rsidRDefault="009505A8" w:rsidP="001D60F5">
            <w:pPr>
              <w:pStyle w:val="Header"/>
              <w:keepNext/>
              <w:keepLines/>
              <w:adjustRightInd/>
              <w:spacing w:before="96" w:after="96"/>
              <w:rPr>
                <w:rFonts w:cs="Times New Roman"/>
                <w:b/>
                <w:color w:val="FFFFFF"/>
                <w:sz w:val="22"/>
                <w:szCs w:val="24"/>
              </w:rPr>
            </w:pPr>
            <w:r>
              <w:rPr>
                <w:rFonts w:cs="Times New Roman"/>
                <w:b/>
                <w:color w:val="FFFFFF"/>
                <w:sz w:val="22"/>
                <w:szCs w:val="24"/>
              </w:rPr>
              <w:lastRenderedPageBreak/>
              <w:t>Part 2. Submission Type</w:t>
            </w:r>
          </w:p>
        </w:tc>
      </w:tr>
      <w:tr w:rsidR="009505A8" w14:paraId="059C8191" w14:textId="77777777" w:rsidTr="00BE5A2C">
        <w:tblPrEx>
          <w:tblBorders>
            <w:top w:val="single" w:sz="2" w:space="0" w:color="808080"/>
            <w:left w:val="none" w:sz="0" w:space="0" w:color="auto"/>
            <w:bottom w:val="single" w:sz="4" w:space="0" w:color="808080"/>
            <w:right w:val="none" w:sz="0" w:space="0" w:color="auto"/>
          </w:tblBorders>
        </w:tblPrEx>
        <w:trPr>
          <w:gridAfter w:val="1"/>
          <w:wAfter w:w="108" w:type="dxa"/>
        </w:trPr>
        <w:tc>
          <w:tcPr>
            <w:tcW w:w="9360" w:type="dxa"/>
            <w:gridSpan w:val="11"/>
            <w:tcBorders>
              <w:top w:val="single" w:sz="2" w:space="0" w:color="808080"/>
              <w:bottom w:val="single" w:sz="2" w:space="0" w:color="808080"/>
            </w:tcBorders>
            <w:shd w:val="clear" w:color="000000" w:fill="E2E7E6"/>
            <w:tcMar>
              <w:left w:w="108" w:type="dxa"/>
              <w:right w:w="108" w:type="dxa"/>
            </w:tcMar>
          </w:tcPr>
          <w:p w14:paraId="7E91DA6D" w14:textId="1A5F6F2A" w:rsidR="009505A8" w:rsidRDefault="009505A8" w:rsidP="001D60F5">
            <w:pPr>
              <w:keepNext/>
              <w:keepLines/>
              <w:overflowPunct w:val="0"/>
              <w:autoSpaceDE w:val="0"/>
              <w:autoSpaceDN w:val="0"/>
              <w:spacing w:before="120" w:after="60"/>
              <w:rPr>
                <w:rFonts w:cs="Times New Roman"/>
                <w:sz w:val="19"/>
                <w:szCs w:val="24"/>
              </w:rPr>
            </w:pPr>
            <w:r>
              <w:rPr>
                <w:rFonts w:cs="Times New Roman"/>
                <w:sz w:val="19"/>
                <w:szCs w:val="24"/>
              </w:rPr>
              <w:t xml:space="preserve">Identify the type of submission and complete the indicated sections of this Attestation of </w:t>
            </w:r>
            <w:r w:rsidR="00A22F83">
              <w:rPr>
                <w:rFonts w:cs="Times New Roman"/>
                <w:sz w:val="19"/>
                <w:szCs w:val="24"/>
              </w:rPr>
              <w:t>Compliance</w:t>
            </w:r>
            <w:r>
              <w:rPr>
                <w:rFonts w:cs="Times New Roman"/>
                <w:sz w:val="19"/>
                <w:szCs w:val="24"/>
              </w:rPr>
              <w:t xml:space="preserve"> associated with the chosen submission type (</w:t>
            </w:r>
            <w:r w:rsidR="00D25E4E">
              <w:rPr>
                <w:rFonts w:cs="Times New Roman"/>
                <w:sz w:val="19"/>
                <w:szCs w:val="24"/>
              </w:rPr>
              <w:t xml:space="preserve">select just </w:t>
            </w:r>
            <w:r>
              <w:rPr>
                <w:rFonts w:cs="Times New Roman"/>
                <w:sz w:val="19"/>
                <w:szCs w:val="24"/>
              </w:rPr>
              <w:t>one).</w:t>
            </w:r>
          </w:p>
          <w:p w14:paraId="3C759331" w14:textId="143FB820" w:rsidR="009505A8" w:rsidRDefault="009505A8" w:rsidP="001D60F5">
            <w:pPr>
              <w:keepNext/>
              <w:keepLines/>
              <w:overflowPunct w:val="0"/>
              <w:autoSpaceDE w:val="0"/>
              <w:autoSpaceDN w:val="0"/>
              <w:spacing w:before="60" w:after="60"/>
              <w:rPr>
                <w:rFonts w:cs="Times New Roman"/>
                <w:sz w:val="19"/>
                <w:szCs w:val="24"/>
              </w:rPr>
            </w:pPr>
            <w:r>
              <w:rPr>
                <w:rFonts w:cs="Times New Roman"/>
                <w:sz w:val="19"/>
                <w:szCs w:val="24"/>
              </w:rPr>
              <w:t xml:space="preserve">Refer to the </w:t>
            </w:r>
            <w:r w:rsidRPr="00DC7BFD">
              <w:rPr>
                <w:rFonts w:cs="Times New Roman"/>
                <w:i/>
                <w:iCs/>
                <w:sz w:val="19"/>
                <w:szCs w:val="24"/>
              </w:rPr>
              <w:t>Secure SLC Program Guide</w:t>
            </w:r>
            <w:r>
              <w:rPr>
                <w:rFonts w:cs="Times New Roman"/>
                <w:sz w:val="19"/>
                <w:szCs w:val="24"/>
              </w:rPr>
              <w:t xml:space="preserve"> for details about each submission type.</w:t>
            </w:r>
          </w:p>
        </w:tc>
      </w:tr>
    </w:tbl>
    <w:p w14:paraId="387CEDF6" w14:textId="6A07428A" w:rsidR="0041578A" w:rsidRPr="009505A8" w:rsidRDefault="0041578A" w:rsidP="00AF34A3">
      <w:pPr>
        <w:tabs>
          <w:tab w:val="left" w:pos="1973"/>
        </w:tabs>
        <w:spacing w:after="120" w:line="240" w:lineRule="auto"/>
        <w:rPr>
          <w:rFonts w:cs="Times New Roman"/>
          <w:sz w:val="16"/>
          <w:szCs w:val="16"/>
        </w:rPr>
      </w:pPr>
    </w:p>
    <w:tbl>
      <w:tblPr>
        <w:tblW w:w="9342" w:type="dxa"/>
        <w:tblInd w:w="108" w:type="dxa"/>
        <w:tblBorders>
          <w:top w:val="single" w:sz="2" w:space="0" w:color="808080"/>
          <w:bottom w:val="single" w:sz="4" w:space="0" w:color="808080"/>
        </w:tblBorders>
        <w:tblLayout w:type="fixed"/>
        <w:tblLook w:val="00A0" w:firstRow="1" w:lastRow="0" w:firstColumn="1" w:lastColumn="0" w:noHBand="0" w:noVBand="0"/>
      </w:tblPr>
      <w:tblGrid>
        <w:gridCol w:w="540"/>
        <w:gridCol w:w="4122"/>
        <w:gridCol w:w="4680"/>
      </w:tblGrid>
      <w:tr w:rsidR="00D96020" w14:paraId="40B78277" w14:textId="386AF6E4" w:rsidTr="2E1F3E1F">
        <w:trPr>
          <w:trHeight w:val="319"/>
        </w:trPr>
        <w:tc>
          <w:tcPr>
            <w:tcW w:w="4662" w:type="dxa"/>
            <w:gridSpan w:val="2"/>
            <w:tcBorders>
              <w:top w:val="single" w:sz="2" w:space="0" w:color="808080" w:themeColor="text1" w:themeTint="7F"/>
              <w:bottom w:val="single" w:sz="2" w:space="0" w:color="808080" w:themeColor="text1" w:themeTint="7F"/>
              <w:right w:val="single" w:sz="2" w:space="0" w:color="808080" w:themeColor="text1" w:themeTint="7F"/>
            </w:tcBorders>
            <w:shd w:val="clear" w:color="auto" w:fill="CBD4D5"/>
            <w:tcMar>
              <w:left w:w="108" w:type="dxa"/>
              <w:right w:w="108" w:type="dxa"/>
            </w:tcMar>
            <w:vAlign w:val="center"/>
          </w:tcPr>
          <w:p w14:paraId="238393A6" w14:textId="77777777" w:rsidR="00D96020" w:rsidRDefault="00D96020" w:rsidP="00D96020">
            <w:pPr>
              <w:keepNext/>
              <w:adjustRightInd/>
              <w:spacing w:before="60" w:after="80"/>
              <w:jc w:val="center"/>
              <w:rPr>
                <w:rFonts w:cs="Times New Roman"/>
                <w:b/>
                <w:szCs w:val="24"/>
              </w:rPr>
            </w:pPr>
            <w:r>
              <w:rPr>
                <w:rFonts w:cs="Times New Roman"/>
                <w:b/>
                <w:szCs w:val="24"/>
              </w:rPr>
              <w:t>Submission Type</w:t>
            </w:r>
          </w:p>
        </w:tc>
        <w:tc>
          <w:tcPr>
            <w:tcW w:w="4680" w:type="dxa"/>
            <w:tcBorders>
              <w:top w:val="single" w:sz="2" w:space="0" w:color="808080" w:themeColor="text1" w:themeTint="7F"/>
              <w:bottom w:val="single" w:sz="2" w:space="0" w:color="808080" w:themeColor="text1" w:themeTint="7F"/>
              <w:right w:val="single" w:sz="2" w:space="0" w:color="808080" w:themeColor="text1" w:themeTint="7F"/>
            </w:tcBorders>
            <w:shd w:val="clear" w:color="auto" w:fill="CBD4D5"/>
          </w:tcPr>
          <w:p w14:paraId="7A8E697B" w14:textId="05454D52" w:rsidR="00D96020" w:rsidRDefault="00CB58E2" w:rsidP="00D96020">
            <w:pPr>
              <w:keepNext/>
              <w:adjustRightInd/>
              <w:spacing w:before="60" w:after="80"/>
              <w:jc w:val="center"/>
              <w:rPr>
                <w:rFonts w:cs="Times New Roman"/>
                <w:b/>
                <w:szCs w:val="24"/>
              </w:rPr>
            </w:pPr>
            <w:r>
              <w:rPr>
                <w:rFonts w:cs="Times New Roman"/>
                <w:b/>
                <w:szCs w:val="24"/>
              </w:rPr>
              <w:t xml:space="preserve">AOC </w:t>
            </w:r>
            <w:r w:rsidR="00954612">
              <w:rPr>
                <w:rFonts w:cs="Times New Roman"/>
                <w:b/>
                <w:szCs w:val="24"/>
              </w:rPr>
              <w:t>Section</w:t>
            </w:r>
          </w:p>
        </w:tc>
      </w:tr>
      <w:tr w:rsidR="00D96020" w14:paraId="1FCA4574" w14:textId="28A0D0CF" w:rsidTr="2E1F3E1F">
        <w:trPr>
          <w:trHeight w:val="449"/>
        </w:trPr>
        <w:tc>
          <w:tcPr>
            <w:tcW w:w="540" w:type="dxa"/>
            <w:tcBorders>
              <w:top w:val="single" w:sz="2" w:space="0" w:color="808080" w:themeColor="text1" w:themeTint="7F"/>
              <w:bottom w:val="single" w:sz="2" w:space="0" w:color="808080" w:themeColor="text1" w:themeTint="7F"/>
              <w:right w:val="single" w:sz="2" w:space="0" w:color="808080" w:themeColor="text1" w:themeTint="7F"/>
            </w:tcBorders>
            <w:tcMar>
              <w:left w:w="108" w:type="dxa"/>
              <w:right w:w="108" w:type="dxa"/>
            </w:tcMar>
            <w:vAlign w:val="center"/>
          </w:tcPr>
          <w:p w14:paraId="5B14D609" w14:textId="1C78E564" w:rsidR="00D96020" w:rsidRPr="00235274" w:rsidRDefault="002D3C58">
            <w:pPr>
              <w:overflowPunct w:val="0"/>
              <w:autoSpaceDE w:val="0"/>
              <w:autoSpaceDN w:val="0"/>
              <w:spacing w:before="100" w:after="100"/>
              <w:jc w:val="center"/>
              <w:rPr>
                <w:b/>
              </w:rPr>
            </w:pPr>
            <w:r>
              <w:rPr>
                <w:szCs w:val="18"/>
              </w:rPr>
              <w:fldChar w:fldCharType="begin">
                <w:ffData>
                  <w:name w:val="Check1"/>
                  <w:enabled/>
                  <w:calcOnExit w:val="0"/>
                  <w:checkBox>
                    <w:sizeAuto/>
                    <w:default w:val="0"/>
                  </w:checkBox>
                </w:ffData>
              </w:fldChar>
            </w:r>
            <w:bookmarkStart w:id="11" w:name="Check1"/>
            <w:r>
              <w:rPr>
                <w:szCs w:val="18"/>
              </w:rPr>
              <w:instrText xml:space="preserve"> FORMCHECKBOX </w:instrText>
            </w:r>
            <w:r w:rsidR="00884057">
              <w:rPr>
                <w:szCs w:val="18"/>
              </w:rPr>
            </w:r>
            <w:r w:rsidR="00884057">
              <w:rPr>
                <w:szCs w:val="18"/>
              </w:rPr>
              <w:fldChar w:fldCharType="separate"/>
            </w:r>
            <w:r>
              <w:rPr>
                <w:szCs w:val="18"/>
              </w:rPr>
              <w:fldChar w:fldCharType="end"/>
            </w:r>
            <w:bookmarkEnd w:id="11"/>
          </w:p>
        </w:tc>
        <w:tc>
          <w:tcPr>
            <w:tcW w:w="4122"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tcMar>
              <w:left w:w="108" w:type="dxa"/>
              <w:right w:w="108" w:type="dxa"/>
            </w:tcMar>
            <w:vAlign w:val="center"/>
          </w:tcPr>
          <w:p w14:paraId="49640A0F" w14:textId="3DFAA717" w:rsidR="00D96020" w:rsidRDefault="00A327D2" w:rsidP="2E1F3E1F">
            <w:pPr>
              <w:overflowPunct w:val="0"/>
              <w:autoSpaceDE w:val="0"/>
              <w:autoSpaceDN w:val="0"/>
              <w:spacing w:before="40" w:after="40"/>
              <w:rPr>
                <w:rFonts w:cs="Times New Roman"/>
                <w:b/>
                <w:bCs/>
                <w:sz w:val="19"/>
                <w:szCs w:val="19"/>
              </w:rPr>
            </w:pPr>
            <w:r>
              <w:rPr>
                <w:rFonts w:cs="Times New Roman"/>
                <w:b/>
                <w:bCs/>
                <w:sz w:val="19"/>
                <w:szCs w:val="19"/>
              </w:rPr>
              <w:t xml:space="preserve">Full </w:t>
            </w:r>
            <w:r w:rsidR="2E1F3E1F" w:rsidRPr="2E1F3E1F">
              <w:rPr>
                <w:rFonts w:cs="Times New Roman"/>
                <w:b/>
                <w:bCs/>
                <w:sz w:val="19"/>
                <w:szCs w:val="19"/>
              </w:rPr>
              <w:t>Assessment</w:t>
            </w:r>
          </w:p>
        </w:tc>
        <w:tc>
          <w:tcPr>
            <w:tcW w:w="4680"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tcPr>
          <w:p w14:paraId="3C77661F" w14:textId="53E8EE34" w:rsidR="00D96020" w:rsidRPr="00954612" w:rsidRDefault="00954612">
            <w:pPr>
              <w:overflowPunct w:val="0"/>
              <w:autoSpaceDE w:val="0"/>
              <w:autoSpaceDN w:val="0"/>
              <w:spacing w:before="40" w:after="40"/>
              <w:rPr>
                <w:rFonts w:cs="Times New Roman"/>
                <w:bCs/>
                <w:sz w:val="19"/>
                <w:szCs w:val="24"/>
              </w:rPr>
            </w:pPr>
            <w:r w:rsidRPr="00954612">
              <w:rPr>
                <w:rFonts w:cs="Times New Roman"/>
                <w:bCs/>
                <w:sz w:val="19"/>
                <w:szCs w:val="24"/>
              </w:rPr>
              <w:t>Complete Part</w:t>
            </w:r>
            <w:r w:rsidR="007727AC">
              <w:rPr>
                <w:rFonts w:cs="Times New Roman"/>
                <w:bCs/>
                <w:sz w:val="19"/>
                <w:szCs w:val="24"/>
              </w:rPr>
              <w:t>s</w:t>
            </w:r>
            <w:r w:rsidRPr="00954612">
              <w:rPr>
                <w:rFonts w:cs="Times New Roman"/>
                <w:bCs/>
                <w:sz w:val="19"/>
                <w:szCs w:val="24"/>
              </w:rPr>
              <w:t xml:space="preserve"> </w:t>
            </w:r>
            <w:r w:rsidR="009674B2" w:rsidRPr="00954612">
              <w:rPr>
                <w:rFonts w:cs="Times New Roman"/>
                <w:bCs/>
                <w:sz w:val="19"/>
                <w:szCs w:val="24"/>
              </w:rPr>
              <w:t>3</w:t>
            </w:r>
            <w:r w:rsidR="002635A6">
              <w:rPr>
                <w:rFonts w:cs="Times New Roman"/>
                <w:bCs/>
                <w:sz w:val="19"/>
                <w:szCs w:val="24"/>
              </w:rPr>
              <w:t>, 4</w:t>
            </w:r>
          </w:p>
        </w:tc>
      </w:tr>
      <w:tr w:rsidR="00D96020" w14:paraId="3806476A" w14:textId="4806EEAB" w:rsidTr="2E1F3E1F">
        <w:trPr>
          <w:trHeight w:val="288"/>
        </w:trPr>
        <w:tc>
          <w:tcPr>
            <w:tcW w:w="540" w:type="dxa"/>
            <w:tcBorders>
              <w:top w:val="single" w:sz="2" w:space="0" w:color="808080" w:themeColor="text1" w:themeTint="7F"/>
              <w:bottom w:val="single" w:sz="2" w:space="0" w:color="808080" w:themeColor="text1" w:themeTint="7F"/>
              <w:right w:val="single" w:sz="2" w:space="0" w:color="808080" w:themeColor="text1" w:themeTint="7F"/>
            </w:tcBorders>
            <w:tcMar>
              <w:left w:w="108" w:type="dxa"/>
              <w:right w:w="108" w:type="dxa"/>
            </w:tcMar>
            <w:vAlign w:val="center"/>
          </w:tcPr>
          <w:p w14:paraId="2DD724AB" w14:textId="401D6247" w:rsidR="00D96020" w:rsidRPr="00235274" w:rsidRDefault="002D3C58">
            <w:pPr>
              <w:overflowPunct w:val="0"/>
              <w:autoSpaceDE w:val="0"/>
              <w:autoSpaceDN w:val="0"/>
              <w:spacing w:before="100" w:after="100"/>
              <w:jc w:val="cente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4122"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tcMar>
              <w:left w:w="108" w:type="dxa"/>
              <w:right w:w="108" w:type="dxa"/>
            </w:tcMar>
            <w:vAlign w:val="center"/>
          </w:tcPr>
          <w:p w14:paraId="31A6906F" w14:textId="53CCA285" w:rsidR="00D96020" w:rsidRDefault="00D96020">
            <w:pPr>
              <w:overflowPunct w:val="0"/>
              <w:autoSpaceDE w:val="0"/>
              <w:autoSpaceDN w:val="0"/>
              <w:spacing w:before="40" w:after="40"/>
              <w:rPr>
                <w:rFonts w:cs="Times New Roman"/>
                <w:b/>
                <w:sz w:val="19"/>
                <w:szCs w:val="24"/>
              </w:rPr>
            </w:pPr>
            <w:r>
              <w:rPr>
                <w:rFonts w:cs="Times New Roman"/>
                <w:b/>
                <w:sz w:val="19"/>
                <w:szCs w:val="24"/>
              </w:rPr>
              <w:t>Annual Attestation</w:t>
            </w:r>
          </w:p>
        </w:tc>
        <w:tc>
          <w:tcPr>
            <w:tcW w:w="4680"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tcPr>
          <w:p w14:paraId="4CFEDEF3" w14:textId="2A071A5B" w:rsidR="00D96020" w:rsidRPr="00954612" w:rsidRDefault="00954612">
            <w:pPr>
              <w:overflowPunct w:val="0"/>
              <w:autoSpaceDE w:val="0"/>
              <w:autoSpaceDN w:val="0"/>
              <w:spacing w:before="40" w:after="40"/>
              <w:rPr>
                <w:rFonts w:cs="Times New Roman"/>
                <w:bCs/>
                <w:sz w:val="19"/>
                <w:szCs w:val="24"/>
              </w:rPr>
            </w:pPr>
            <w:r w:rsidRPr="00954612">
              <w:rPr>
                <w:rFonts w:cs="Times New Roman"/>
                <w:bCs/>
                <w:sz w:val="19"/>
                <w:szCs w:val="24"/>
              </w:rPr>
              <w:t xml:space="preserve">Complete Part </w:t>
            </w:r>
            <w:r w:rsidR="006A0EF0">
              <w:rPr>
                <w:rFonts w:cs="Times New Roman"/>
                <w:bCs/>
                <w:sz w:val="19"/>
                <w:szCs w:val="24"/>
              </w:rPr>
              <w:t>5</w:t>
            </w:r>
          </w:p>
        </w:tc>
      </w:tr>
      <w:tr w:rsidR="001E5447" w14:paraId="4F7DE760" w14:textId="77777777" w:rsidTr="2E1F3E1F">
        <w:trPr>
          <w:trHeight w:val="288"/>
        </w:trPr>
        <w:tc>
          <w:tcPr>
            <w:tcW w:w="540" w:type="dxa"/>
            <w:tcBorders>
              <w:top w:val="single" w:sz="2" w:space="0" w:color="808080" w:themeColor="text1" w:themeTint="7F"/>
              <w:bottom w:val="single" w:sz="2" w:space="0" w:color="808080" w:themeColor="text1" w:themeTint="7F"/>
              <w:right w:val="single" w:sz="2" w:space="0" w:color="808080" w:themeColor="text1" w:themeTint="7F"/>
            </w:tcBorders>
            <w:tcMar>
              <w:left w:w="108" w:type="dxa"/>
              <w:right w:w="108" w:type="dxa"/>
            </w:tcMar>
            <w:vAlign w:val="center"/>
          </w:tcPr>
          <w:p w14:paraId="2B0121C4" w14:textId="0358553C" w:rsidR="001E5447" w:rsidRPr="00235274" w:rsidRDefault="002D3C58">
            <w:pPr>
              <w:overflowPunct w:val="0"/>
              <w:autoSpaceDE w:val="0"/>
              <w:autoSpaceDN w:val="0"/>
              <w:spacing w:before="100" w:after="100"/>
              <w:jc w:val="center"/>
              <w:rPr>
                <w:rFonts w:eastAsia="Times New Roman"/>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4122"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tcMar>
              <w:left w:w="108" w:type="dxa"/>
              <w:right w:w="108" w:type="dxa"/>
            </w:tcMar>
            <w:vAlign w:val="center"/>
          </w:tcPr>
          <w:p w14:paraId="65792242" w14:textId="134E9780" w:rsidR="001E5447" w:rsidRDefault="001E5447">
            <w:pPr>
              <w:overflowPunct w:val="0"/>
              <w:autoSpaceDE w:val="0"/>
              <w:autoSpaceDN w:val="0"/>
              <w:spacing w:before="40" w:after="40"/>
              <w:rPr>
                <w:rFonts w:cs="Times New Roman"/>
                <w:b/>
                <w:sz w:val="19"/>
                <w:szCs w:val="24"/>
              </w:rPr>
            </w:pPr>
            <w:r>
              <w:rPr>
                <w:rFonts w:cs="Times New Roman"/>
                <w:b/>
                <w:sz w:val="19"/>
                <w:szCs w:val="24"/>
              </w:rPr>
              <w:t>Administrative Change</w:t>
            </w:r>
          </w:p>
        </w:tc>
        <w:tc>
          <w:tcPr>
            <w:tcW w:w="4680"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tcPr>
          <w:p w14:paraId="732437CF" w14:textId="03524830" w:rsidR="001E5447" w:rsidRPr="00954612" w:rsidRDefault="001E5447">
            <w:pPr>
              <w:overflowPunct w:val="0"/>
              <w:autoSpaceDE w:val="0"/>
              <w:autoSpaceDN w:val="0"/>
              <w:spacing w:before="40" w:after="40"/>
              <w:rPr>
                <w:rFonts w:cs="Times New Roman"/>
                <w:bCs/>
                <w:sz w:val="19"/>
                <w:szCs w:val="24"/>
              </w:rPr>
            </w:pPr>
            <w:r>
              <w:rPr>
                <w:rFonts w:cs="Times New Roman"/>
                <w:bCs/>
                <w:sz w:val="19"/>
                <w:szCs w:val="24"/>
              </w:rPr>
              <w:t>Complete Part</w:t>
            </w:r>
            <w:r w:rsidR="00693140">
              <w:rPr>
                <w:rFonts w:cs="Times New Roman"/>
                <w:bCs/>
                <w:sz w:val="19"/>
                <w:szCs w:val="24"/>
              </w:rPr>
              <w:t xml:space="preserve"> 6</w:t>
            </w:r>
          </w:p>
        </w:tc>
      </w:tr>
      <w:tr w:rsidR="001E5447" w14:paraId="4867C43A" w14:textId="77777777" w:rsidTr="2E1F3E1F">
        <w:trPr>
          <w:trHeight w:val="288"/>
        </w:trPr>
        <w:tc>
          <w:tcPr>
            <w:tcW w:w="540" w:type="dxa"/>
            <w:tcBorders>
              <w:top w:val="single" w:sz="2" w:space="0" w:color="808080" w:themeColor="text1" w:themeTint="7F"/>
              <w:bottom w:val="single" w:sz="2" w:space="0" w:color="808080" w:themeColor="text1" w:themeTint="7F"/>
              <w:right w:val="single" w:sz="2" w:space="0" w:color="808080" w:themeColor="text1" w:themeTint="7F"/>
            </w:tcBorders>
            <w:tcMar>
              <w:left w:w="108" w:type="dxa"/>
              <w:right w:w="108" w:type="dxa"/>
            </w:tcMar>
            <w:vAlign w:val="center"/>
          </w:tcPr>
          <w:p w14:paraId="739621A3" w14:textId="6AB3B420" w:rsidR="001E5447" w:rsidRPr="00235274" w:rsidRDefault="002D3C58">
            <w:pPr>
              <w:overflowPunct w:val="0"/>
              <w:autoSpaceDE w:val="0"/>
              <w:autoSpaceDN w:val="0"/>
              <w:spacing w:before="100" w:after="100"/>
              <w:jc w:val="center"/>
              <w:rPr>
                <w:rFonts w:eastAsia="Times New Roman"/>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4122"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tcMar>
              <w:left w:w="108" w:type="dxa"/>
              <w:right w:w="108" w:type="dxa"/>
            </w:tcMar>
            <w:vAlign w:val="center"/>
          </w:tcPr>
          <w:p w14:paraId="61956B77" w14:textId="4F70F80E" w:rsidR="001E5447" w:rsidRDefault="00693140">
            <w:pPr>
              <w:overflowPunct w:val="0"/>
              <w:autoSpaceDE w:val="0"/>
              <w:autoSpaceDN w:val="0"/>
              <w:spacing w:before="40" w:after="40"/>
              <w:rPr>
                <w:rFonts w:cs="Times New Roman"/>
                <w:b/>
                <w:sz w:val="19"/>
                <w:szCs w:val="24"/>
              </w:rPr>
            </w:pPr>
            <w:r>
              <w:rPr>
                <w:rFonts w:cs="Times New Roman"/>
                <w:b/>
                <w:sz w:val="19"/>
                <w:szCs w:val="24"/>
              </w:rPr>
              <w:t>Designated Change</w:t>
            </w:r>
          </w:p>
        </w:tc>
        <w:tc>
          <w:tcPr>
            <w:tcW w:w="4680"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tcPr>
          <w:p w14:paraId="3C489ACF" w14:textId="3C820F66" w:rsidR="001E5447" w:rsidRPr="00954612" w:rsidRDefault="00693140">
            <w:pPr>
              <w:overflowPunct w:val="0"/>
              <w:autoSpaceDE w:val="0"/>
              <w:autoSpaceDN w:val="0"/>
              <w:spacing w:before="40" w:after="40"/>
              <w:rPr>
                <w:rFonts w:cs="Times New Roman"/>
                <w:bCs/>
                <w:sz w:val="19"/>
                <w:szCs w:val="24"/>
              </w:rPr>
            </w:pPr>
            <w:r>
              <w:rPr>
                <w:rFonts w:cs="Times New Roman"/>
                <w:bCs/>
                <w:sz w:val="19"/>
                <w:szCs w:val="24"/>
              </w:rPr>
              <w:t>Complete Part 7</w:t>
            </w:r>
          </w:p>
        </w:tc>
      </w:tr>
    </w:tbl>
    <w:p w14:paraId="64854D24" w14:textId="77777777" w:rsidR="00547D13" w:rsidRDefault="00547D13">
      <w:pPr>
        <w:overflowPunct w:val="0"/>
        <w:autoSpaceDE w:val="0"/>
        <w:autoSpaceDN w:val="0"/>
        <w:spacing w:before="120"/>
        <w:ind w:left="144"/>
        <w:rPr>
          <w:rFonts w:cs="Times New Roman"/>
          <w:i/>
          <w:sz w:val="18"/>
          <w:szCs w:val="24"/>
        </w:rPr>
      </w:pPr>
    </w:p>
    <w:tbl>
      <w:tblPr>
        <w:tblW w:w="9432" w:type="dxa"/>
        <w:tblInd w:w="108" w:type="dxa"/>
        <w:tblBorders>
          <w:top w:val="single" w:sz="4" w:space="0" w:color="C0C0C0"/>
          <w:left w:val="single" w:sz="4" w:space="0" w:color="C0C0C0"/>
          <w:bottom w:val="single" w:sz="4" w:space="0" w:color="C0C0C0"/>
          <w:right w:val="single" w:sz="4" w:space="0" w:color="C0C0C0"/>
        </w:tblBorders>
        <w:tblLayout w:type="fixed"/>
        <w:tblLook w:val="00A0" w:firstRow="1" w:lastRow="0" w:firstColumn="1" w:lastColumn="0" w:noHBand="0" w:noVBand="0"/>
      </w:tblPr>
      <w:tblGrid>
        <w:gridCol w:w="72"/>
        <w:gridCol w:w="438"/>
        <w:gridCol w:w="2634"/>
        <w:gridCol w:w="150"/>
        <w:gridCol w:w="2054"/>
        <w:gridCol w:w="940"/>
        <w:gridCol w:w="3072"/>
        <w:gridCol w:w="72"/>
      </w:tblGrid>
      <w:tr w:rsidR="003B7332" w14:paraId="0CF9E6C4" w14:textId="77777777" w:rsidTr="00A8699D">
        <w:trPr>
          <w:trHeight w:val="432"/>
        </w:trPr>
        <w:tc>
          <w:tcPr>
            <w:tcW w:w="9432" w:type="dxa"/>
            <w:gridSpan w:val="8"/>
            <w:tcBorders>
              <w:top w:val="single" w:sz="4" w:space="0" w:color="808080"/>
              <w:left w:val="nil"/>
              <w:bottom w:val="single" w:sz="4" w:space="0" w:color="808080"/>
              <w:right w:val="nil"/>
            </w:tcBorders>
            <w:shd w:val="clear" w:color="000000" w:fill="006A72"/>
            <w:tcMar>
              <w:left w:w="108" w:type="dxa"/>
              <w:right w:w="108" w:type="dxa"/>
            </w:tcMar>
            <w:vAlign w:val="center"/>
          </w:tcPr>
          <w:p w14:paraId="19167101" w14:textId="6D8AEA40" w:rsidR="003B7332" w:rsidRDefault="003200BE">
            <w:pPr>
              <w:pStyle w:val="Header"/>
              <w:keepNext/>
              <w:adjustRightInd/>
              <w:spacing w:before="96" w:after="96"/>
              <w:rPr>
                <w:rFonts w:cs="Times New Roman"/>
                <w:b/>
                <w:color w:val="FFFFFF"/>
                <w:sz w:val="22"/>
                <w:szCs w:val="24"/>
              </w:rPr>
            </w:pPr>
            <w:r>
              <w:rPr>
                <w:rFonts w:cs="Times New Roman"/>
                <w:b/>
                <w:color w:val="FFFFFF"/>
                <w:sz w:val="22"/>
                <w:szCs w:val="24"/>
              </w:rPr>
              <w:t xml:space="preserve">Part </w:t>
            </w:r>
            <w:r w:rsidR="00CD5B18">
              <w:rPr>
                <w:rFonts w:cs="Times New Roman"/>
                <w:b/>
                <w:color w:val="FFFFFF"/>
                <w:sz w:val="22"/>
                <w:szCs w:val="24"/>
              </w:rPr>
              <w:t>3</w:t>
            </w:r>
            <w:r>
              <w:rPr>
                <w:rFonts w:cs="Times New Roman"/>
                <w:b/>
                <w:color w:val="FFFFFF"/>
                <w:sz w:val="22"/>
                <w:szCs w:val="24"/>
              </w:rPr>
              <w:t xml:space="preserve">. </w:t>
            </w:r>
            <w:r w:rsidR="00A327D2">
              <w:rPr>
                <w:rFonts w:cs="Times New Roman"/>
                <w:b/>
                <w:color w:val="FFFFFF"/>
                <w:sz w:val="22"/>
                <w:szCs w:val="24"/>
              </w:rPr>
              <w:t xml:space="preserve">Full </w:t>
            </w:r>
            <w:r w:rsidR="009505A8">
              <w:rPr>
                <w:rFonts w:cs="Times New Roman"/>
                <w:b/>
                <w:color w:val="FFFFFF"/>
                <w:sz w:val="22"/>
                <w:szCs w:val="24"/>
              </w:rPr>
              <w:t>Assessment</w:t>
            </w:r>
            <w:r w:rsidR="00CD5B18">
              <w:rPr>
                <w:rFonts w:cs="Times New Roman"/>
                <w:b/>
                <w:color w:val="FFFFFF"/>
                <w:sz w:val="22"/>
                <w:szCs w:val="24"/>
              </w:rPr>
              <w:t xml:space="preserve"> </w:t>
            </w:r>
          </w:p>
        </w:tc>
      </w:tr>
      <w:tr w:rsidR="003B7332" w14:paraId="049A1CCC" w14:textId="77777777" w:rsidTr="00A8699D">
        <w:trPr>
          <w:trHeight w:val="125"/>
        </w:trPr>
        <w:tc>
          <w:tcPr>
            <w:tcW w:w="9432" w:type="dxa"/>
            <w:gridSpan w:val="8"/>
            <w:tcBorders>
              <w:top w:val="single" w:sz="4" w:space="0" w:color="808080"/>
              <w:left w:val="nil"/>
              <w:bottom w:val="single" w:sz="4" w:space="0" w:color="808080"/>
              <w:right w:val="nil"/>
            </w:tcBorders>
            <w:tcMar>
              <w:left w:w="108" w:type="dxa"/>
              <w:right w:w="108" w:type="dxa"/>
            </w:tcMar>
          </w:tcPr>
          <w:p w14:paraId="6A16B7E8" w14:textId="77777777" w:rsidR="003B7332" w:rsidRDefault="003B7332">
            <w:pPr>
              <w:tabs>
                <w:tab w:val="left" w:pos="342"/>
              </w:tabs>
              <w:adjustRightInd/>
              <w:spacing w:after="0" w:line="240" w:lineRule="auto"/>
              <w:rPr>
                <w:rFonts w:cs="Times New Roman"/>
                <w:b/>
                <w:sz w:val="8"/>
                <w:szCs w:val="24"/>
              </w:rPr>
            </w:pPr>
          </w:p>
        </w:tc>
      </w:tr>
      <w:tr w:rsidR="003B7332" w14:paraId="2BF96DDC" w14:textId="77777777" w:rsidTr="00A8699D">
        <w:tc>
          <w:tcPr>
            <w:tcW w:w="9432" w:type="dxa"/>
            <w:gridSpan w:val="8"/>
            <w:tcBorders>
              <w:top w:val="single" w:sz="4" w:space="0" w:color="808080"/>
              <w:left w:val="nil"/>
              <w:bottom w:val="single" w:sz="4" w:space="0" w:color="808080"/>
              <w:right w:val="nil"/>
            </w:tcBorders>
            <w:shd w:val="clear" w:color="000000" w:fill="CBD4D5"/>
            <w:tcMar>
              <w:left w:w="108" w:type="dxa"/>
              <w:right w:w="108" w:type="dxa"/>
            </w:tcMar>
          </w:tcPr>
          <w:p w14:paraId="274F6599" w14:textId="1B782607" w:rsidR="003B7332" w:rsidRDefault="003200BE">
            <w:pPr>
              <w:keepNext/>
              <w:adjustRightInd/>
              <w:spacing w:before="60" w:after="80"/>
              <w:rPr>
                <w:rFonts w:cs="Times New Roman"/>
                <w:b/>
                <w:szCs w:val="24"/>
              </w:rPr>
            </w:pPr>
            <w:r>
              <w:rPr>
                <w:rFonts w:cs="Times New Roman"/>
                <w:b/>
                <w:szCs w:val="24"/>
              </w:rPr>
              <w:t xml:space="preserve">Part </w:t>
            </w:r>
            <w:r w:rsidR="00CD5B18">
              <w:rPr>
                <w:rFonts w:cs="Times New Roman"/>
                <w:b/>
                <w:szCs w:val="24"/>
              </w:rPr>
              <w:t>3</w:t>
            </w:r>
            <w:r>
              <w:rPr>
                <w:rFonts w:cs="Times New Roman"/>
                <w:b/>
                <w:szCs w:val="24"/>
              </w:rPr>
              <w:t xml:space="preserve">a. </w:t>
            </w:r>
            <w:r w:rsidR="000A6897">
              <w:rPr>
                <w:rFonts w:cs="Times New Roman"/>
                <w:b/>
                <w:szCs w:val="24"/>
              </w:rPr>
              <w:t xml:space="preserve">Details of Vendor’s </w:t>
            </w:r>
            <w:r w:rsidR="0041578A">
              <w:rPr>
                <w:rFonts w:cs="Times New Roman"/>
                <w:b/>
                <w:szCs w:val="24"/>
              </w:rPr>
              <w:t>S</w:t>
            </w:r>
            <w:r w:rsidR="00ED7FF2">
              <w:rPr>
                <w:rFonts w:cs="Times New Roman"/>
                <w:b/>
                <w:szCs w:val="24"/>
              </w:rPr>
              <w:t>ecure</w:t>
            </w:r>
            <w:r w:rsidR="0041578A">
              <w:rPr>
                <w:rFonts w:cs="Times New Roman"/>
                <w:b/>
                <w:szCs w:val="24"/>
              </w:rPr>
              <w:t xml:space="preserve"> SLC</w:t>
            </w:r>
          </w:p>
        </w:tc>
      </w:tr>
      <w:tr w:rsidR="003B7332" w14:paraId="181CC91F" w14:textId="77777777" w:rsidTr="00A8699D">
        <w:trPr>
          <w:trHeight w:val="340"/>
        </w:trPr>
        <w:tc>
          <w:tcPr>
            <w:tcW w:w="3294" w:type="dxa"/>
            <w:gridSpan w:val="4"/>
            <w:tcBorders>
              <w:top w:val="single" w:sz="4" w:space="0" w:color="808080"/>
              <w:left w:val="nil"/>
              <w:bottom w:val="single" w:sz="4" w:space="0" w:color="808080"/>
              <w:right w:val="single" w:sz="4" w:space="0" w:color="808080"/>
            </w:tcBorders>
            <w:tcMar>
              <w:left w:w="108" w:type="dxa"/>
              <w:right w:w="108" w:type="dxa"/>
            </w:tcMar>
          </w:tcPr>
          <w:p w14:paraId="1AF84B25" w14:textId="6B57A46C" w:rsidR="003B7332" w:rsidRDefault="00954612">
            <w:pPr>
              <w:pStyle w:val="Header"/>
              <w:keepNext/>
              <w:tabs>
                <w:tab w:val="clear" w:pos="4320"/>
                <w:tab w:val="clear" w:pos="8640"/>
              </w:tabs>
              <w:overflowPunct w:val="0"/>
              <w:autoSpaceDE w:val="0"/>
              <w:autoSpaceDN w:val="0"/>
              <w:spacing w:before="80" w:after="60"/>
              <w:rPr>
                <w:rFonts w:cs="Times New Roman"/>
                <w:sz w:val="19"/>
                <w:szCs w:val="24"/>
              </w:rPr>
            </w:pPr>
            <w:r>
              <w:rPr>
                <w:rFonts w:cs="Times New Roman"/>
                <w:sz w:val="19"/>
                <w:szCs w:val="24"/>
              </w:rPr>
              <w:t xml:space="preserve">Vendor’s </w:t>
            </w:r>
            <w:r w:rsidR="0041578A">
              <w:rPr>
                <w:rFonts w:cs="Times New Roman"/>
                <w:sz w:val="19"/>
                <w:szCs w:val="24"/>
              </w:rPr>
              <w:t>Secure SLC</w:t>
            </w:r>
            <w:r w:rsidR="003200BE">
              <w:rPr>
                <w:rFonts w:cs="Times New Roman"/>
                <w:sz w:val="19"/>
                <w:szCs w:val="24"/>
              </w:rPr>
              <w:t xml:space="preserve"> Name: </w:t>
            </w:r>
          </w:p>
        </w:tc>
        <w:tc>
          <w:tcPr>
            <w:tcW w:w="6138" w:type="dxa"/>
            <w:gridSpan w:val="4"/>
            <w:tcBorders>
              <w:top w:val="single" w:sz="4" w:space="0" w:color="808080"/>
              <w:left w:val="single" w:sz="4" w:space="0" w:color="808080"/>
              <w:bottom w:val="single" w:sz="4" w:space="0" w:color="808080"/>
              <w:right w:val="nil"/>
            </w:tcBorders>
            <w:tcMar>
              <w:left w:w="108" w:type="dxa"/>
              <w:right w:w="108" w:type="dxa"/>
            </w:tcMar>
          </w:tcPr>
          <w:p w14:paraId="42678316" w14:textId="6E521763" w:rsidR="003B7332" w:rsidRDefault="002D3C58">
            <w:pPr>
              <w:pStyle w:val="Header"/>
              <w:keepNext/>
              <w:tabs>
                <w:tab w:val="clear" w:pos="4320"/>
                <w:tab w:val="clear" w:pos="8640"/>
              </w:tabs>
              <w:overflowPunct w:val="0"/>
              <w:autoSpaceDE w:val="0"/>
              <w:autoSpaceDN w:val="0"/>
              <w:spacing w:before="80" w:after="60"/>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F56AAA" w14:paraId="54983A09" w14:textId="77777777" w:rsidTr="00A8699D">
        <w:trPr>
          <w:trHeight w:val="340"/>
        </w:trPr>
        <w:tc>
          <w:tcPr>
            <w:tcW w:w="3294" w:type="dxa"/>
            <w:gridSpan w:val="4"/>
            <w:tcBorders>
              <w:top w:val="single" w:sz="4" w:space="0" w:color="808080"/>
              <w:left w:val="nil"/>
              <w:bottom w:val="single" w:sz="4" w:space="0" w:color="808080"/>
              <w:right w:val="single" w:sz="4" w:space="0" w:color="808080"/>
            </w:tcBorders>
            <w:shd w:val="clear" w:color="auto" w:fill="auto"/>
            <w:tcMar>
              <w:left w:w="108" w:type="dxa"/>
              <w:right w:w="108" w:type="dxa"/>
            </w:tcMar>
          </w:tcPr>
          <w:p w14:paraId="217248B9" w14:textId="1C656D2F" w:rsidR="00F56AAA" w:rsidRDefault="000A6897">
            <w:pPr>
              <w:pStyle w:val="Header"/>
              <w:keepNext/>
              <w:tabs>
                <w:tab w:val="clear" w:pos="4320"/>
                <w:tab w:val="clear" w:pos="8640"/>
              </w:tabs>
              <w:overflowPunct w:val="0"/>
              <w:autoSpaceDE w:val="0"/>
              <w:autoSpaceDN w:val="0"/>
              <w:spacing w:before="80" w:after="60"/>
              <w:rPr>
                <w:rFonts w:cs="Times New Roman"/>
                <w:sz w:val="19"/>
                <w:szCs w:val="24"/>
              </w:rPr>
            </w:pPr>
            <w:r>
              <w:rPr>
                <w:rFonts w:cs="Times New Roman"/>
                <w:sz w:val="19"/>
                <w:szCs w:val="24"/>
              </w:rPr>
              <w:t>Business Unit</w:t>
            </w:r>
            <w:r w:rsidR="00033167">
              <w:rPr>
                <w:rFonts w:cs="Times New Roman"/>
                <w:sz w:val="19"/>
                <w:szCs w:val="24"/>
              </w:rPr>
              <w:t>(s)</w:t>
            </w:r>
            <w:r>
              <w:rPr>
                <w:rFonts w:cs="Times New Roman"/>
                <w:sz w:val="19"/>
                <w:szCs w:val="24"/>
              </w:rPr>
              <w:t xml:space="preserve"> where this Secure SLC is used</w:t>
            </w:r>
            <w:r w:rsidR="00A46086">
              <w:rPr>
                <w:rFonts w:cs="Times New Roman"/>
                <w:sz w:val="19"/>
                <w:szCs w:val="24"/>
              </w:rPr>
              <w:t xml:space="preserve"> by the Vendor</w:t>
            </w:r>
          </w:p>
        </w:tc>
        <w:tc>
          <w:tcPr>
            <w:tcW w:w="6138" w:type="dxa"/>
            <w:gridSpan w:val="4"/>
            <w:tcBorders>
              <w:top w:val="single" w:sz="4" w:space="0" w:color="808080"/>
              <w:left w:val="single" w:sz="4" w:space="0" w:color="808080"/>
              <w:bottom w:val="single" w:sz="4" w:space="0" w:color="808080"/>
              <w:right w:val="nil"/>
            </w:tcBorders>
            <w:shd w:val="clear" w:color="auto" w:fill="auto"/>
            <w:tcMar>
              <w:left w:w="108" w:type="dxa"/>
              <w:right w:w="108" w:type="dxa"/>
            </w:tcMar>
          </w:tcPr>
          <w:p w14:paraId="385CA0F9" w14:textId="76DC21F4" w:rsidR="00F56AAA" w:rsidRDefault="002D3C58">
            <w:pPr>
              <w:pStyle w:val="Header"/>
              <w:keepNext/>
              <w:tabs>
                <w:tab w:val="clear" w:pos="4320"/>
                <w:tab w:val="clear" w:pos="8640"/>
              </w:tabs>
              <w:overflowPunct w:val="0"/>
              <w:autoSpaceDE w:val="0"/>
              <w:autoSpaceDN w:val="0"/>
              <w:spacing w:before="80" w:after="60"/>
              <w:rPr>
                <w:rFonts w:cs="Times New Roman"/>
                <w:noProof/>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F56AAA" w14:paraId="6A738F70" w14:textId="77777777" w:rsidTr="00A8699D">
        <w:trPr>
          <w:trHeight w:val="1309"/>
        </w:trPr>
        <w:tc>
          <w:tcPr>
            <w:tcW w:w="3294" w:type="dxa"/>
            <w:gridSpan w:val="4"/>
            <w:tcBorders>
              <w:top w:val="single" w:sz="4" w:space="0" w:color="808080"/>
              <w:left w:val="nil"/>
              <w:bottom w:val="single" w:sz="4" w:space="0" w:color="808080"/>
              <w:right w:val="single" w:sz="4" w:space="0" w:color="808080"/>
            </w:tcBorders>
            <w:shd w:val="clear" w:color="auto" w:fill="auto"/>
            <w:tcMar>
              <w:left w:w="108" w:type="dxa"/>
              <w:right w:w="108" w:type="dxa"/>
            </w:tcMar>
          </w:tcPr>
          <w:p w14:paraId="61FC3C07" w14:textId="64353900" w:rsidR="00F56AAA" w:rsidRDefault="000A6897">
            <w:pPr>
              <w:pStyle w:val="Header"/>
              <w:keepNext/>
              <w:tabs>
                <w:tab w:val="clear" w:pos="4320"/>
                <w:tab w:val="clear" w:pos="8640"/>
              </w:tabs>
              <w:overflowPunct w:val="0"/>
              <w:autoSpaceDE w:val="0"/>
              <w:autoSpaceDN w:val="0"/>
              <w:spacing w:before="80" w:after="60"/>
              <w:rPr>
                <w:rFonts w:cs="Times New Roman"/>
                <w:sz w:val="19"/>
                <w:szCs w:val="24"/>
              </w:rPr>
            </w:pPr>
            <w:r>
              <w:rPr>
                <w:rFonts w:cs="Times New Roman"/>
                <w:sz w:val="19"/>
                <w:szCs w:val="24"/>
              </w:rPr>
              <w:t>Location</w:t>
            </w:r>
            <w:r w:rsidR="00033167">
              <w:rPr>
                <w:rFonts w:cs="Times New Roman"/>
                <w:sz w:val="19"/>
                <w:szCs w:val="24"/>
              </w:rPr>
              <w:t>(s)</w:t>
            </w:r>
            <w:r>
              <w:rPr>
                <w:rFonts w:cs="Times New Roman"/>
                <w:sz w:val="19"/>
                <w:szCs w:val="24"/>
              </w:rPr>
              <w:t xml:space="preserve"> </w:t>
            </w:r>
            <w:r w:rsidR="007727AC">
              <w:rPr>
                <w:rFonts w:cs="Times New Roman"/>
                <w:sz w:val="19"/>
                <w:szCs w:val="24"/>
              </w:rPr>
              <w:t xml:space="preserve">address(es) </w:t>
            </w:r>
            <w:r>
              <w:rPr>
                <w:rFonts w:cs="Times New Roman"/>
                <w:sz w:val="19"/>
                <w:szCs w:val="24"/>
              </w:rPr>
              <w:t xml:space="preserve">where this Secure SLC is used </w:t>
            </w:r>
            <w:r w:rsidR="00A46086">
              <w:rPr>
                <w:rFonts w:cs="Times New Roman"/>
                <w:sz w:val="19"/>
                <w:szCs w:val="24"/>
              </w:rPr>
              <w:t>by the Vendor</w:t>
            </w:r>
          </w:p>
        </w:tc>
        <w:tc>
          <w:tcPr>
            <w:tcW w:w="6138" w:type="dxa"/>
            <w:gridSpan w:val="4"/>
            <w:tcBorders>
              <w:top w:val="single" w:sz="4" w:space="0" w:color="808080"/>
              <w:left w:val="single" w:sz="4" w:space="0" w:color="808080"/>
              <w:bottom w:val="single" w:sz="4" w:space="0" w:color="808080"/>
              <w:right w:val="nil"/>
            </w:tcBorders>
            <w:shd w:val="clear" w:color="auto" w:fill="auto"/>
            <w:tcMar>
              <w:left w:w="108" w:type="dxa"/>
              <w:right w:w="108" w:type="dxa"/>
            </w:tcMar>
          </w:tcPr>
          <w:p w14:paraId="2497B125" w14:textId="4C7C97E7" w:rsidR="00F56AAA" w:rsidRDefault="002D3C58">
            <w:pPr>
              <w:pStyle w:val="Header"/>
              <w:keepNext/>
              <w:tabs>
                <w:tab w:val="clear" w:pos="4320"/>
                <w:tab w:val="clear" w:pos="8640"/>
              </w:tabs>
              <w:overflowPunct w:val="0"/>
              <w:autoSpaceDE w:val="0"/>
              <w:autoSpaceDN w:val="0"/>
              <w:spacing w:before="80" w:after="60"/>
              <w:rPr>
                <w:rFonts w:cs="Times New Roman"/>
                <w:noProof/>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A8699D" w14:paraId="47F7BE21" w14:textId="77777777" w:rsidTr="00A8699D">
        <w:trPr>
          <w:gridBefore w:val="1"/>
          <w:gridAfter w:val="1"/>
          <w:wBefore w:w="72" w:type="dxa"/>
          <w:wAfter w:w="72" w:type="dxa"/>
          <w:trHeight w:val="125"/>
        </w:trPr>
        <w:tc>
          <w:tcPr>
            <w:tcW w:w="9288" w:type="dxa"/>
            <w:gridSpan w:val="6"/>
            <w:tcBorders>
              <w:top w:val="single" w:sz="4" w:space="0" w:color="808080" w:themeColor="text1" w:themeTint="7F"/>
              <w:left w:val="nil"/>
              <w:bottom w:val="single" w:sz="4" w:space="0" w:color="808080" w:themeColor="text1" w:themeTint="7F"/>
              <w:right w:val="nil"/>
            </w:tcBorders>
          </w:tcPr>
          <w:p w14:paraId="723720F1" w14:textId="77777777" w:rsidR="00A8699D" w:rsidRDefault="00A8699D" w:rsidP="0087527D">
            <w:pPr>
              <w:tabs>
                <w:tab w:val="left" w:pos="342"/>
              </w:tabs>
              <w:adjustRightInd/>
              <w:spacing w:after="0" w:line="240" w:lineRule="auto"/>
              <w:rPr>
                <w:rFonts w:cs="Times New Roman"/>
                <w:b/>
                <w:sz w:val="8"/>
                <w:szCs w:val="24"/>
              </w:rPr>
            </w:pPr>
          </w:p>
        </w:tc>
      </w:tr>
      <w:tr w:rsidR="00A8699D" w14:paraId="60B3151C" w14:textId="77777777" w:rsidTr="0087527D">
        <w:tc>
          <w:tcPr>
            <w:tcW w:w="9432" w:type="dxa"/>
            <w:gridSpan w:val="8"/>
            <w:tcBorders>
              <w:top w:val="single" w:sz="4" w:space="0" w:color="808080"/>
              <w:left w:val="nil"/>
              <w:bottom w:val="single" w:sz="4" w:space="0" w:color="808080"/>
              <w:right w:val="nil"/>
            </w:tcBorders>
            <w:shd w:val="clear" w:color="000000" w:fill="CBD4D5"/>
            <w:tcMar>
              <w:left w:w="108" w:type="dxa"/>
              <w:right w:w="108" w:type="dxa"/>
            </w:tcMar>
          </w:tcPr>
          <w:p w14:paraId="4CD34962" w14:textId="3571A2BE" w:rsidR="00A8699D" w:rsidRDefault="00A8699D" w:rsidP="0087527D">
            <w:pPr>
              <w:keepNext/>
              <w:adjustRightInd/>
              <w:spacing w:before="60" w:after="80"/>
              <w:rPr>
                <w:rFonts w:cs="Times New Roman"/>
                <w:b/>
                <w:szCs w:val="24"/>
              </w:rPr>
            </w:pPr>
            <w:r>
              <w:rPr>
                <w:rFonts w:cs="Times New Roman"/>
                <w:b/>
                <w:szCs w:val="24"/>
              </w:rPr>
              <w:t>Part 3b. Product Category</w:t>
            </w:r>
          </w:p>
        </w:tc>
      </w:tr>
      <w:tr w:rsidR="00A8699D" w14:paraId="76320ABB" w14:textId="77777777" w:rsidTr="002C3195">
        <w:trPr>
          <w:trHeight w:val="144"/>
        </w:trPr>
        <w:tc>
          <w:tcPr>
            <w:tcW w:w="9432" w:type="dxa"/>
            <w:gridSpan w:val="8"/>
            <w:tcBorders>
              <w:top w:val="single" w:sz="4" w:space="0" w:color="808080"/>
              <w:left w:val="nil"/>
              <w:bottom w:val="single" w:sz="4" w:space="0" w:color="808080"/>
              <w:right w:val="single" w:sz="4" w:space="0" w:color="808080"/>
            </w:tcBorders>
            <w:shd w:val="clear" w:color="auto" w:fill="auto"/>
            <w:tcMar>
              <w:left w:w="108" w:type="dxa"/>
              <w:right w:w="108" w:type="dxa"/>
            </w:tcMar>
          </w:tcPr>
          <w:p w14:paraId="68328C02" w14:textId="60390C9E" w:rsidR="00A8699D" w:rsidRDefault="00A8699D">
            <w:pPr>
              <w:pStyle w:val="Header"/>
              <w:keepNext/>
              <w:tabs>
                <w:tab w:val="clear" w:pos="4320"/>
                <w:tab w:val="clear" w:pos="8640"/>
              </w:tabs>
              <w:overflowPunct w:val="0"/>
              <w:autoSpaceDE w:val="0"/>
              <w:autoSpaceDN w:val="0"/>
              <w:spacing w:before="80" w:after="60"/>
              <w:rPr>
                <w:rFonts w:cs="Times New Roman"/>
                <w:noProof/>
                <w:sz w:val="19"/>
                <w:szCs w:val="24"/>
              </w:rPr>
            </w:pPr>
            <w:r>
              <w:rPr>
                <w:b/>
                <w:lang w:val="en-US"/>
              </w:rPr>
              <w:t>Primary function of the software developed using this Secure SLC (choose one)</w:t>
            </w:r>
          </w:p>
        </w:tc>
      </w:tr>
      <w:tr w:rsidR="005F4D7D" w14:paraId="5340A642" w14:textId="77777777" w:rsidTr="00F45159">
        <w:trPr>
          <w:trHeight w:val="144"/>
        </w:trPr>
        <w:tc>
          <w:tcPr>
            <w:tcW w:w="3144" w:type="dxa"/>
            <w:gridSpan w:val="3"/>
            <w:tcBorders>
              <w:top w:val="single" w:sz="4" w:space="0" w:color="808080"/>
              <w:left w:val="nil"/>
              <w:bottom w:val="single" w:sz="4" w:space="0" w:color="808080"/>
              <w:right w:val="single" w:sz="4" w:space="0" w:color="808080"/>
            </w:tcBorders>
            <w:shd w:val="clear" w:color="auto" w:fill="auto"/>
            <w:tcMar>
              <w:left w:w="108" w:type="dxa"/>
              <w:right w:w="108" w:type="dxa"/>
            </w:tcMar>
            <w:vAlign w:val="center"/>
          </w:tcPr>
          <w:p w14:paraId="3A9F2A83" w14:textId="6A7CFF67" w:rsidR="005F4D7D" w:rsidRDefault="002D3C58" w:rsidP="005F4D7D">
            <w:pPr>
              <w:pStyle w:val="Header"/>
              <w:keepNext/>
              <w:tabs>
                <w:tab w:val="clear" w:pos="4320"/>
                <w:tab w:val="clear" w:pos="8640"/>
              </w:tabs>
              <w:overflowPunct w:val="0"/>
              <w:autoSpaceDE w:val="0"/>
              <w:autoSpaceDN w:val="0"/>
              <w:spacing w:before="80" w:after="60"/>
              <w:rPr>
                <w:rFonts w:cs="Times New Roman"/>
                <w:noProof/>
                <w:sz w:val="19"/>
                <w:szCs w:val="24"/>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5F4D7D">
              <w:rPr>
                <w:lang w:val="en-US"/>
              </w:rPr>
              <w:t xml:space="preserve"> Automated Fuel Dispenser</w:t>
            </w:r>
          </w:p>
        </w:tc>
        <w:tc>
          <w:tcPr>
            <w:tcW w:w="3144" w:type="dxa"/>
            <w:gridSpan w:val="3"/>
            <w:tcBorders>
              <w:top w:val="single" w:sz="4" w:space="0" w:color="808080"/>
              <w:left w:val="nil"/>
              <w:bottom w:val="single" w:sz="4" w:space="0" w:color="808080"/>
              <w:right w:val="single" w:sz="4" w:space="0" w:color="808080"/>
            </w:tcBorders>
            <w:shd w:val="clear" w:color="auto" w:fill="auto"/>
          </w:tcPr>
          <w:p w14:paraId="072EAB13" w14:textId="296F368D" w:rsidR="005F4D7D" w:rsidRDefault="002D3C58" w:rsidP="005F4D7D">
            <w:pPr>
              <w:pStyle w:val="Header"/>
              <w:keepNext/>
              <w:tabs>
                <w:tab w:val="clear" w:pos="4320"/>
                <w:tab w:val="clear" w:pos="8640"/>
              </w:tabs>
              <w:overflowPunct w:val="0"/>
              <w:autoSpaceDE w:val="0"/>
              <w:autoSpaceDN w:val="0"/>
              <w:spacing w:before="80" w:after="60"/>
              <w:rPr>
                <w:rFonts w:cs="Times New Roman"/>
                <w:noProof/>
                <w:sz w:val="19"/>
                <w:szCs w:val="24"/>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5F4D7D">
              <w:rPr>
                <w:lang w:val="en-US"/>
              </w:rPr>
              <w:t xml:space="preserve"> Payment Gateway/Switch</w:t>
            </w:r>
          </w:p>
        </w:tc>
        <w:tc>
          <w:tcPr>
            <w:tcW w:w="3144" w:type="dxa"/>
            <w:gridSpan w:val="2"/>
            <w:tcBorders>
              <w:top w:val="single" w:sz="4" w:space="0" w:color="808080"/>
              <w:left w:val="nil"/>
              <w:bottom w:val="single" w:sz="4" w:space="0" w:color="808080"/>
              <w:right w:val="single" w:sz="4" w:space="0" w:color="808080"/>
            </w:tcBorders>
            <w:shd w:val="clear" w:color="auto" w:fill="auto"/>
          </w:tcPr>
          <w:p w14:paraId="1124FE68" w14:textId="0F61B4F8" w:rsidR="005F4D7D" w:rsidRDefault="002D3C58" w:rsidP="005F4D7D">
            <w:pPr>
              <w:pStyle w:val="Header"/>
              <w:keepNext/>
              <w:tabs>
                <w:tab w:val="clear" w:pos="4320"/>
                <w:tab w:val="clear" w:pos="8640"/>
              </w:tabs>
              <w:overflowPunct w:val="0"/>
              <w:autoSpaceDE w:val="0"/>
              <w:autoSpaceDN w:val="0"/>
              <w:spacing w:before="80" w:after="60"/>
              <w:rPr>
                <w:rFonts w:cs="Times New Roman"/>
                <w:noProof/>
                <w:sz w:val="19"/>
                <w:szCs w:val="24"/>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5F4D7D">
              <w:rPr>
                <w:lang w:val="en-US"/>
              </w:rPr>
              <w:t xml:space="preserve"> POS Kiosk</w:t>
            </w:r>
          </w:p>
        </w:tc>
      </w:tr>
      <w:tr w:rsidR="005F4D7D" w14:paraId="3EF78473" w14:textId="77777777" w:rsidTr="009A2846">
        <w:trPr>
          <w:trHeight w:val="144"/>
        </w:trPr>
        <w:tc>
          <w:tcPr>
            <w:tcW w:w="3144" w:type="dxa"/>
            <w:gridSpan w:val="3"/>
            <w:tcBorders>
              <w:top w:val="single" w:sz="4" w:space="0" w:color="808080"/>
              <w:left w:val="nil"/>
              <w:bottom w:val="single" w:sz="4" w:space="0" w:color="808080"/>
              <w:right w:val="single" w:sz="4" w:space="0" w:color="808080"/>
            </w:tcBorders>
            <w:shd w:val="clear" w:color="auto" w:fill="auto"/>
            <w:tcMar>
              <w:left w:w="108" w:type="dxa"/>
              <w:right w:w="108" w:type="dxa"/>
            </w:tcMar>
          </w:tcPr>
          <w:p w14:paraId="2F2CA71C" w14:textId="7B990F06" w:rsidR="005F4D7D" w:rsidRDefault="002D3C58" w:rsidP="005F4D7D">
            <w:pPr>
              <w:pStyle w:val="Header"/>
              <w:keepNext/>
              <w:tabs>
                <w:tab w:val="clear" w:pos="4320"/>
                <w:tab w:val="clear" w:pos="8640"/>
              </w:tabs>
              <w:overflowPunct w:val="0"/>
              <w:autoSpaceDE w:val="0"/>
              <w:autoSpaceDN w:val="0"/>
              <w:spacing w:before="80" w:after="60"/>
              <w:rPr>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5F4D7D">
              <w:rPr>
                <w:lang w:val="en-US"/>
              </w:rPr>
              <w:t xml:space="preserve"> Card-Not-Present</w:t>
            </w:r>
          </w:p>
        </w:tc>
        <w:tc>
          <w:tcPr>
            <w:tcW w:w="3144" w:type="dxa"/>
            <w:gridSpan w:val="3"/>
            <w:tcBorders>
              <w:top w:val="single" w:sz="4" w:space="0" w:color="808080"/>
              <w:left w:val="nil"/>
              <w:bottom w:val="single" w:sz="4" w:space="0" w:color="808080"/>
              <w:right w:val="single" w:sz="4" w:space="0" w:color="808080"/>
            </w:tcBorders>
            <w:shd w:val="clear" w:color="auto" w:fill="auto"/>
          </w:tcPr>
          <w:p w14:paraId="5F139AC3" w14:textId="44889F09" w:rsidR="005F4D7D" w:rsidRDefault="002D3C58" w:rsidP="005F4D7D">
            <w:pPr>
              <w:pStyle w:val="Header"/>
              <w:keepNext/>
              <w:tabs>
                <w:tab w:val="clear" w:pos="4320"/>
                <w:tab w:val="clear" w:pos="8640"/>
              </w:tabs>
              <w:overflowPunct w:val="0"/>
              <w:autoSpaceDE w:val="0"/>
              <w:autoSpaceDN w:val="0"/>
              <w:spacing w:before="80" w:after="60"/>
              <w:rPr>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5F4D7D">
              <w:rPr>
                <w:lang w:val="en-US"/>
              </w:rPr>
              <w:t xml:space="preserve"> Payment Middleware</w:t>
            </w:r>
          </w:p>
        </w:tc>
        <w:tc>
          <w:tcPr>
            <w:tcW w:w="3144" w:type="dxa"/>
            <w:gridSpan w:val="2"/>
            <w:tcBorders>
              <w:top w:val="single" w:sz="4" w:space="0" w:color="808080"/>
              <w:left w:val="nil"/>
              <w:bottom w:val="single" w:sz="4" w:space="0" w:color="808080"/>
              <w:right w:val="single" w:sz="4" w:space="0" w:color="808080"/>
            </w:tcBorders>
            <w:shd w:val="clear" w:color="auto" w:fill="auto"/>
          </w:tcPr>
          <w:p w14:paraId="0E251085" w14:textId="30CADC56" w:rsidR="005F4D7D" w:rsidRDefault="002D3C58" w:rsidP="005F4D7D">
            <w:pPr>
              <w:pStyle w:val="Header"/>
              <w:keepNext/>
              <w:tabs>
                <w:tab w:val="clear" w:pos="4320"/>
                <w:tab w:val="clear" w:pos="8640"/>
              </w:tabs>
              <w:overflowPunct w:val="0"/>
              <w:autoSpaceDE w:val="0"/>
              <w:autoSpaceDN w:val="0"/>
              <w:spacing w:before="80" w:after="60"/>
              <w:rPr>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5F4D7D">
              <w:rPr>
                <w:lang w:val="en-US"/>
              </w:rPr>
              <w:t xml:space="preserve"> POS Specialized</w:t>
            </w:r>
          </w:p>
        </w:tc>
      </w:tr>
      <w:tr w:rsidR="005F4D7D" w14:paraId="6BDA34B0" w14:textId="77777777" w:rsidTr="009A2846">
        <w:trPr>
          <w:trHeight w:val="144"/>
        </w:trPr>
        <w:tc>
          <w:tcPr>
            <w:tcW w:w="3144" w:type="dxa"/>
            <w:gridSpan w:val="3"/>
            <w:tcBorders>
              <w:top w:val="single" w:sz="4" w:space="0" w:color="808080"/>
              <w:left w:val="nil"/>
              <w:bottom w:val="single" w:sz="4" w:space="0" w:color="808080"/>
              <w:right w:val="single" w:sz="4" w:space="0" w:color="808080"/>
            </w:tcBorders>
            <w:shd w:val="clear" w:color="auto" w:fill="auto"/>
            <w:tcMar>
              <w:left w:w="108" w:type="dxa"/>
              <w:right w:w="108" w:type="dxa"/>
            </w:tcMar>
          </w:tcPr>
          <w:p w14:paraId="27CE6356" w14:textId="3D881B12" w:rsidR="005F4D7D" w:rsidRDefault="002D3C58" w:rsidP="005F4D7D">
            <w:pPr>
              <w:pStyle w:val="Header"/>
              <w:keepNext/>
              <w:tabs>
                <w:tab w:val="clear" w:pos="4320"/>
                <w:tab w:val="clear" w:pos="8640"/>
              </w:tabs>
              <w:overflowPunct w:val="0"/>
              <w:autoSpaceDE w:val="0"/>
              <w:autoSpaceDN w:val="0"/>
              <w:spacing w:before="80" w:after="60"/>
              <w:rPr>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5F4D7D">
              <w:rPr>
                <w:lang w:val="en-US"/>
              </w:rPr>
              <w:t xml:space="preserve"> Payment Back Office</w:t>
            </w:r>
          </w:p>
        </w:tc>
        <w:tc>
          <w:tcPr>
            <w:tcW w:w="3144" w:type="dxa"/>
            <w:gridSpan w:val="3"/>
            <w:tcBorders>
              <w:top w:val="single" w:sz="4" w:space="0" w:color="808080"/>
              <w:left w:val="nil"/>
              <w:bottom w:val="single" w:sz="4" w:space="0" w:color="808080"/>
              <w:right w:val="single" w:sz="4" w:space="0" w:color="808080"/>
            </w:tcBorders>
            <w:shd w:val="clear" w:color="auto" w:fill="auto"/>
          </w:tcPr>
          <w:p w14:paraId="33C5B3DC" w14:textId="54CB5D22" w:rsidR="005F4D7D" w:rsidRDefault="002D3C58" w:rsidP="005F4D7D">
            <w:pPr>
              <w:pStyle w:val="Header"/>
              <w:keepNext/>
              <w:tabs>
                <w:tab w:val="clear" w:pos="4320"/>
                <w:tab w:val="clear" w:pos="8640"/>
              </w:tabs>
              <w:overflowPunct w:val="0"/>
              <w:autoSpaceDE w:val="0"/>
              <w:autoSpaceDN w:val="0"/>
              <w:spacing w:before="80" w:after="60"/>
              <w:rPr>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5F4D7D">
              <w:rPr>
                <w:lang w:val="en-US"/>
              </w:rPr>
              <w:t xml:space="preserve"> POS Admin</w:t>
            </w:r>
          </w:p>
        </w:tc>
        <w:tc>
          <w:tcPr>
            <w:tcW w:w="3144" w:type="dxa"/>
            <w:gridSpan w:val="2"/>
            <w:tcBorders>
              <w:top w:val="single" w:sz="4" w:space="0" w:color="808080"/>
              <w:left w:val="nil"/>
              <w:bottom w:val="single" w:sz="4" w:space="0" w:color="808080"/>
              <w:right w:val="single" w:sz="4" w:space="0" w:color="808080"/>
            </w:tcBorders>
            <w:shd w:val="clear" w:color="auto" w:fill="auto"/>
          </w:tcPr>
          <w:p w14:paraId="4291BBB0" w14:textId="66BE9B39" w:rsidR="005F4D7D" w:rsidRDefault="002D3C58" w:rsidP="005F4D7D">
            <w:pPr>
              <w:pStyle w:val="Header"/>
              <w:keepNext/>
              <w:tabs>
                <w:tab w:val="clear" w:pos="4320"/>
                <w:tab w:val="clear" w:pos="8640"/>
              </w:tabs>
              <w:overflowPunct w:val="0"/>
              <w:autoSpaceDE w:val="0"/>
              <w:autoSpaceDN w:val="0"/>
              <w:spacing w:before="80" w:after="60"/>
              <w:rPr>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5F4D7D">
              <w:rPr>
                <w:lang w:val="en-US"/>
              </w:rPr>
              <w:t xml:space="preserve"> POS Suite/General</w:t>
            </w:r>
          </w:p>
        </w:tc>
      </w:tr>
      <w:tr w:rsidR="005F4D7D" w14:paraId="2F0D9869" w14:textId="77777777" w:rsidTr="009A2846">
        <w:trPr>
          <w:trHeight w:val="144"/>
        </w:trPr>
        <w:tc>
          <w:tcPr>
            <w:tcW w:w="3144" w:type="dxa"/>
            <w:gridSpan w:val="3"/>
            <w:tcBorders>
              <w:top w:val="single" w:sz="4" w:space="0" w:color="808080"/>
              <w:left w:val="nil"/>
              <w:bottom w:val="single" w:sz="4" w:space="0" w:color="808080"/>
              <w:right w:val="single" w:sz="4" w:space="0" w:color="808080"/>
            </w:tcBorders>
            <w:shd w:val="clear" w:color="auto" w:fill="auto"/>
            <w:tcMar>
              <w:left w:w="108" w:type="dxa"/>
              <w:right w:w="108" w:type="dxa"/>
            </w:tcMar>
          </w:tcPr>
          <w:p w14:paraId="2463D7BA" w14:textId="451BCEE9" w:rsidR="005F4D7D" w:rsidRDefault="002D3C58" w:rsidP="005F4D7D">
            <w:pPr>
              <w:pStyle w:val="Header"/>
              <w:keepNext/>
              <w:tabs>
                <w:tab w:val="clear" w:pos="4320"/>
                <w:tab w:val="clear" w:pos="8640"/>
              </w:tabs>
              <w:overflowPunct w:val="0"/>
              <w:autoSpaceDE w:val="0"/>
              <w:autoSpaceDN w:val="0"/>
              <w:spacing w:before="80" w:after="60"/>
              <w:rPr>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5F4D7D">
              <w:rPr>
                <w:lang w:val="en-US"/>
              </w:rPr>
              <w:t xml:space="preserve"> Payment Component</w:t>
            </w:r>
          </w:p>
        </w:tc>
        <w:tc>
          <w:tcPr>
            <w:tcW w:w="3144" w:type="dxa"/>
            <w:gridSpan w:val="3"/>
            <w:tcBorders>
              <w:top w:val="single" w:sz="4" w:space="0" w:color="808080"/>
              <w:left w:val="nil"/>
              <w:bottom w:val="single" w:sz="4" w:space="0" w:color="808080"/>
              <w:right w:val="single" w:sz="4" w:space="0" w:color="808080"/>
            </w:tcBorders>
            <w:shd w:val="clear" w:color="auto" w:fill="auto"/>
          </w:tcPr>
          <w:p w14:paraId="2557B790" w14:textId="0D5C0CC7" w:rsidR="005F4D7D" w:rsidRDefault="002D3C58" w:rsidP="005F4D7D">
            <w:pPr>
              <w:pStyle w:val="Header"/>
              <w:keepNext/>
              <w:tabs>
                <w:tab w:val="clear" w:pos="4320"/>
                <w:tab w:val="clear" w:pos="8640"/>
              </w:tabs>
              <w:overflowPunct w:val="0"/>
              <w:autoSpaceDE w:val="0"/>
              <w:autoSpaceDN w:val="0"/>
              <w:spacing w:before="80" w:after="60"/>
              <w:rPr>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5F4D7D">
              <w:rPr>
                <w:lang w:val="en-US"/>
              </w:rPr>
              <w:t xml:space="preserve"> POS Face-to-Face/POI</w:t>
            </w:r>
          </w:p>
        </w:tc>
        <w:tc>
          <w:tcPr>
            <w:tcW w:w="3144" w:type="dxa"/>
            <w:gridSpan w:val="2"/>
            <w:tcBorders>
              <w:top w:val="single" w:sz="4" w:space="0" w:color="808080"/>
              <w:left w:val="nil"/>
              <w:bottom w:val="single" w:sz="4" w:space="0" w:color="808080"/>
              <w:right w:val="single" w:sz="4" w:space="0" w:color="808080"/>
            </w:tcBorders>
            <w:shd w:val="clear" w:color="auto" w:fill="auto"/>
          </w:tcPr>
          <w:p w14:paraId="3129E39C" w14:textId="70CB24A6" w:rsidR="005F4D7D" w:rsidRDefault="002D3C58" w:rsidP="005F4D7D">
            <w:pPr>
              <w:pStyle w:val="Header"/>
              <w:keepNext/>
              <w:tabs>
                <w:tab w:val="clear" w:pos="4320"/>
                <w:tab w:val="clear" w:pos="8640"/>
              </w:tabs>
              <w:overflowPunct w:val="0"/>
              <w:autoSpaceDE w:val="0"/>
              <w:autoSpaceDN w:val="0"/>
              <w:spacing w:before="80" w:after="60"/>
              <w:rPr>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5F4D7D">
              <w:rPr>
                <w:lang w:val="en-US"/>
              </w:rPr>
              <w:t xml:space="preserve"> Shopping Cart &amp; Store Front</w:t>
            </w:r>
          </w:p>
        </w:tc>
      </w:tr>
      <w:tr w:rsidR="005F4D7D" w14:paraId="72D3E0E9" w14:textId="77777777" w:rsidTr="00F23026">
        <w:trPr>
          <w:trHeight w:val="144"/>
        </w:trPr>
        <w:tc>
          <w:tcPr>
            <w:tcW w:w="9432" w:type="dxa"/>
            <w:gridSpan w:val="8"/>
            <w:tcBorders>
              <w:top w:val="single" w:sz="4" w:space="0" w:color="808080"/>
              <w:left w:val="nil"/>
              <w:bottom w:val="single" w:sz="4" w:space="0" w:color="808080"/>
              <w:right w:val="single" w:sz="4" w:space="0" w:color="808080"/>
            </w:tcBorders>
            <w:shd w:val="clear" w:color="auto" w:fill="auto"/>
            <w:tcMar>
              <w:left w:w="108" w:type="dxa"/>
              <w:right w:w="108" w:type="dxa"/>
            </w:tcMar>
          </w:tcPr>
          <w:p w14:paraId="714B5A4B" w14:textId="3C340D8F" w:rsidR="005F4D7D" w:rsidRDefault="002D3C58" w:rsidP="005F4D7D">
            <w:pPr>
              <w:tabs>
                <w:tab w:val="left" w:pos="252"/>
              </w:tabs>
              <w:spacing w:before="60" w:after="60"/>
              <w:rPr>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5F4D7D">
              <w:rPr>
                <w:lang w:val="en-US"/>
              </w:rPr>
              <w:t xml:space="preserve"> Other (please explain): </w:t>
            </w: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270AA1D3" w14:textId="77777777" w:rsidTr="00C4264A">
        <w:trPr>
          <w:trHeight w:val="1728"/>
        </w:trPr>
        <w:tc>
          <w:tcPr>
            <w:tcW w:w="9432" w:type="dxa"/>
            <w:gridSpan w:val="8"/>
            <w:tcBorders>
              <w:top w:val="single" w:sz="4" w:space="0" w:color="808080"/>
              <w:left w:val="nil"/>
              <w:bottom w:val="single" w:sz="4" w:space="0" w:color="808080"/>
              <w:right w:val="nil"/>
            </w:tcBorders>
            <w:tcMar>
              <w:left w:w="108" w:type="dxa"/>
              <w:right w:w="108" w:type="dxa"/>
            </w:tcMar>
          </w:tcPr>
          <w:p w14:paraId="41DBC468" w14:textId="242B8761" w:rsidR="00F56AAA" w:rsidRDefault="00F56AAA">
            <w:pPr>
              <w:tabs>
                <w:tab w:val="left" w:pos="342"/>
              </w:tabs>
              <w:adjustRightInd/>
              <w:spacing w:after="0" w:line="240" w:lineRule="auto"/>
              <w:rPr>
                <w:rFonts w:cs="Times New Roman"/>
                <w:b/>
                <w:sz w:val="8"/>
                <w:szCs w:val="24"/>
              </w:rPr>
            </w:pPr>
          </w:p>
        </w:tc>
      </w:tr>
      <w:tr w:rsidR="003B7332" w14:paraId="30027A57" w14:textId="77777777" w:rsidTr="00A8699D">
        <w:trPr>
          <w:trHeight w:val="471"/>
        </w:trPr>
        <w:tc>
          <w:tcPr>
            <w:tcW w:w="9432" w:type="dxa"/>
            <w:gridSpan w:val="8"/>
            <w:tcBorders>
              <w:top w:val="single" w:sz="4" w:space="0" w:color="808080"/>
              <w:left w:val="nil"/>
              <w:bottom w:val="single" w:sz="4" w:space="0" w:color="808080"/>
              <w:right w:val="nil"/>
            </w:tcBorders>
            <w:shd w:val="clear" w:color="000000" w:fill="CBD4D5"/>
            <w:tcMar>
              <w:left w:w="108" w:type="dxa"/>
              <w:right w:w="108" w:type="dxa"/>
            </w:tcMar>
          </w:tcPr>
          <w:p w14:paraId="5DEEDF89" w14:textId="2AC72FA8" w:rsidR="003B7332" w:rsidRPr="00033167" w:rsidRDefault="003200BE" w:rsidP="006A0EF0">
            <w:pPr>
              <w:adjustRightInd/>
              <w:spacing w:before="60" w:after="80"/>
              <w:rPr>
                <w:rFonts w:cs="Times New Roman"/>
                <w:bCs/>
                <w:szCs w:val="24"/>
              </w:rPr>
            </w:pPr>
            <w:r>
              <w:rPr>
                <w:rFonts w:cs="Times New Roman"/>
                <w:b/>
                <w:szCs w:val="24"/>
              </w:rPr>
              <w:lastRenderedPageBreak/>
              <w:t>Part 3</w:t>
            </w:r>
            <w:r w:rsidR="00F84552">
              <w:rPr>
                <w:rFonts w:cs="Times New Roman"/>
                <w:b/>
                <w:szCs w:val="24"/>
              </w:rPr>
              <w:t>c</w:t>
            </w:r>
            <w:r>
              <w:rPr>
                <w:rFonts w:cs="Times New Roman"/>
                <w:b/>
                <w:szCs w:val="24"/>
              </w:rPr>
              <w:t xml:space="preserve">. </w:t>
            </w:r>
            <w:r w:rsidR="00F84552">
              <w:rPr>
                <w:rFonts w:cs="Times New Roman"/>
                <w:b/>
                <w:szCs w:val="24"/>
              </w:rPr>
              <w:t xml:space="preserve">Validated </w:t>
            </w:r>
            <w:r w:rsidR="001E143C">
              <w:rPr>
                <w:rFonts w:cs="Times New Roman"/>
                <w:b/>
                <w:szCs w:val="24"/>
              </w:rPr>
              <w:t>Payment</w:t>
            </w:r>
            <w:r w:rsidR="00E37D9E">
              <w:rPr>
                <w:rFonts w:cs="Times New Roman"/>
                <w:b/>
                <w:szCs w:val="24"/>
              </w:rPr>
              <w:t xml:space="preserve"> </w:t>
            </w:r>
            <w:r w:rsidR="0041578A">
              <w:rPr>
                <w:rFonts w:cs="Times New Roman"/>
                <w:b/>
                <w:szCs w:val="24"/>
              </w:rPr>
              <w:t>Software</w:t>
            </w:r>
            <w:r>
              <w:rPr>
                <w:rFonts w:cs="Times New Roman"/>
                <w:b/>
                <w:szCs w:val="24"/>
              </w:rPr>
              <w:t xml:space="preserve"> </w:t>
            </w:r>
            <w:r w:rsidR="00EC2760">
              <w:rPr>
                <w:rFonts w:cs="Times New Roman"/>
                <w:b/>
                <w:szCs w:val="24"/>
              </w:rPr>
              <w:t>associated with</w:t>
            </w:r>
            <w:r>
              <w:rPr>
                <w:rFonts w:cs="Times New Roman"/>
                <w:b/>
                <w:szCs w:val="24"/>
              </w:rPr>
              <w:t xml:space="preserve"> this </w:t>
            </w:r>
            <w:r w:rsidR="0041578A">
              <w:rPr>
                <w:rFonts w:cs="Times New Roman"/>
                <w:b/>
                <w:szCs w:val="24"/>
              </w:rPr>
              <w:t>Secure SLC</w:t>
            </w:r>
            <w:r w:rsidR="00033167">
              <w:rPr>
                <w:rFonts w:cs="Times New Roman"/>
                <w:b/>
                <w:szCs w:val="24"/>
              </w:rPr>
              <w:t xml:space="preserve"> (if applicable)</w:t>
            </w:r>
            <w:r>
              <w:rPr>
                <w:rFonts w:cs="Times New Roman"/>
                <w:b/>
                <w:szCs w:val="24"/>
              </w:rPr>
              <w:t>:</w:t>
            </w:r>
            <w:r w:rsidR="00033167">
              <w:rPr>
                <w:rFonts w:cs="Times New Roman"/>
                <w:bCs/>
                <w:sz w:val="19"/>
                <w:szCs w:val="19"/>
              </w:rPr>
              <w:t xml:space="preserve"> </w:t>
            </w:r>
          </w:p>
        </w:tc>
      </w:tr>
      <w:tr w:rsidR="003B7332" w:rsidRPr="0095683D" w14:paraId="42564D9C" w14:textId="77777777" w:rsidTr="00A8699D">
        <w:trPr>
          <w:trHeight w:val="70"/>
        </w:trPr>
        <w:tc>
          <w:tcPr>
            <w:tcW w:w="9432" w:type="dxa"/>
            <w:gridSpan w:val="8"/>
            <w:tcBorders>
              <w:top w:val="single" w:sz="4" w:space="0" w:color="808080"/>
              <w:left w:val="nil"/>
              <w:bottom w:val="single" w:sz="4" w:space="0" w:color="808080"/>
              <w:right w:val="nil"/>
            </w:tcBorders>
            <w:tcMar>
              <w:left w:w="108" w:type="dxa"/>
              <w:right w:w="108" w:type="dxa"/>
            </w:tcMar>
          </w:tcPr>
          <w:p w14:paraId="4474726B" w14:textId="347660BF" w:rsidR="003B7332" w:rsidRPr="0095683D" w:rsidRDefault="006A0EF0" w:rsidP="0095683D">
            <w:pPr>
              <w:tabs>
                <w:tab w:val="left" w:pos="342"/>
              </w:tabs>
              <w:adjustRightInd/>
              <w:spacing w:before="40" w:after="40" w:line="240" w:lineRule="auto"/>
              <w:rPr>
                <w:rFonts w:cs="Times New Roman"/>
                <w:bCs/>
              </w:rPr>
            </w:pPr>
            <w:r w:rsidRPr="0095683D">
              <w:rPr>
                <w:rFonts w:cs="Times New Roman"/>
                <w:bCs/>
              </w:rPr>
              <w:t>List below any Payment Software which is developed and maintained in accordance with this Secure SLC and which has been Validated according to the Secure Software Standard</w:t>
            </w:r>
            <w:r w:rsidR="0095683D">
              <w:rPr>
                <w:rFonts w:cs="Times New Roman"/>
                <w:bCs/>
              </w:rPr>
              <w:t>.</w:t>
            </w:r>
          </w:p>
        </w:tc>
      </w:tr>
      <w:tr w:rsidR="00447539" w14:paraId="3E92AFAB" w14:textId="77777777" w:rsidTr="00A8699D">
        <w:trPr>
          <w:trHeight w:val="125"/>
        </w:trPr>
        <w:tc>
          <w:tcPr>
            <w:tcW w:w="9432" w:type="dxa"/>
            <w:gridSpan w:val="8"/>
            <w:tcBorders>
              <w:top w:val="single" w:sz="4" w:space="0" w:color="808080"/>
              <w:left w:val="nil"/>
              <w:bottom w:val="single" w:sz="4" w:space="0" w:color="808080"/>
              <w:right w:val="nil"/>
            </w:tcBorders>
            <w:tcMar>
              <w:left w:w="108" w:type="dxa"/>
              <w:right w:w="108" w:type="dxa"/>
            </w:tcMar>
          </w:tcPr>
          <w:p w14:paraId="4BF6EBE5" w14:textId="77777777" w:rsidR="00447539" w:rsidRDefault="00447539">
            <w:pPr>
              <w:tabs>
                <w:tab w:val="left" w:pos="342"/>
              </w:tabs>
              <w:adjustRightInd/>
              <w:spacing w:after="0" w:line="240" w:lineRule="auto"/>
              <w:rPr>
                <w:rFonts w:cs="Times New Roman"/>
                <w:b/>
                <w:sz w:val="8"/>
                <w:szCs w:val="24"/>
              </w:rPr>
            </w:pPr>
          </w:p>
          <w:p w14:paraId="6998B3ED" w14:textId="77777777" w:rsidR="00447539" w:rsidRDefault="00447539">
            <w:pPr>
              <w:tabs>
                <w:tab w:val="left" w:pos="342"/>
              </w:tabs>
              <w:adjustRightInd/>
              <w:spacing w:after="0" w:line="240" w:lineRule="auto"/>
              <w:rPr>
                <w:rFonts w:cs="Times New Roman"/>
                <w:b/>
                <w:sz w:val="8"/>
                <w:szCs w:val="24"/>
              </w:rPr>
            </w:pPr>
          </w:p>
          <w:tbl>
            <w:tblPr>
              <w:tblW w:w="9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476"/>
              <w:gridCol w:w="2551"/>
              <w:gridCol w:w="3261"/>
            </w:tblGrid>
            <w:tr w:rsidR="00447539" w14:paraId="01400FE5" w14:textId="77777777" w:rsidTr="001B5555">
              <w:trPr>
                <w:trHeight w:val="350"/>
              </w:trPr>
              <w:tc>
                <w:tcPr>
                  <w:tcW w:w="347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9E9E9"/>
                  <w:hideMark/>
                </w:tcPr>
                <w:p w14:paraId="2F841F23" w14:textId="001C0979" w:rsidR="00447539" w:rsidRDefault="00F41B05" w:rsidP="00447539">
                  <w:pPr>
                    <w:pStyle w:val="TableSubheader"/>
                    <w:pBdr>
                      <w:between w:val="single" w:sz="4" w:space="1" w:color="C0C0C0"/>
                    </w:pBdr>
                    <w:spacing w:line="276" w:lineRule="auto"/>
                    <w:rPr>
                      <w:lang w:val="en-US"/>
                    </w:rPr>
                  </w:pPr>
                  <w:r>
                    <w:rPr>
                      <w:lang w:val="en-US"/>
                    </w:rPr>
                    <w:t>Validated Payment Software Name</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9E9E9"/>
                  <w:hideMark/>
                </w:tcPr>
                <w:p w14:paraId="7AAB4C1E" w14:textId="1DDB97DC" w:rsidR="00447539" w:rsidRDefault="00447539" w:rsidP="00447539">
                  <w:pPr>
                    <w:pStyle w:val="TableSubheader"/>
                    <w:pBdr>
                      <w:between w:val="single" w:sz="4" w:space="1" w:color="C0C0C0"/>
                    </w:pBdr>
                    <w:spacing w:line="276" w:lineRule="auto"/>
                    <w:rPr>
                      <w:lang w:val="en-US"/>
                    </w:rPr>
                  </w:pPr>
                  <w:r>
                    <w:rPr>
                      <w:lang w:val="en-US"/>
                    </w:rPr>
                    <w:t>Version</w:t>
                  </w:r>
                  <w:r w:rsidR="008D251A">
                    <w:rPr>
                      <w:lang w:val="en-US"/>
                    </w:rPr>
                    <w:t>(s)</w:t>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9E9E9"/>
                  <w:hideMark/>
                </w:tcPr>
                <w:p w14:paraId="189402E7" w14:textId="087D072A" w:rsidR="00447539" w:rsidRDefault="00447539" w:rsidP="00447539">
                  <w:pPr>
                    <w:pStyle w:val="TableSubheader"/>
                    <w:pBdr>
                      <w:between w:val="single" w:sz="4" w:space="1" w:color="C0C0C0"/>
                    </w:pBdr>
                    <w:spacing w:line="276" w:lineRule="auto"/>
                    <w:rPr>
                      <w:lang w:val="en-US"/>
                    </w:rPr>
                  </w:pPr>
                  <w:r>
                    <w:rPr>
                      <w:lang w:val="en-US"/>
                    </w:rPr>
                    <w:t>PCI SSC Listing Number</w:t>
                  </w:r>
                </w:p>
              </w:tc>
            </w:tr>
            <w:tr w:rsidR="002D3C58" w14:paraId="14738CA4" w14:textId="77777777" w:rsidTr="001B5555">
              <w:trPr>
                <w:trHeight w:val="352"/>
              </w:trPr>
              <w:tc>
                <w:tcPr>
                  <w:tcW w:w="347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08DC4A0D" w14:textId="72275C7C" w:rsidR="002D3C58" w:rsidRDefault="002D3C58" w:rsidP="002D3C58">
                  <w:pPr>
                    <w:pStyle w:val="TableBody"/>
                    <w:spacing w:line="276" w:lineRule="auto"/>
                    <w:jc w:val="cente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6118A73" w14:textId="18126FD8" w:rsidR="002D3C58" w:rsidRDefault="002D3C58" w:rsidP="002D3C58">
                  <w:pPr>
                    <w:pStyle w:val="TableBody"/>
                    <w:spacing w:line="276" w:lineRule="auto"/>
                    <w:jc w:val="center"/>
                    <w:rPr>
                      <w:noProof/>
                    </w:rPr>
                  </w:pPr>
                  <w:r w:rsidRPr="009D6965">
                    <w:rPr>
                      <w:color w:val="000000"/>
                      <w:shd w:val="clear" w:color="auto" w:fill="E1E3E6"/>
                    </w:rPr>
                    <w:fldChar w:fldCharType="begin">
                      <w:ffData>
                        <w:name w:val="Text4"/>
                        <w:enabled/>
                        <w:calcOnExit w:val="0"/>
                        <w:textInput/>
                      </w:ffData>
                    </w:fldChar>
                  </w:r>
                  <w:r w:rsidRPr="009D6965">
                    <w:rPr>
                      <w:color w:val="000000"/>
                      <w:shd w:val="clear" w:color="auto" w:fill="E1E3E6"/>
                    </w:rPr>
                    <w:instrText xml:space="preserve"> FORMTEXT </w:instrText>
                  </w:r>
                  <w:r w:rsidRPr="009D6965">
                    <w:rPr>
                      <w:color w:val="000000"/>
                      <w:shd w:val="clear" w:color="auto" w:fill="E1E3E6"/>
                    </w:rPr>
                  </w:r>
                  <w:r w:rsidRPr="009D6965">
                    <w:rPr>
                      <w:color w:val="000000"/>
                      <w:shd w:val="clear" w:color="auto" w:fill="E1E3E6"/>
                    </w:rPr>
                    <w:fldChar w:fldCharType="separate"/>
                  </w:r>
                  <w:r w:rsidRPr="009D6965">
                    <w:rPr>
                      <w:noProof/>
                      <w:color w:val="000000"/>
                      <w:shd w:val="clear" w:color="auto" w:fill="E1E3E6"/>
                    </w:rPr>
                    <w:t> </w:t>
                  </w:r>
                  <w:r w:rsidRPr="009D6965">
                    <w:rPr>
                      <w:noProof/>
                      <w:color w:val="000000"/>
                      <w:shd w:val="clear" w:color="auto" w:fill="E1E3E6"/>
                    </w:rPr>
                    <w:t> </w:t>
                  </w:r>
                  <w:r w:rsidRPr="009D6965">
                    <w:rPr>
                      <w:noProof/>
                      <w:color w:val="000000"/>
                      <w:shd w:val="clear" w:color="auto" w:fill="E1E3E6"/>
                    </w:rPr>
                    <w:t> </w:t>
                  </w:r>
                  <w:r w:rsidRPr="009D6965">
                    <w:rPr>
                      <w:noProof/>
                      <w:color w:val="000000"/>
                      <w:shd w:val="clear" w:color="auto" w:fill="E1E3E6"/>
                    </w:rPr>
                    <w:t> </w:t>
                  </w:r>
                  <w:r w:rsidRPr="009D6965">
                    <w:rPr>
                      <w:noProof/>
                      <w:color w:val="000000"/>
                      <w:shd w:val="clear" w:color="auto" w:fill="E1E3E6"/>
                    </w:rPr>
                    <w:t> </w:t>
                  </w:r>
                  <w:r w:rsidRPr="009D6965">
                    <w:rPr>
                      <w:color w:val="000000"/>
                      <w:shd w:val="clear" w:color="auto" w:fill="E1E3E6"/>
                    </w:rPr>
                    <w:fldChar w:fldCharType="end"/>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69F91A51" w14:textId="6D81D8BB" w:rsidR="002D3C58" w:rsidRDefault="002D3C58" w:rsidP="002D3C58">
                  <w:pPr>
                    <w:pStyle w:val="TableBody"/>
                    <w:spacing w:line="276" w:lineRule="auto"/>
                    <w:jc w:val="center"/>
                  </w:pPr>
                  <w:r w:rsidRPr="009D6965">
                    <w:rPr>
                      <w:color w:val="000000"/>
                      <w:shd w:val="clear" w:color="auto" w:fill="E1E3E6"/>
                    </w:rPr>
                    <w:fldChar w:fldCharType="begin">
                      <w:ffData>
                        <w:name w:val="Text4"/>
                        <w:enabled/>
                        <w:calcOnExit w:val="0"/>
                        <w:textInput/>
                      </w:ffData>
                    </w:fldChar>
                  </w:r>
                  <w:r w:rsidRPr="009D6965">
                    <w:rPr>
                      <w:color w:val="000000"/>
                      <w:shd w:val="clear" w:color="auto" w:fill="E1E3E6"/>
                    </w:rPr>
                    <w:instrText xml:space="preserve"> FORMTEXT </w:instrText>
                  </w:r>
                  <w:r w:rsidRPr="009D6965">
                    <w:rPr>
                      <w:color w:val="000000"/>
                      <w:shd w:val="clear" w:color="auto" w:fill="E1E3E6"/>
                    </w:rPr>
                  </w:r>
                  <w:r w:rsidRPr="009D6965">
                    <w:rPr>
                      <w:color w:val="000000"/>
                      <w:shd w:val="clear" w:color="auto" w:fill="E1E3E6"/>
                    </w:rPr>
                    <w:fldChar w:fldCharType="separate"/>
                  </w:r>
                  <w:r w:rsidRPr="009D6965">
                    <w:rPr>
                      <w:noProof/>
                      <w:color w:val="000000"/>
                      <w:shd w:val="clear" w:color="auto" w:fill="E1E3E6"/>
                    </w:rPr>
                    <w:t> </w:t>
                  </w:r>
                  <w:r w:rsidRPr="009D6965">
                    <w:rPr>
                      <w:noProof/>
                      <w:color w:val="000000"/>
                      <w:shd w:val="clear" w:color="auto" w:fill="E1E3E6"/>
                    </w:rPr>
                    <w:t> </w:t>
                  </w:r>
                  <w:r w:rsidRPr="009D6965">
                    <w:rPr>
                      <w:noProof/>
                      <w:color w:val="000000"/>
                      <w:shd w:val="clear" w:color="auto" w:fill="E1E3E6"/>
                    </w:rPr>
                    <w:t> </w:t>
                  </w:r>
                  <w:r w:rsidRPr="009D6965">
                    <w:rPr>
                      <w:noProof/>
                      <w:color w:val="000000"/>
                      <w:shd w:val="clear" w:color="auto" w:fill="E1E3E6"/>
                    </w:rPr>
                    <w:t> </w:t>
                  </w:r>
                  <w:r w:rsidRPr="009D6965">
                    <w:rPr>
                      <w:noProof/>
                      <w:color w:val="000000"/>
                      <w:shd w:val="clear" w:color="auto" w:fill="E1E3E6"/>
                    </w:rPr>
                    <w:t> </w:t>
                  </w:r>
                  <w:r w:rsidRPr="009D6965">
                    <w:rPr>
                      <w:color w:val="000000"/>
                      <w:shd w:val="clear" w:color="auto" w:fill="E1E3E6"/>
                    </w:rPr>
                    <w:fldChar w:fldCharType="end"/>
                  </w:r>
                </w:p>
              </w:tc>
            </w:tr>
            <w:tr w:rsidR="002D3C58" w14:paraId="4B1E8D7D" w14:textId="77777777" w:rsidTr="001B5555">
              <w:trPr>
                <w:trHeight w:val="352"/>
              </w:trPr>
              <w:tc>
                <w:tcPr>
                  <w:tcW w:w="347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637275F" w14:textId="76A0E71A" w:rsidR="002D3C58" w:rsidRDefault="002D3C58" w:rsidP="002D3C58">
                  <w:pPr>
                    <w:pStyle w:val="TableBody"/>
                    <w:spacing w:line="276" w:lineRule="auto"/>
                    <w:jc w:val="cente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EE1E70" w14:textId="3C1B2174" w:rsidR="002D3C58" w:rsidRDefault="002C6735" w:rsidP="002D3C58">
                  <w:pPr>
                    <w:pStyle w:val="TableBody"/>
                    <w:spacing w:line="276" w:lineRule="auto"/>
                    <w:jc w:val="center"/>
                    <w:rPr>
                      <w:noProof/>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61267A2" w14:textId="494C2A59" w:rsidR="002D3C58" w:rsidRDefault="002C6735" w:rsidP="002D3C58">
                  <w:pPr>
                    <w:pStyle w:val="TableBody"/>
                    <w:spacing w:line="276" w:lineRule="auto"/>
                    <w:jc w:val="cente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6A0EF0" w14:paraId="552049DC" w14:textId="77777777" w:rsidTr="001B5555">
              <w:trPr>
                <w:trHeight w:val="352"/>
              </w:trPr>
              <w:tc>
                <w:tcPr>
                  <w:tcW w:w="347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2FE722AE" w14:textId="384457C7" w:rsidR="006A0EF0" w:rsidRDefault="002D3C58" w:rsidP="006A0EF0">
                  <w:pPr>
                    <w:pStyle w:val="TableBody"/>
                    <w:spacing w:line="276" w:lineRule="auto"/>
                    <w:jc w:val="cente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2A4267" w14:textId="3D236512" w:rsidR="006A0EF0" w:rsidRDefault="002C6735" w:rsidP="006A0EF0">
                  <w:pPr>
                    <w:pStyle w:val="TableBody"/>
                    <w:spacing w:line="276" w:lineRule="auto"/>
                    <w:jc w:val="center"/>
                    <w:rPr>
                      <w:noProof/>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D425769" w14:textId="73E4DAE5" w:rsidR="006A0EF0" w:rsidRDefault="002C6735" w:rsidP="006A0EF0">
                  <w:pPr>
                    <w:pStyle w:val="TableBody"/>
                    <w:spacing w:line="276" w:lineRule="auto"/>
                    <w:jc w:val="cente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bl>
          <w:p w14:paraId="59AF287E" w14:textId="77777777" w:rsidR="00447539" w:rsidRDefault="00447539">
            <w:pPr>
              <w:tabs>
                <w:tab w:val="left" w:pos="342"/>
              </w:tabs>
              <w:adjustRightInd/>
              <w:spacing w:after="0" w:line="240" w:lineRule="auto"/>
              <w:rPr>
                <w:rFonts w:cs="Times New Roman"/>
                <w:b/>
                <w:sz w:val="8"/>
                <w:szCs w:val="24"/>
              </w:rPr>
            </w:pPr>
          </w:p>
          <w:p w14:paraId="6BDAD96D" w14:textId="77777777" w:rsidR="00447539" w:rsidRDefault="00447539">
            <w:pPr>
              <w:tabs>
                <w:tab w:val="left" w:pos="342"/>
              </w:tabs>
              <w:adjustRightInd/>
              <w:spacing w:after="0" w:line="240" w:lineRule="auto"/>
              <w:rPr>
                <w:rFonts w:cs="Times New Roman"/>
                <w:b/>
                <w:sz w:val="8"/>
                <w:szCs w:val="24"/>
              </w:rPr>
            </w:pPr>
          </w:p>
          <w:p w14:paraId="1D6523E5" w14:textId="77777777" w:rsidR="00447539" w:rsidRDefault="00447539">
            <w:pPr>
              <w:tabs>
                <w:tab w:val="left" w:pos="342"/>
              </w:tabs>
              <w:adjustRightInd/>
              <w:spacing w:after="0" w:line="240" w:lineRule="auto"/>
              <w:rPr>
                <w:rFonts w:cs="Times New Roman"/>
                <w:b/>
                <w:sz w:val="8"/>
                <w:szCs w:val="24"/>
              </w:rPr>
            </w:pPr>
          </w:p>
          <w:p w14:paraId="58648D45" w14:textId="77777777" w:rsidR="00447539" w:rsidRDefault="00447539">
            <w:pPr>
              <w:tabs>
                <w:tab w:val="left" w:pos="342"/>
              </w:tabs>
              <w:adjustRightInd/>
              <w:spacing w:after="0" w:line="240" w:lineRule="auto"/>
              <w:rPr>
                <w:rFonts w:cs="Times New Roman"/>
                <w:b/>
                <w:sz w:val="8"/>
                <w:szCs w:val="24"/>
              </w:rPr>
            </w:pPr>
          </w:p>
          <w:p w14:paraId="201E1EDC" w14:textId="0A7F802A" w:rsidR="00447539" w:rsidRDefault="00447539">
            <w:pPr>
              <w:tabs>
                <w:tab w:val="left" w:pos="342"/>
              </w:tabs>
              <w:adjustRightInd/>
              <w:spacing w:after="0" w:line="240" w:lineRule="auto"/>
              <w:rPr>
                <w:rFonts w:cs="Times New Roman"/>
                <w:b/>
                <w:sz w:val="8"/>
                <w:szCs w:val="24"/>
              </w:rPr>
            </w:pPr>
          </w:p>
        </w:tc>
      </w:tr>
      <w:tr w:rsidR="003B7332" w14:paraId="6119AB49" w14:textId="77777777" w:rsidTr="00A8699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Height w:val="353"/>
        </w:trPr>
        <w:tc>
          <w:tcPr>
            <w:tcW w:w="9432" w:type="dxa"/>
            <w:gridSpan w:val="8"/>
            <w:tcBorders>
              <w:top w:val="single" w:sz="4" w:space="0" w:color="808080"/>
              <w:bottom w:val="single" w:sz="4" w:space="0" w:color="808080"/>
            </w:tcBorders>
            <w:shd w:val="clear" w:color="000000" w:fill="CBD4D5"/>
            <w:tcMar>
              <w:left w:w="108" w:type="dxa"/>
              <w:right w:w="108" w:type="dxa"/>
            </w:tcMar>
            <w:vAlign w:val="center"/>
          </w:tcPr>
          <w:p w14:paraId="4D80CBDD" w14:textId="3F889666" w:rsidR="003B7332" w:rsidRDefault="003B55D9">
            <w:pPr>
              <w:pStyle w:val="Header"/>
              <w:keepNext/>
              <w:tabs>
                <w:tab w:val="clear" w:pos="4320"/>
                <w:tab w:val="clear" w:pos="8640"/>
              </w:tabs>
              <w:overflowPunct w:val="0"/>
              <w:autoSpaceDE w:val="0"/>
              <w:autoSpaceDN w:val="0"/>
              <w:spacing w:before="60" w:after="80"/>
              <w:rPr>
                <w:rFonts w:cs="Times New Roman"/>
                <w:b/>
                <w:szCs w:val="24"/>
              </w:rPr>
            </w:pPr>
            <w:r w:rsidRPr="00630E80">
              <w:rPr>
                <w:rFonts w:cs="Times New Roman"/>
                <w:b/>
                <w:szCs w:val="24"/>
              </w:rPr>
              <w:t>P</w:t>
            </w:r>
            <w:r w:rsidR="003200BE" w:rsidRPr="00630E80">
              <w:rPr>
                <w:rFonts w:cs="Times New Roman"/>
                <w:b/>
                <w:szCs w:val="24"/>
              </w:rPr>
              <w:t xml:space="preserve">art </w:t>
            </w:r>
            <w:r w:rsidR="00B12684" w:rsidRPr="00630E80">
              <w:rPr>
                <w:rFonts w:cs="Times New Roman"/>
                <w:b/>
                <w:szCs w:val="24"/>
              </w:rPr>
              <w:t>3</w:t>
            </w:r>
            <w:r w:rsidR="007727AC">
              <w:rPr>
                <w:rFonts w:cs="Times New Roman"/>
                <w:b/>
                <w:szCs w:val="24"/>
              </w:rPr>
              <w:t>d</w:t>
            </w:r>
            <w:r w:rsidR="003200BE" w:rsidRPr="00630E80">
              <w:rPr>
                <w:rFonts w:cs="Times New Roman"/>
                <w:b/>
                <w:szCs w:val="24"/>
              </w:rPr>
              <w:t xml:space="preserve">. </w:t>
            </w:r>
            <w:r w:rsidR="00200764" w:rsidRPr="00630E80">
              <w:rPr>
                <w:rFonts w:cs="Times New Roman"/>
                <w:b/>
                <w:szCs w:val="24"/>
              </w:rPr>
              <w:t>Secure SLC</w:t>
            </w:r>
            <w:r w:rsidR="003200BE" w:rsidRPr="00630E80">
              <w:rPr>
                <w:rFonts w:cs="Times New Roman"/>
                <w:b/>
                <w:szCs w:val="24"/>
              </w:rPr>
              <w:t xml:space="preserve"> </w:t>
            </w:r>
            <w:r w:rsidR="00D1033C" w:rsidRPr="00630E80">
              <w:rPr>
                <w:rFonts w:cs="Times New Roman"/>
                <w:b/>
                <w:szCs w:val="24"/>
              </w:rPr>
              <w:t xml:space="preserve">Assessor </w:t>
            </w:r>
            <w:r w:rsidR="003200BE" w:rsidRPr="00630E80">
              <w:rPr>
                <w:rFonts w:cs="Times New Roman"/>
                <w:b/>
                <w:szCs w:val="24"/>
              </w:rPr>
              <w:t xml:space="preserve">Attestation </w:t>
            </w:r>
          </w:p>
        </w:tc>
      </w:tr>
      <w:tr w:rsidR="003B7332" w14:paraId="40A29A46" w14:textId="77777777" w:rsidTr="00A8699D">
        <w:tblPrEx>
          <w:tblBorders>
            <w:top w:val="single" w:sz="4" w:space="0" w:color="auto"/>
            <w:left w:val="single" w:sz="4" w:space="0" w:color="auto"/>
            <w:bottom w:val="single" w:sz="4" w:space="0" w:color="auto"/>
            <w:right w:val="single" w:sz="4" w:space="0" w:color="auto"/>
          </w:tblBorders>
        </w:tblPrEx>
        <w:tc>
          <w:tcPr>
            <w:tcW w:w="9432" w:type="dxa"/>
            <w:gridSpan w:val="8"/>
            <w:tcBorders>
              <w:top w:val="single" w:sz="4" w:space="0" w:color="808080"/>
              <w:left w:val="nil"/>
              <w:bottom w:val="single" w:sz="4" w:space="0" w:color="808080"/>
              <w:right w:val="nil"/>
            </w:tcBorders>
            <w:tcMar>
              <w:left w:w="108" w:type="dxa"/>
              <w:right w:w="108" w:type="dxa"/>
            </w:tcMar>
          </w:tcPr>
          <w:p w14:paraId="30CCECBB" w14:textId="7E3E4317" w:rsidR="003B7332" w:rsidRDefault="00186C37">
            <w:pPr>
              <w:keepNext/>
              <w:overflowPunct w:val="0"/>
              <w:autoSpaceDE w:val="0"/>
              <w:autoSpaceDN w:val="0"/>
              <w:spacing w:before="120" w:after="60"/>
              <w:rPr>
                <w:rFonts w:cs="Times New Roman"/>
                <w:sz w:val="19"/>
                <w:szCs w:val="24"/>
              </w:rPr>
            </w:pPr>
            <w:r>
              <w:rPr>
                <w:rFonts w:cs="Times New Roman"/>
                <w:sz w:val="19"/>
                <w:szCs w:val="24"/>
              </w:rPr>
              <w:t xml:space="preserve">Based on the results noted in the Secure SLC Report on Compliance </w:t>
            </w:r>
            <w:r w:rsidR="00491905">
              <w:rPr>
                <w:rFonts w:cs="Times New Roman"/>
                <w:sz w:val="19"/>
                <w:szCs w:val="24"/>
              </w:rPr>
              <w:t xml:space="preserve">(ROC) </w:t>
            </w:r>
            <w:r>
              <w:rPr>
                <w:rFonts w:cs="Times New Roman"/>
                <w:sz w:val="19"/>
                <w:szCs w:val="24"/>
              </w:rPr>
              <w:t xml:space="preserve">dated </w:t>
            </w:r>
            <w:r>
              <w:rPr>
                <w:rFonts w:cs="Times New Roman"/>
                <w:i/>
                <w:noProof/>
                <w:sz w:val="19"/>
                <w:szCs w:val="24"/>
              </w:rPr>
              <w:fldChar w:fldCharType="begin">
                <w:ffData>
                  <w:name w:val=""/>
                  <w:enabled/>
                  <w:calcOnExit w:val="0"/>
                  <w:textInput/>
                </w:ffData>
              </w:fldChar>
            </w:r>
            <w:r>
              <w:rPr>
                <w:rFonts w:cs="Times New Roman"/>
                <w:i/>
                <w:noProof/>
                <w:sz w:val="19"/>
                <w:szCs w:val="24"/>
              </w:rPr>
              <w:instrText>FORMTEXT</w:instrText>
            </w:r>
            <w:r>
              <w:rPr>
                <w:rFonts w:cs="Times New Roman"/>
                <w:i/>
                <w:noProof/>
                <w:sz w:val="19"/>
                <w:szCs w:val="24"/>
              </w:rPr>
            </w:r>
            <w:r>
              <w:rPr>
                <w:rFonts w:cs="Times New Roman"/>
                <w:i/>
                <w:noProof/>
                <w:sz w:val="19"/>
                <w:szCs w:val="24"/>
              </w:rPr>
              <w:fldChar w:fldCharType="separate"/>
            </w:r>
            <w:r>
              <w:rPr>
                <w:rFonts w:cs="Times New Roman"/>
                <w:i/>
                <w:noProof/>
                <w:sz w:val="19"/>
                <w:szCs w:val="24"/>
              </w:rPr>
              <w:t>(</w:t>
            </w:r>
            <w:r w:rsidR="00460512">
              <w:rPr>
                <w:rFonts w:cs="Times New Roman"/>
                <w:i/>
                <w:noProof/>
                <w:sz w:val="19"/>
                <w:szCs w:val="24"/>
              </w:rPr>
              <w:t xml:space="preserve">Secure SLC </w:t>
            </w:r>
            <w:r w:rsidR="00491905">
              <w:rPr>
                <w:rFonts w:cs="Times New Roman"/>
                <w:i/>
                <w:noProof/>
                <w:sz w:val="19"/>
                <w:szCs w:val="24"/>
              </w:rPr>
              <w:t xml:space="preserve">ROC </w:t>
            </w:r>
            <w:r w:rsidR="002708CB">
              <w:rPr>
                <w:rFonts w:cs="Times New Roman"/>
                <w:i/>
                <w:noProof/>
                <w:sz w:val="19"/>
                <w:szCs w:val="24"/>
              </w:rPr>
              <w:t>C</w:t>
            </w:r>
            <w:r w:rsidR="00491905">
              <w:rPr>
                <w:rFonts w:cs="Times New Roman"/>
                <w:i/>
                <w:noProof/>
                <w:sz w:val="19"/>
                <w:szCs w:val="24"/>
              </w:rPr>
              <w:t xml:space="preserve">ompletion </w:t>
            </w:r>
            <w:r w:rsidR="002708CB">
              <w:rPr>
                <w:rFonts w:cs="Times New Roman"/>
                <w:i/>
                <w:noProof/>
                <w:sz w:val="19"/>
                <w:szCs w:val="24"/>
              </w:rPr>
              <w:t>D</w:t>
            </w:r>
            <w:r w:rsidR="00491905">
              <w:rPr>
                <w:rFonts w:cs="Times New Roman"/>
                <w:i/>
                <w:noProof/>
                <w:sz w:val="19"/>
                <w:szCs w:val="24"/>
              </w:rPr>
              <w:t>ate</w:t>
            </w:r>
            <w:r>
              <w:rPr>
                <w:rFonts w:cs="Times New Roman"/>
                <w:i/>
                <w:noProof/>
                <w:sz w:val="19"/>
                <w:szCs w:val="24"/>
              </w:rPr>
              <w:t>)</w:t>
            </w:r>
            <w:r>
              <w:rPr>
                <w:rFonts w:cs="Times New Roman"/>
                <w:i/>
                <w:noProof/>
                <w:sz w:val="19"/>
                <w:szCs w:val="24"/>
              </w:rPr>
              <w:fldChar w:fldCharType="end"/>
            </w:r>
            <w:r w:rsidR="000B3CA2">
              <w:rPr>
                <w:rFonts w:cs="Times New Roman"/>
                <w:iCs/>
                <w:noProof/>
                <w:sz w:val="19"/>
                <w:szCs w:val="24"/>
              </w:rPr>
              <w:t xml:space="preserve">, </w:t>
            </w:r>
            <w:r w:rsidR="003200BE">
              <w:rPr>
                <w:rFonts w:cs="Times New Roman"/>
                <w:i/>
                <w:noProof/>
                <w:sz w:val="19"/>
                <w:szCs w:val="24"/>
              </w:rPr>
              <w:fldChar w:fldCharType="begin">
                <w:ffData>
                  <w:name w:val=""/>
                  <w:enabled/>
                  <w:calcOnExit w:val="0"/>
                  <w:textInput/>
                </w:ffData>
              </w:fldChar>
            </w:r>
            <w:r w:rsidR="003200BE">
              <w:rPr>
                <w:rFonts w:cs="Times New Roman"/>
                <w:i/>
                <w:noProof/>
                <w:sz w:val="19"/>
                <w:szCs w:val="24"/>
              </w:rPr>
              <w:instrText>FORMTEXT</w:instrText>
            </w:r>
            <w:r w:rsidR="003200BE">
              <w:rPr>
                <w:rFonts w:cs="Times New Roman"/>
                <w:i/>
                <w:noProof/>
                <w:sz w:val="19"/>
                <w:szCs w:val="24"/>
              </w:rPr>
            </w:r>
            <w:r w:rsidR="003200BE">
              <w:rPr>
                <w:rFonts w:cs="Times New Roman"/>
                <w:i/>
                <w:noProof/>
                <w:sz w:val="19"/>
                <w:szCs w:val="24"/>
              </w:rPr>
              <w:fldChar w:fldCharType="separate"/>
            </w:r>
            <w:r w:rsidR="003200BE">
              <w:rPr>
                <w:rFonts w:cs="Times New Roman"/>
                <w:i/>
                <w:noProof/>
                <w:sz w:val="19"/>
                <w:szCs w:val="24"/>
              </w:rPr>
              <w:t>(</w:t>
            </w:r>
            <w:r w:rsidR="00200764">
              <w:rPr>
                <w:rFonts w:cs="Times New Roman"/>
                <w:i/>
                <w:noProof/>
                <w:sz w:val="19"/>
                <w:szCs w:val="24"/>
              </w:rPr>
              <w:t>Secure SLC</w:t>
            </w:r>
            <w:r w:rsidR="003200BE">
              <w:rPr>
                <w:rFonts w:cs="Times New Roman"/>
                <w:i/>
                <w:noProof/>
                <w:sz w:val="19"/>
                <w:szCs w:val="24"/>
              </w:rPr>
              <w:t xml:space="preserve"> </w:t>
            </w:r>
            <w:r w:rsidR="00200764">
              <w:rPr>
                <w:rFonts w:cs="Times New Roman"/>
                <w:i/>
                <w:noProof/>
                <w:sz w:val="19"/>
                <w:szCs w:val="24"/>
              </w:rPr>
              <w:t>Assessor</w:t>
            </w:r>
            <w:r w:rsidR="003200BE">
              <w:rPr>
                <w:rFonts w:cs="Times New Roman"/>
                <w:i/>
                <w:noProof/>
                <w:sz w:val="19"/>
                <w:szCs w:val="24"/>
              </w:rPr>
              <w:t xml:space="preserve"> </w:t>
            </w:r>
            <w:r w:rsidR="000B3CA2">
              <w:rPr>
                <w:rFonts w:cs="Times New Roman"/>
                <w:i/>
                <w:noProof/>
                <w:sz w:val="19"/>
                <w:szCs w:val="24"/>
              </w:rPr>
              <w:t xml:space="preserve">Company </w:t>
            </w:r>
            <w:r w:rsidR="003200BE">
              <w:rPr>
                <w:rFonts w:cs="Times New Roman"/>
                <w:i/>
                <w:noProof/>
                <w:sz w:val="19"/>
                <w:szCs w:val="24"/>
              </w:rPr>
              <w:t>Name)</w:t>
            </w:r>
            <w:r w:rsidR="003200BE">
              <w:rPr>
                <w:rFonts w:cs="Times New Roman"/>
                <w:i/>
                <w:noProof/>
                <w:sz w:val="19"/>
                <w:szCs w:val="24"/>
              </w:rPr>
              <w:fldChar w:fldCharType="end"/>
            </w:r>
            <w:r w:rsidR="003200BE">
              <w:rPr>
                <w:rFonts w:cs="Times New Roman"/>
                <w:sz w:val="19"/>
                <w:szCs w:val="24"/>
              </w:rPr>
              <w:t xml:space="preserve"> </w:t>
            </w:r>
            <w:bookmarkStart w:id="12" w:name="_cp_text_1_15"/>
            <w:r w:rsidR="003200BE">
              <w:rPr>
                <w:rFonts w:cs="Times New Roman"/>
                <w:sz w:val="19"/>
                <w:szCs w:val="24"/>
              </w:rPr>
              <w:t xml:space="preserve">attests and certifies </w:t>
            </w:r>
            <w:bookmarkEnd w:id="12"/>
            <w:r w:rsidR="003200BE">
              <w:rPr>
                <w:rFonts w:cs="Times New Roman"/>
                <w:sz w:val="19"/>
                <w:szCs w:val="24"/>
              </w:rPr>
              <w:t xml:space="preserve">the following for the </w:t>
            </w:r>
            <w:r w:rsidR="00200764">
              <w:rPr>
                <w:rFonts w:cs="Times New Roman"/>
                <w:sz w:val="19"/>
                <w:szCs w:val="24"/>
              </w:rPr>
              <w:t>Secure SLC</w:t>
            </w:r>
            <w:r w:rsidR="0019640D">
              <w:rPr>
                <w:rFonts w:cs="Times New Roman"/>
                <w:sz w:val="19"/>
                <w:szCs w:val="24"/>
              </w:rPr>
              <w:t xml:space="preserve"> </w:t>
            </w:r>
            <w:r w:rsidR="003200BE">
              <w:rPr>
                <w:rFonts w:cs="Times New Roman"/>
                <w:sz w:val="19"/>
                <w:szCs w:val="24"/>
              </w:rPr>
              <w:t xml:space="preserve">identified in Part 3a of this document </w:t>
            </w:r>
            <w:r w:rsidR="003200BE">
              <w:rPr>
                <w:rFonts w:cs="Times New Roman"/>
                <w:i/>
                <w:sz w:val="19"/>
                <w:szCs w:val="24"/>
              </w:rPr>
              <w:t>(each item to be confirmed):</w:t>
            </w:r>
          </w:p>
        </w:tc>
      </w:tr>
      <w:tr w:rsidR="00FB3AF3" w14:paraId="0D48B26A" w14:textId="77777777" w:rsidTr="00A8699D">
        <w:tblPrEx>
          <w:tblBorders>
            <w:top w:val="single" w:sz="4" w:space="0" w:color="auto"/>
            <w:left w:val="single" w:sz="4" w:space="0" w:color="auto"/>
            <w:bottom w:val="single" w:sz="4" w:space="0" w:color="auto"/>
            <w:right w:val="single" w:sz="4" w:space="0" w:color="auto"/>
          </w:tblBorders>
        </w:tblPrEx>
        <w:trPr>
          <w:trHeight w:val="467"/>
        </w:trPr>
        <w:tc>
          <w:tcPr>
            <w:tcW w:w="510" w:type="dxa"/>
            <w:gridSpan w:val="2"/>
            <w:tcBorders>
              <w:top w:val="single" w:sz="4" w:space="0" w:color="808080"/>
              <w:left w:val="nil"/>
              <w:bottom w:val="single" w:sz="4" w:space="0" w:color="808080"/>
              <w:right w:val="single" w:sz="4" w:space="0" w:color="808080"/>
            </w:tcBorders>
            <w:tcMar>
              <w:left w:w="108" w:type="dxa"/>
              <w:right w:w="108" w:type="dxa"/>
            </w:tcMar>
          </w:tcPr>
          <w:p w14:paraId="39054F30" w14:textId="46F79DFA" w:rsidR="00FB3AF3" w:rsidRPr="000A76C4" w:rsidRDefault="002D3C58" w:rsidP="00FB3AF3">
            <w:pPr>
              <w:keepNext/>
              <w:overflowPunct w:val="0"/>
              <w:autoSpaceDE w:val="0"/>
              <w:autoSpaceDN w:val="0"/>
              <w:spacing w:before="120" w:after="60"/>
              <w:jc w:val="cente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922" w:type="dxa"/>
            <w:gridSpan w:val="6"/>
            <w:tcBorders>
              <w:top w:val="single" w:sz="4" w:space="0" w:color="808080"/>
              <w:left w:val="single" w:sz="4" w:space="0" w:color="808080"/>
              <w:bottom w:val="single" w:sz="4" w:space="0" w:color="808080"/>
              <w:right w:val="nil"/>
            </w:tcBorders>
            <w:tcMar>
              <w:left w:w="108" w:type="dxa"/>
              <w:right w:w="108" w:type="dxa"/>
            </w:tcMar>
          </w:tcPr>
          <w:p w14:paraId="1BBBC386" w14:textId="639C3D61" w:rsidR="00FB3AF3" w:rsidRDefault="00FB3AF3" w:rsidP="00FB3AF3">
            <w:pPr>
              <w:keepNext/>
              <w:overflowPunct w:val="0"/>
              <w:autoSpaceDE w:val="0"/>
              <w:autoSpaceDN w:val="0"/>
              <w:spacing w:before="80" w:after="60"/>
              <w:rPr>
                <w:rFonts w:cs="Times New Roman"/>
                <w:sz w:val="19"/>
                <w:szCs w:val="24"/>
              </w:rPr>
            </w:pPr>
            <w:r w:rsidRPr="00CB7C7D">
              <w:rPr>
                <w:b/>
              </w:rPr>
              <w:t>Validated:</w:t>
            </w:r>
            <w:r w:rsidRPr="004B6F75">
              <w:t xml:space="preserve"> All requirements in the R</w:t>
            </w:r>
            <w:r>
              <w:t xml:space="preserve">eport on Compliance </w:t>
            </w:r>
            <w:r w:rsidRPr="004B6F75">
              <w:t xml:space="preserve">are marked “in place,” thereby </w:t>
            </w:r>
            <w:r w:rsidR="006A0EF0">
              <w:t xml:space="preserve">this Secure SLC </w:t>
            </w:r>
            <w:r w:rsidRPr="004B6F75">
              <w:t xml:space="preserve">has achieved full </w:t>
            </w:r>
            <w:r>
              <w:t xml:space="preserve">compliance </w:t>
            </w:r>
            <w:r w:rsidRPr="004B6F75">
              <w:t>with the</w:t>
            </w:r>
            <w:r>
              <w:t xml:space="preserve"> Secure SLC </w:t>
            </w:r>
            <w:r w:rsidRPr="004B6F75">
              <w:t>Standard</w:t>
            </w:r>
            <w:r w:rsidR="00CC4EB1">
              <w:t>.</w:t>
            </w:r>
            <w:r>
              <w:t xml:space="preserve"> </w:t>
            </w:r>
          </w:p>
        </w:tc>
      </w:tr>
      <w:tr w:rsidR="00FB3AF3" w14:paraId="32841B7E" w14:textId="77777777" w:rsidTr="00A8699D">
        <w:tblPrEx>
          <w:tblBorders>
            <w:top w:val="single" w:sz="4" w:space="0" w:color="auto"/>
            <w:left w:val="single" w:sz="4" w:space="0" w:color="auto"/>
            <w:bottom w:val="single" w:sz="4" w:space="0" w:color="auto"/>
            <w:right w:val="single" w:sz="4" w:space="0" w:color="auto"/>
          </w:tblBorders>
        </w:tblPrEx>
        <w:trPr>
          <w:trHeight w:val="588"/>
        </w:trPr>
        <w:tc>
          <w:tcPr>
            <w:tcW w:w="510" w:type="dxa"/>
            <w:gridSpan w:val="2"/>
            <w:tcBorders>
              <w:top w:val="single" w:sz="4" w:space="0" w:color="808080"/>
              <w:left w:val="nil"/>
              <w:bottom w:val="single" w:sz="4" w:space="0" w:color="808080"/>
              <w:right w:val="single" w:sz="4" w:space="0" w:color="808080"/>
            </w:tcBorders>
            <w:tcMar>
              <w:left w:w="108" w:type="dxa"/>
              <w:right w:w="108" w:type="dxa"/>
            </w:tcMar>
          </w:tcPr>
          <w:p w14:paraId="38F151F8" w14:textId="2443E11F" w:rsidR="00FB3AF3" w:rsidRPr="000A76C4" w:rsidRDefault="002D3C58" w:rsidP="00FB3AF3">
            <w:pPr>
              <w:keepNext/>
              <w:overflowPunct w:val="0"/>
              <w:autoSpaceDE w:val="0"/>
              <w:autoSpaceDN w:val="0"/>
              <w:spacing w:before="120" w:after="60"/>
              <w:jc w:val="cente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922" w:type="dxa"/>
            <w:gridSpan w:val="6"/>
            <w:tcBorders>
              <w:top w:val="single" w:sz="4" w:space="0" w:color="808080"/>
              <w:left w:val="single" w:sz="4" w:space="0" w:color="808080"/>
              <w:bottom w:val="single" w:sz="4" w:space="0" w:color="808080"/>
              <w:right w:val="nil"/>
            </w:tcBorders>
            <w:tcMar>
              <w:left w:w="108" w:type="dxa"/>
              <w:right w:w="108" w:type="dxa"/>
            </w:tcMar>
          </w:tcPr>
          <w:p w14:paraId="1CE2592F" w14:textId="2D07F34E" w:rsidR="00FB3AF3" w:rsidRDefault="00FB3AF3" w:rsidP="00FB3AF3">
            <w:pPr>
              <w:keepNext/>
              <w:overflowPunct w:val="0"/>
              <w:autoSpaceDE w:val="0"/>
              <w:autoSpaceDN w:val="0"/>
              <w:spacing w:before="80" w:after="60"/>
              <w:rPr>
                <w:rFonts w:cs="Times New Roman"/>
                <w:sz w:val="19"/>
                <w:szCs w:val="24"/>
              </w:rPr>
            </w:pPr>
            <w:bookmarkStart w:id="13" w:name="_cp_text_1_17"/>
            <w:r w:rsidRPr="004B6F75">
              <w:t xml:space="preserve">The </w:t>
            </w:r>
            <w:r w:rsidR="00CC4EB1">
              <w:t xml:space="preserve">Report on Compliance </w:t>
            </w:r>
            <w:r w:rsidRPr="004B6F75">
              <w:t xml:space="preserve">was completed according to the </w:t>
            </w:r>
            <w:r w:rsidR="00924AA9">
              <w:t xml:space="preserve">Secure SLC </w:t>
            </w:r>
            <w:r w:rsidRPr="004B6F75">
              <w:t xml:space="preserve">Standard version </w:t>
            </w:r>
            <w:r w:rsidRPr="00675922">
              <w:rPr>
                <w:i/>
              </w:rPr>
              <w:fldChar w:fldCharType="begin">
                <w:ffData>
                  <w:name w:val="Text21"/>
                  <w:enabled/>
                  <w:calcOnExit w:val="0"/>
                  <w:textInput>
                    <w:default w:val="(insert version number)"/>
                  </w:textInput>
                </w:ffData>
              </w:fldChar>
            </w:r>
            <w:r w:rsidRPr="00675922">
              <w:rPr>
                <w:i/>
              </w:rPr>
              <w:instrText xml:space="preserve"> FORMTEXT </w:instrText>
            </w:r>
            <w:r w:rsidRPr="00675922">
              <w:rPr>
                <w:i/>
              </w:rPr>
            </w:r>
            <w:r w:rsidRPr="00675922">
              <w:rPr>
                <w:i/>
              </w:rPr>
              <w:fldChar w:fldCharType="separate"/>
            </w:r>
            <w:r w:rsidRPr="00675922">
              <w:rPr>
                <w:i/>
              </w:rPr>
              <w:t>(insert version number)</w:t>
            </w:r>
            <w:r w:rsidRPr="00675922">
              <w:rPr>
                <w:i/>
              </w:rPr>
              <w:fldChar w:fldCharType="end"/>
            </w:r>
            <w:r w:rsidRPr="004B6F75">
              <w:t>, in adherence with the instructions therein.</w:t>
            </w:r>
            <w:bookmarkEnd w:id="13"/>
          </w:p>
        </w:tc>
      </w:tr>
      <w:tr w:rsidR="00FB3AF3" w14:paraId="18D7FADA" w14:textId="77777777" w:rsidTr="00A8699D">
        <w:tblPrEx>
          <w:tblBorders>
            <w:top w:val="single" w:sz="4" w:space="0" w:color="auto"/>
            <w:left w:val="single" w:sz="4" w:space="0" w:color="auto"/>
            <w:bottom w:val="single" w:sz="4" w:space="0" w:color="auto"/>
            <w:right w:val="single" w:sz="4" w:space="0" w:color="auto"/>
          </w:tblBorders>
        </w:tblPrEx>
        <w:trPr>
          <w:trHeight w:val="588"/>
        </w:trPr>
        <w:tc>
          <w:tcPr>
            <w:tcW w:w="510" w:type="dxa"/>
            <w:gridSpan w:val="2"/>
            <w:tcBorders>
              <w:top w:val="single" w:sz="4" w:space="0" w:color="808080"/>
              <w:left w:val="nil"/>
              <w:bottom w:val="single" w:sz="4" w:space="0" w:color="808080"/>
              <w:right w:val="single" w:sz="4" w:space="0" w:color="808080"/>
            </w:tcBorders>
            <w:tcMar>
              <w:left w:w="108" w:type="dxa"/>
              <w:right w:w="108" w:type="dxa"/>
            </w:tcMar>
          </w:tcPr>
          <w:p w14:paraId="111F8C30" w14:textId="074E5120" w:rsidR="00FB3AF3" w:rsidRPr="000A76C4" w:rsidRDefault="002D3C58" w:rsidP="00FB3AF3">
            <w:pPr>
              <w:keepNext/>
              <w:overflowPunct w:val="0"/>
              <w:autoSpaceDE w:val="0"/>
              <w:autoSpaceDN w:val="0"/>
              <w:spacing w:before="120" w:after="60"/>
              <w:jc w:val="cente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922" w:type="dxa"/>
            <w:gridSpan w:val="6"/>
            <w:tcBorders>
              <w:top w:val="single" w:sz="4" w:space="0" w:color="808080"/>
              <w:left w:val="single" w:sz="4" w:space="0" w:color="808080"/>
              <w:bottom w:val="single" w:sz="4" w:space="0" w:color="808080"/>
              <w:right w:val="nil"/>
            </w:tcBorders>
            <w:tcMar>
              <w:left w:w="108" w:type="dxa"/>
              <w:right w:w="108" w:type="dxa"/>
            </w:tcMar>
          </w:tcPr>
          <w:p w14:paraId="0251D7FF" w14:textId="6B3C1BF7" w:rsidR="00FB3AF3" w:rsidRDefault="00FB3AF3" w:rsidP="00FB3AF3">
            <w:pPr>
              <w:keepNext/>
              <w:overflowPunct w:val="0"/>
              <w:autoSpaceDE w:val="0"/>
              <w:autoSpaceDN w:val="0"/>
              <w:spacing w:before="80" w:after="60"/>
              <w:rPr>
                <w:rFonts w:cs="Times New Roman"/>
                <w:sz w:val="19"/>
                <w:szCs w:val="24"/>
              </w:rPr>
            </w:pPr>
            <w:r w:rsidRPr="004B6F75">
              <w:t xml:space="preserve">All information within the above-referenced </w:t>
            </w:r>
            <w:r w:rsidR="003F5284">
              <w:t xml:space="preserve">Report on Compliance </w:t>
            </w:r>
            <w:r w:rsidRPr="004B6F75">
              <w:t xml:space="preserve">and in this attestation represents the results of </w:t>
            </w:r>
            <w:r>
              <w:t>our</w:t>
            </w:r>
            <w:r w:rsidRPr="004B6F75">
              <w:t xml:space="preserve"> assessment </w:t>
            </w:r>
            <w:r>
              <w:t xml:space="preserve">of the above </w:t>
            </w:r>
            <w:r w:rsidR="003F5284">
              <w:t>Secure SLC</w:t>
            </w:r>
            <w:r>
              <w:t xml:space="preserve"> </w:t>
            </w:r>
            <w:r w:rsidRPr="004B6F75">
              <w:t>fairly in all material respects.</w:t>
            </w:r>
          </w:p>
        </w:tc>
      </w:tr>
      <w:bookmarkStart w:id="14" w:name="_cp_text_1_23"/>
      <w:tr w:rsidR="003B7332" w14:paraId="68E689AF" w14:textId="77777777" w:rsidTr="00A8699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422"/>
        </w:trPr>
        <w:tc>
          <w:tcPr>
            <w:tcW w:w="5348" w:type="dxa"/>
            <w:gridSpan w:val="5"/>
            <w:tcBorders>
              <w:top w:val="single" w:sz="4" w:space="0" w:color="808080"/>
              <w:left w:val="nil"/>
              <w:bottom w:val="single" w:sz="4" w:space="0" w:color="808080"/>
              <w:right w:val="single" w:sz="4" w:space="0" w:color="808080"/>
            </w:tcBorders>
            <w:tcMar>
              <w:left w:w="108" w:type="dxa"/>
              <w:right w:w="108" w:type="dxa"/>
            </w:tcMar>
          </w:tcPr>
          <w:p w14:paraId="30BF2CEE" w14:textId="1F223A1D" w:rsidR="003B7332" w:rsidRDefault="00C50407">
            <w:pPr>
              <w:keepNext/>
              <w:overflowPunct w:val="0"/>
              <w:autoSpaceDE w:val="0"/>
              <w:autoSpaceDN w:val="0"/>
              <w:spacing w:before="120" w:after="120"/>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4084" w:type="dxa"/>
            <w:gridSpan w:val="3"/>
            <w:tcBorders>
              <w:top w:val="single" w:sz="4" w:space="0" w:color="808080"/>
              <w:left w:val="single" w:sz="4" w:space="0" w:color="808080"/>
              <w:bottom w:val="single" w:sz="4" w:space="0" w:color="808080"/>
              <w:right w:val="nil"/>
            </w:tcBorders>
            <w:tcMar>
              <w:left w:w="108" w:type="dxa"/>
              <w:right w:w="108" w:type="dxa"/>
            </w:tcMar>
            <w:vAlign w:val="bottom"/>
          </w:tcPr>
          <w:p w14:paraId="312B65A0" w14:textId="1D077282" w:rsidR="003B7332" w:rsidRDefault="00C50407" w:rsidP="00C50407">
            <w:pPr>
              <w:keepNext/>
              <w:overflowPunct w:val="0"/>
              <w:autoSpaceDE w:val="0"/>
              <w:autoSpaceDN w:val="0"/>
              <w:spacing w:before="120" w:after="12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3B7332" w14:paraId="75EB8932" w14:textId="77777777" w:rsidTr="00A8699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348" w:type="dxa"/>
            <w:gridSpan w:val="5"/>
            <w:tcBorders>
              <w:top w:val="single" w:sz="4" w:space="0" w:color="808080"/>
              <w:left w:val="nil"/>
              <w:bottom w:val="single" w:sz="4" w:space="0" w:color="808080"/>
              <w:right w:val="single" w:sz="4" w:space="0" w:color="808080"/>
            </w:tcBorders>
            <w:shd w:val="clear" w:color="000000" w:fill="F4F4F4"/>
            <w:tcMar>
              <w:left w:w="108" w:type="dxa"/>
              <w:right w:w="108" w:type="dxa"/>
            </w:tcMar>
          </w:tcPr>
          <w:p w14:paraId="6F3CE141" w14:textId="4533DA20" w:rsidR="003B7332" w:rsidRDefault="003200BE">
            <w:pPr>
              <w:pStyle w:val="BodyText3"/>
              <w:keepNext/>
              <w:adjustRightInd/>
              <w:spacing w:before="60" w:after="60"/>
              <w:rPr>
                <w:rFonts w:cs="Times New Roman"/>
                <w:i/>
                <w:sz w:val="19"/>
                <w:szCs w:val="24"/>
              </w:rPr>
            </w:pPr>
            <w:r>
              <w:rPr>
                <w:rFonts w:cs="Times New Roman"/>
                <w:i/>
                <w:sz w:val="19"/>
                <w:szCs w:val="24"/>
              </w:rPr>
              <w:t xml:space="preserve">Signature of </w:t>
            </w:r>
            <w:r w:rsidR="00D1033C">
              <w:rPr>
                <w:rFonts w:cs="Times New Roman"/>
                <w:i/>
                <w:sz w:val="19"/>
                <w:szCs w:val="24"/>
              </w:rPr>
              <w:t xml:space="preserve">Secure SLC </w:t>
            </w:r>
            <w:r w:rsidR="00455220">
              <w:rPr>
                <w:rFonts w:cs="Times New Roman"/>
                <w:i/>
                <w:sz w:val="19"/>
                <w:szCs w:val="24"/>
              </w:rPr>
              <w:t>Assessor</w:t>
            </w:r>
            <w:r w:rsidR="00D1033C">
              <w:rPr>
                <w:rFonts w:cs="Times New Roman"/>
                <w:i/>
                <w:sz w:val="19"/>
                <w:szCs w:val="24"/>
              </w:rPr>
              <w:t xml:space="preserve"> </w:t>
            </w:r>
            <w:r w:rsidR="00EC65F9">
              <w:rPr>
                <w:rFonts w:cs="Times New Roman"/>
                <w:i/>
                <w:sz w:val="19"/>
                <w:szCs w:val="24"/>
              </w:rPr>
              <w:t xml:space="preserve">Company </w:t>
            </w:r>
            <w:r>
              <w:rPr>
                <w:rFonts w:cs="Times New Roman"/>
                <w:i/>
                <w:sz w:val="19"/>
                <w:szCs w:val="24"/>
              </w:rPr>
              <w:t>Executive</w:t>
            </w:r>
            <w:r w:rsidR="0037561B">
              <w:rPr>
                <w:rFonts w:cs="Times New Roman"/>
                <w:i/>
                <w:sz w:val="19"/>
                <w:szCs w:val="24"/>
              </w:rPr>
              <w:t xml:space="preserve"> Officer</w:t>
            </w:r>
            <w:r>
              <w:rPr>
                <w:rFonts w:cs="Times New Roman"/>
                <w:i/>
                <w:sz w:val="19"/>
                <w:szCs w:val="24"/>
              </w:rPr>
              <w:t xml:space="preserve"> </w:t>
            </w:r>
            <w:r>
              <w:rPr>
                <w:rFonts w:ascii="Wingdings" w:hAnsi="Wingdings" w:cs="Times New Roman"/>
                <w:i/>
                <w:sz w:val="18"/>
                <w:szCs w:val="24"/>
              </w:rPr>
              <w:t></w:t>
            </w:r>
          </w:p>
        </w:tc>
        <w:tc>
          <w:tcPr>
            <w:tcW w:w="4084" w:type="dxa"/>
            <w:gridSpan w:val="3"/>
            <w:tcBorders>
              <w:top w:val="single" w:sz="4" w:space="0" w:color="808080"/>
              <w:left w:val="single" w:sz="4" w:space="0" w:color="808080"/>
              <w:bottom w:val="single" w:sz="4" w:space="0" w:color="808080"/>
              <w:right w:val="nil"/>
            </w:tcBorders>
            <w:shd w:val="clear" w:color="000000" w:fill="F4F4F4"/>
            <w:tcMar>
              <w:left w:w="108" w:type="dxa"/>
              <w:right w:w="108" w:type="dxa"/>
            </w:tcMar>
          </w:tcPr>
          <w:p w14:paraId="0D9A5CEC" w14:textId="77777777" w:rsidR="003B7332" w:rsidRDefault="003200BE">
            <w:pPr>
              <w:pStyle w:val="Header"/>
              <w:keepNext/>
              <w:tabs>
                <w:tab w:val="clear" w:pos="4320"/>
                <w:tab w:val="clear" w:pos="8640"/>
              </w:tabs>
              <w:overflowPunct w:val="0"/>
              <w:autoSpaceDE w:val="0"/>
              <w:autoSpaceDN w:val="0"/>
              <w:spacing w:before="60"/>
              <w:rPr>
                <w:rFonts w:cs="Times New Roman"/>
                <w:sz w:val="19"/>
                <w:szCs w:val="24"/>
              </w:rPr>
            </w:pPr>
            <w:r>
              <w:rPr>
                <w:rFonts w:cs="Times New Roman"/>
                <w:i/>
                <w:sz w:val="19"/>
                <w:szCs w:val="24"/>
              </w:rPr>
              <w:t xml:space="preserve">Date </w:t>
            </w:r>
            <w:r>
              <w:rPr>
                <w:rFonts w:ascii="Wingdings" w:hAnsi="Wingdings" w:cs="Times New Roman"/>
                <w:i/>
                <w:sz w:val="18"/>
                <w:szCs w:val="24"/>
              </w:rPr>
              <w:t></w:t>
            </w:r>
          </w:p>
        </w:tc>
      </w:tr>
      <w:tr w:rsidR="003B7332" w14:paraId="68D2BDD6" w14:textId="77777777" w:rsidTr="00A8699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68"/>
        </w:trPr>
        <w:tc>
          <w:tcPr>
            <w:tcW w:w="5348" w:type="dxa"/>
            <w:gridSpan w:val="5"/>
            <w:tcBorders>
              <w:top w:val="single" w:sz="4" w:space="0" w:color="808080"/>
              <w:left w:val="nil"/>
              <w:bottom w:val="single" w:sz="4" w:space="0" w:color="808080"/>
              <w:right w:val="single" w:sz="4" w:space="0" w:color="808080"/>
            </w:tcBorders>
            <w:tcMar>
              <w:left w:w="108" w:type="dxa"/>
              <w:right w:w="108" w:type="dxa"/>
            </w:tcMar>
            <w:vAlign w:val="bottom"/>
          </w:tcPr>
          <w:p w14:paraId="67FB3D98" w14:textId="77BD67F8" w:rsidR="003B7332" w:rsidRDefault="00C50407">
            <w:pPr>
              <w:pStyle w:val="Header"/>
              <w:keepNext/>
              <w:tabs>
                <w:tab w:val="clear" w:pos="4320"/>
                <w:tab w:val="clear" w:pos="8640"/>
              </w:tabs>
              <w:overflowPunct w:val="0"/>
              <w:autoSpaceDE w:val="0"/>
              <w:autoSpaceDN w:val="0"/>
              <w:spacing w:before="60" w:after="60"/>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4084" w:type="dxa"/>
            <w:gridSpan w:val="3"/>
            <w:tcBorders>
              <w:top w:val="single" w:sz="4" w:space="0" w:color="808080"/>
              <w:left w:val="single" w:sz="4" w:space="0" w:color="808080"/>
              <w:bottom w:val="single" w:sz="4" w:space="0" w:color="808080"/>
              <w:right w:val="nil"/>
            </w:tcBorders>
            <w:tcMar>
              <w:left w:w="108" w:type="dxa"/>
              <w:right w:w="108" w:type="dxa"/>
            </w:tcMar>
            <w:vAlign w:val="bottom"/>
          </w:tcPr>
          <w:p w14:paraId="2C76E8EE" w14:textId="7AAEB782" w:rsidR="003B7332" w:rsidRDefault="00C50407">
            <w:pPr>
              <w:pStyle w:val="Header"/>
              <w:keepNext/>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3B7332" w14:paraId="14D5E9F9" w14:textId="77777777" w:rsidTr="00A8699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348" w:type="dxa"/>
            <w:gridSpan w:val="5"/>
            <w:tcBorders>
              <w:top w:val="single" w:sz="4" w:space="0" w:color="808080"/>
              <w:left w:val="nil"/>
              <w:bottom w:val="single" w:sz="4" w:space="0" w:color="808080"/>
              <w:right w:val="single" w:sz="4" w:space="0" w:color="808080"/>
            </w:tcBorders>
            <w:shd w:val="clear" w:color="000000" w:fill="F4F4F4"/>
            <w:tcMar>
              <w:left w:w="108" w:type="dxa"/>
              <w:right w:w="108" w:type="dxa"/>
            </w:tcMar>
          </w:tcPr>
          <w:p w14:paraId="77C9B09A" w14:textId="70E760C8" w:rsidR="003B7332" w:rsidRDefault="00D1033C">
            <w:pPr>
              <w:pStyle w:val="BodyText3"/>
              <w:keepNext/>
              <w:adjustRightInd/>
              <w:spacing w:before="60" w:after="60"/>
              <w:rPr>
                <w:rFonts w:cs="Times New Roman"/>
                <w:i/>
                <w:sz w:val="19"/>
                <w:szCs w:val="24"/>
              </w:rPr>
            </w:pPr>
            <w:r>
              <w:rPr>
                <w:rFonts w:cs="Times New Roman"/>
                <w:i/>
                <w:sz w:val="19"/>
                <w:szCs w:val="24"/>
              </w:rPr>
              <w:t xml:space="preserve">Secure SLC </w:t>
            </w:r>
            <w:r w:rsidR="00455220">
              <w:rPr>
                <w:rFonts w:cs="Times New Roman"/>
                <w:i/>
                <w:sz w:val="19"/>
                <w:szCs w:val="24"/>
              </w:rPr>
              <w:t>Assessor</w:t>
            </w:r>
            <w:r>
              <w:rPr>
                <w:rFonts w:cs="Times New Roman"/>
                <w:i/>
                <w:sz w:val="19"/>
                <w:szCs w:val="24"/>
              </w:rPr>
              <w:t xml:space="preserve"> </w:t>
            </w:r>
            <w:r w:rsidR="00EC65F9">
              <w:rPr>
                <w:rFonts w:cs="Times New Roman"/>
                <w:i/>
                <w:sz w:val="19"/>
                <w:szCs w:val="24"/>
              </w:rPr>
              <w:t xml:space="preserve">Company </w:t>
            </w:r>
            <w:r w:rsidR="003200BE">
              <w:rPr>
                <w:rFonts w:cs="Times New Roman"/>
                <w:i/>
                <w:sz w:val="19"/>
                <w:szCs w:val="24"/>
              </w:rPr>
              <w:t xml:space="preserve">Executive </w:t>
            </w:r>
            <w:r w:rsidR="0037561B">
              <w:rPr>
                <w:rFonts w:cs="Times New Roman"/>
                <w:i/>
                <w:sz w:val="19"/>
                <w:szCs w:val="24"/>
              </w:rPr>
              <w:t xml:space="preserve">Officer </w:t>
            </w:r>
            <w:r w:rsidR="003200BE">
              <w:rPr>
                <w:rFonts w:cs="Times New Roman"/>
                <w:i/>
                <w:sz w:val="19"/>
                <w:szCs w:val="24"/>
              </w:rPr>
              <w:t xml:space="preserve">Name </w:t>
            </w:r>
            <w:r w:rsidR="003200BE">
              <w:rPr>
                <w:rFonts w:ascii="Wingdings" w:hAnsi="Wingdings" w:cs="Times New Roman"/>
                <w:i/>
                <w:sz w:val="18"/>
                <w:szCs w:val="24"/>
              </w:rPr>
              <w:t></w:t>
            </w:r>
          </w:p>
        </w:tc>
        <w:tc>
          <w:tcPr>
            <w:tcW w:w="4084" w:type="dxa"/>
            <w:gridSpan w:val="3"/>
            <w:tcBorders>
              <w:top w:val="single" w:sz="4" w:space="0" w:color="808080"/>
              <w:left w:val="single" w:sz="4" w:space="0" w:color="808080"/>
              <w:bottom w:val="single" w:sz="4" w:space="0" w:color="808080"/>
              <w:right w:val="nil"/>
            </w:tcBorders>
            <w:shd w:val="clear" w:color="000000" w:fill="F4F4F4"/>
            <w:tcMar>
              <w:left w:w="108" w:type="dxa"/>
              <w:right w:w="108" w:type="dxa"/>
            </w:tcMar>
          </w:tcPr>
          <w:p w14:paraId="0F88F970" w14:textId="77777777" w:rsidR="003B7332" w:rsidRDefault="003200BE">
            <w:pPr>
              <w:pStyle w:val="BodyText3"/>
              <w:keepNext/>
              <w:adjustRightInd/>
              <w:spacing w:before="60" w:after="60"/>
              <w:rPr>
                <w:rFonts w:cs="Times New Roman"/>
                <w:i/>
                <w:sz w:val="19"/>
                <w:szCs w:val="24"/>
              </w:rPr>
            </w:pPr>
            <w:r>
              <w:rPr>
                <w:rFonts w:cs="Times New Roman"/>
                <w:i/>
                <w:sz w:val="19"/>
                <w:szCs w:val="24"/>
              </w:rPr>
              <w:t xml:space="preserve">Title </w:t>
            </w:r>
            <w:r>
              <w:rPr>
                <w:rFonts w:ascii="Wingdings" w:hAnsi="Wingdings" w:cs="Times New Roman"/>
                <w:i/>
                <w:sz w:val="18"/>
                <w:szCs w:val="24"/>
              </w:rPr>
              <w:t></w:t>
            </w:r>
          </w:p>
        </w:tc>
      </w:tr>
      <w:tr w:rsidR="003B7332" w14:paraId="0AC9335A" w14:textId="77777777" w:rsidTr="00A8699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23"/>
        </w:trPr>
        <w:tc>
          <w:tcPr>
            <w:tcW w:w="9432" w:type="dxa"/>
            <w:gridSpan w:val="8"/>
            <w:tcBorders>
              <w:top w:val="single" w:sz="4" w:space="0" w:color="808080"/>
              <w:left w:val="nil"/>
              <w:bottom w:val="single" w:sz="4" w:space="0" w:color="808080"/>
              <w:right w:val="nil"/>
            </w:tcBorders>
            <w:tcMar>
              <w:left w:w="108" w:type="dxa"/>
              <w:right w:w="108" w:type="dxa"/>
            </w:tcMar>
          </w:tcPr>
          <w:p w14:paraId="6D7DB658" w14:textId="7D947771" w:rsidR="003B7332" w:rsidRDefault="00C50407">
            <w:pPr>
              <w:pStyle w:val="Header"/>
              <w:keepNext/>
              <w:tabs>
                <w:tab w:val="clear" w:pos="4320"/>
                <w:tab w:val="clear" w:pos="8640"/>
              </w:tabs>
              <w:overflowPunct w:val="0"/>
              <w:autoSpaceDE w:val="0"/>
              <w:autoSpaceDN w:val="0"/>
              <w:spacing w:before="60" w:after="60"/>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64F8346F" w14:textId="77777777" w:rsidTr="00A8699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432" w:type="dxa"/>
            <w:gridSpan w:val="8"/>
            <w:tcBorders>
              <w:top w:val="single" w:sz="4" w:space="0" w:color="808080"/>
              <w:left w:val="nil"/>
              <w:bottom w:val="single" w:sz="4" w:space="0" w:color="808080"/>
              <w:right w:val="nil"/>
            </w:tcBorders>
            <w:shd w:val="clear" w:color="000000" w:fill="F4F4F4"/>
            <w:tcMar>
              <w:left w:w="108" w:type="dxa"/>
              <w:right w:w="108" w:type="dxa"/>
            </w:tcMar>
          </w:tcPr>
          <w:p w14:paraId="63C3AE07" w14:textId="5652C20F" w:rsidR="003B7332" w:rsidRDefault="00D1033C">
            <w:pPr>
              <w:pStyle w:val="BodyText3"/>
              <w:adjustRightInd/>
              <w:spacing w:before="60" w:after="60"/>
              <w:rPr>
                <w:rFonts w:cs="Times New Roman"/>
                <w:i/>
                <w:sz w:val="19"/>
                <w:szCs w:val="24"/>
              </w:rPr>
            </w:pPr>
            <w:r>
              <w:rPr>
                <w:rFonts w:cs="Times New Roman"/>
                <w:i/>
                <w:sz w:val="19"/>
                <w:szCs w:val="24"/>
              </w:rPr>
              <w:t xml:space="preserve">Secure SLC </w:t>
            </w:r>
            <w:r w:rsidR="00455220">
              <w:rPr>
                <w:rFonts w:cs="Times New Roman"/>
                <w:i/>
                <w:sz w:val="19"/>
                <w:szCs w:val="24"/>
              </w:rPr>
              <w:t>Assessor</w:t>
            </w:r>
            <w:r w:rsidR="003200BE">
              <w:rPr>
                <w:rFonts w:cs="Times New Roman"/>
                <w:i/>
                <w:sz w:val="19"/>
                <w:szCs w:val="24"/>
              </w:rPr>
              <w:t xml:space="preserve"> Company </w:t>
            </w:r>
            <w:r w:rsidR="00DD6B21">
              <w:rPr>
                <w:rFonts w:cs="Times New Roman"/>
                <w:i/>
                <w:sz w:val="19"/>
                <w:szCs w:val="24"/>
              </w:rPr>
              <w:t>Name</w:t>
            </w:r>
            <w:r w:rsidR="003200BE">
              <w:rPr>
                <w:rFonts w:ascii="Wingdings" w:hAnsi="Wingdings" w:cs="Times New Roman"/>
                <w:i/>
                <w:sz w:val="18"/>
                <w:szCs w:val="24"/>
              </w:rPr>
              <w:t></w:t>
            </w:r>
          </w:p>
        </w:tc>
      </w:tr>
      <w:tr w:rsidR="003B7332" w14:paraId="26FFF6B9" w14:textId="77777777" w:rsidTr="007814D2">
        <w:trPr>
          <w:trHeight w:val="144"/>
        </w:trPr>
        <w:tc>
          <w:tcPr>
            <w:tcW w:w="9432" w:type="dxa"/>
            <w:gridSpan w:val="8"/>
            <w:tcBorders>
              <w:top w:val="single" w:sz="4" w:space="0" w:color="808080"/>
              <w:left w:val="nil"/>
              <w:bottom w:val="single" w:sz="4" w:space="0" w:color="808080"/>
              <w:right w:val="nil"/>
            </w:tcBorders>
            <w:tcMar>
              <w:left w:w="108" w:type="dxa"/>
              <w:right w:w="108" w:type="dxa"/>
            </w:tcMar>
          </w:tcPr>
          <w:p w14:paraId="210063C3" w14:textId="77777777" w:rsidR="003B7332" w:rsidRDefault="003B7332">
            <w:pPr>
              <w:tabs>
                <w:tab w:val="left" w:pos="342"/>
              </w:tabs>
              <w:adjustRightInd/>
              <w:spacing w:after="0" w:line="240" w:lineRule="auto"/>
              <w:rPr>
                <w:rFonts w:cs="Times New Roman"/>
                <w:b/>
                <w:sz w:val="8"/>
                <w:szCs w:val="24"/>
              </w:rPr>
            </w:pPr>
          </w:p>
        </w:tc>
      </w:tr>
      <w:bookmarkEnd w:id="14"/>
    </w:tbl>
    <w:p w14:paraId="195B10B1" w14:textId="77777777" w:rsidR="00267A90" w:rsidRDefault="00267A90">
      <w:pPr>
        <w:adjustRightInd/>
        <w:spacing w:after="200" w:line="276" w:lineRule="auto"/>
        <w:rPr>
          <w:rFonts w:cs="Times New Roman"/>
          <w:szCs w:val="24"/>
        </w:rPr>
      </w:pPr>
    </w:p>
    <w:p w14:paraId="2FC6A16C" w14:textId="77777777" w:rsidR="004B4AB7" w:rsidRDefault="004B4AB7">
      <w:bookmarkStart w:id="15" w:name="_Hlk29388126"/>
      <w:r>
        <w:br w:type="page"/>
      </w:r>
    </w:p>
    <w:tbl>
      <w:tblPr>
        <w:tblW w:w="9288" w:type="dxa"/>
        <w:tblInd w:w="180" w:type="dxa"/>
        <w:tblBorders>
          <w:top w:val="single" w:sz="4" w:space="0" w:color="C0C0C0"/>
          <w:left w:val="single" w:sz="4" w:space="0" w:color="C0C0C0"/>
          <w:bottom w:val="single" w:sz="4" w:space="0" w:color="C0C0C0"/>
          <w:right w:val="single" w:sz="4" w:space="0" w:color="C0C0C0"/>
        </w:tblBorders>
        <w:tblLayout w:type="fixed"/>
        <w:tblLook w:val="00A0" w:firstRow="1" w:lastRow="0" w:firstColumn="1" w:lastColumn="0" w:noHBand="0" w:noVBand="0"/>
      </w:tblPr>
      <w:tblGrid>
        <w:gridCol w:w="468"/>
        <w:gridCol w:w="5448"/>
        <w:gridCol w:w="3372"/>
      </w:tblGrid>
      <w:tr w:rsidR="003B7332" w14:paraId="1793B8F6" w14:textId="77777777" w:rsidTr="003C4476">
        <w:trPr>
          <w:trHeight w:val="432"/>
        </w:trPr>
        <w:tc>
          <w:tcPr>
            <w:tcW w:w="9288" w:type="dxa"/>
            <w:gridSpan w:val="3"/>
            <w:tcBorders>
              <w:top w:val="single" w:sz="4" w:space="0" w:color="808080" w:themeColor="text1" w:themeTint="7F"/>
              <w:left w:val="nil"/>
              <w:bottom w:val="single" w:sz="4" w:space="0" w:color="808080" w:themeColor="text1" w:themeTint="7F"/>
              <w:right w:val="nil"/>
            </w:tcBorders>
            <w:shd w:val="clear" w:color="auto" w:fill="006A72"/>
            <w:vAlign w:val="center"/>
          </w:tcPr>
          <w:p w14:paraId="4069028D" w14:textId="4FC766FC" w:rsidR="003B7332" w:rsidRDefault="003200BE">
            <w:pPr>
              <w:pStyle w:val="Header"/>
              <w:keepNext/>
              <w:overflowPunct w:val="0"/>
              <w:autoSpaceDE w:val="0"/>
              <w:autoSpaceDN w:val="0"/>
              <w:spacing w:before="60" w:after="80"/>
              <w:rPr>
                <w:rFonts w:cs="Times New Roman"/>
                <w:b/>
                <w:color w:val="FFFFFF"/>
                <w:sz w:val="22"/>
                <w:szCs w:val="24"/>
              </w:rPr>
            </w:pPr>
            <w:r>
              <w:rPr>
                <w:rFonts w:cs="Times New Roman"/>
                <w:b/>
                <w:color w:val="FFFFFF"/>
                <w:sz w:val="22"/>
                <w:szCs w:val="24"/>
              </w:rPr>
              <w:lastRenderedPageBreak/>
              <w:t xml:space="preserve">Part 4. </w:t>
            </w:r>
            <w:r w:rsidR="009350AF">
              <w:rPr>
                <w:rFonts w:cs="Times New Roman"/>
                <w:b/>
                <w:color w:val="FFFFFF"/>
                <w:sz w:val="22"/>
                <w:szCs w:val="24"/>
              </w:rPr>
              <w:t xml:space="preserve">Secure SLC Qualified Vendor Attestation </w:t>
            </w:r>
          </w:p>
        </w:tc>
      </w:tr>
      <w:bookmarkEnd w:id="15"/>
      <w:tr w:rsidR="003B7332" w14:paraId="54977869" w14:textId="77777777" w:rsidTr="003C4476">
        <w:trPr>
          <w:trHeight w:val="80"/>
        </w:trPr>
        <w:tc>
          <w:tcPr>
            <w:tcW w:w="9288" w:type="dxa"/>
            <w:gridSpan w:val="3"/>
            <w:tcBorders>
              <w:top w:val="nil"/>
              <w:left w:val="nil"/>
              <w:bottom w:val="nil"/>
              <w:right w:val="nil"/>
            </w:tcBorders>
          </w:tcPr>
          <w:p w14:paraId="51AF7E92" w14:textId="77777777" w:rsidR="003B7332" w:rsidRDefault="003B7332">
            <w:pPr>
              <w:tabs>
                <w:tab w:val="left" w:pos="342"/>
              </w:tabs>
              <w:adjustRightInd/>
              <w:spacing w:after="0" w:line="240" w:lineRule="auto"/>
              <w:rPr>
                <w:rFonts w:cs="Times New Roman"/>
                <w:b/>
                <w:sz w:val="8"/>
                <w:szCs w:val="24"/>
              </w:rPr>
            </w:pPr>
          </w:p>
        </w:tc>
      </w:tr>
      <w:tr w:rsidR="003B7332" w14:paraId="5C7FFCC4" w14:textId="77777777" w:rsidTr="003C4476">
        <w:tblPrEx>
          <w:tblBorders>
            <w:top w:val="single" w:sz="4" w:space="0" w:color="auto"/>
            <w:left w:val="single" w:sz="4" w:space="0" w:color="auto"/>
            <w:bottom w:val="single" w:sz="4" w:space="0" w:color="auto"/>
            <w:right w:val="single" w:sz="4" w:space="0" w:color="auto"/>
          </w:tblBorders>
        </w:tblPrEx>
        <w:tc>
          <w:tcPr>
            <w:tcW w:w="9288" w:type="dxa"/>
            <w:gridSpan w:val="3"/>
            <w:tcBorders>
              <w:top w:val="single" w:sz="4" w:space="0" w:color="808080" w:themeColor="text1" w:themeTint="7F"/>
              <w:left w:val="nil"/>
              <w:bottom w:val="single" w:sz="4" w:space="0" w:color="808080" w:themeColor="text1" w:themeTint="7F"/>
              <w:right w:val="nil"/>
            </w:tcBorders>
            <w:shd w:val="clear" w:color="auto" w:fill="E2E7E6"/>
          </w:tcPr>
          <w:p w14:paraId="2A962115" w14:textId="19E9C0C6" w:rsidR="003B7332" w:rsidRDefault="003200BE">
            <w:pPr>
              <w:keepNext/>
              <w:overflowPunct w:val="0"/>
              <w:autoSpaceDE w:val="0"/>
              <w:autoSpaceDN w:val="0"/>
              <w:spacing w:before="80" w:after="60"/>
              <w:rPr>
                <w:rFonts w:cs="Times New Roman"/>
                <w:b/>
                <w:i/>
                <w:sz w:val="19"/>
                <w:szCs w:val="24"/>
              </w:rPr>
            </w:pPr>
            <w:r>
              <w:rPr>
                <w:rFonts w:cs="Times New Roman"/>
                <w:i/>
                <w:noProof/>
                <w:sz w:val="19"/>
                <w:szCs w:val="24"/>
              </w:rPr>
              <w:fldChar w:fldCharType="begin">
                <w:ffData>
                  <w:name w:val=""/>
                  <w:enabled/>
                  <w:calcOnExit w:val="0"/>
                  <w:textInput/>
                </w:ffData>
              </w:fldChar>
            </w:r>
            <w:r>
              <w:rPr>
                <w:rFonts w:cs="Times New Roman"/>
                <w:i/>
                <w:noProof/>
                <w:sz w:val="19"/>
                <w:szCs w:val="24"/>
              </w:rPr>
              <w:instrText>FORMTEXT</w:instrText>
            </w:r>
            <w:r>
              <w:rPr>
                <w:rFonts w:cs="Times New Roman"/>
                <w:i/>
                <w:noProof/>
                <w:sz w:val="19"/>
                <w:szCs w:val="24"/>
              </w:rPr>
            </w:r>
            <w:r>
              <w:rPr>
                <w:rFonts w:cs="Times New Roman"/>
                <w:i/>
                <w:noProof/>
                <w:sz w:val="19"/>
                <w:szCs w:val="24"/>
              </w:rPr>
              <w:fldChar w:fldCharType="separate"/>
            </w:r>
            <w:r>
              <w:rPr>
                <w:rFonts w:cs="Times New Roman"/>
                <w:i/>
                <w:noProof/>
                <w:sz w:val="19"/>
                <w:szCs w:val="24"/>
              </w:rPr>
              <w:t>(</w:t>
            </w:r>
            <w:r w:rsidR="00F34ACB">
              <w:rPr>
                <w:rFonts w:cs="Times New Roman"/>
                <w:i/>
                <w:noProof/>
                <w:sz w:val="19"/>
                <w:szCs w:val="24"/>
              </w:rPr>
              <w:t>Secure SLC</w:t>
            </w:r>
            <w:r w:rsidR="00383B39">
              <w:rPr>
                <w:rFonts w:cs="Times New Roman"/>
                <w:i/>
                <w:noProof/>
                <w:sz w:val="19"/>
                <w:szCs w:val="24"/>
              </w:rPr>
              <w:t xml:space="preserve"> </w:t>
            </w:r>
            <w:r w:rsidR="00385781">
              <w:rPr>
                <w:rFonts w:cs="Times New Roman"/>
                <w:i/>
                <w:noProof/>
                <w:sz w:val="19"/>
                <w:szCs w:val="24"/>
              </w:rPr>
              <w:t xml:space="preserve">Qualified </w:t>
            </w:r>
            <w:r w:rsidR="00933762">
              <w:rPr>
                <w:rFonts w:cs="Times New Roman"/>
                <w:i/>
                <w:noProof/>
                <w:sz w:val="19"/>
                <w:szCs w:val="24"/>
              </w:rPr>
              <w:t>Vendor</w:t>
            </w:r>
            <w:r>
              <w:rPr>
                <w:rFonts w:cs="Times New Roman"/>
                <w:i/>
                <w:noProof/>
                <w:sz w:val="19"/>
                <w:szCs w:val="24"/>
              </w:rPr>
              <w:t xml:space="preserve"> Name)</w:t>
            </w:r>
            <w:r>
              <w:rPr>
                <w:rFonts w:cs="Times New Roman"/>
                <w:i/>
                <w:noProof/>
                <w:sz w:val="19"/>
                <w:szCs w:val="24"/>
              </w:rPr>
              <w:fldChar w:fldCharType="end"/>
            </w:r>
            <w:r>
              <w:rPr>
                <w:rFonts w:cs="Times New Roman"/>
                <w:i/>
                <w:sz w:val="19"/>
                <w:szCs w:val="24"/>
              </w:rPr>
              <w:t xml:space="preserve"> </w:t>
            </w:r>
            <w:bookmarkStart w:id="16" w:name="_cp_text_1_37"/>
            <w:r>
              <w:rPr>
                <w:rFonts w:cs="Times New Roman"/>
                <w:sz w:val="19"/>
                <w:szCs w:val="24"/>
              </w:rPr>
              <w:t xml:space="preserve">attests and certifies </w:t>
            </w:r>
            <w:bookmarkEnd w:id="16"/>
            <w:r>
              <w:rPr>
                <w:rFonts w:cs="Times New Roman"/>
                <w:sz w:val="19"/>
                <w:szCs w:val="24"/>
              </w:rPr>
              <w:t xml:space="preserve">the following </w:t>
            </w:r>
            <w:r w:rsidR="0015587B">
              <w:rPr>
                <w:rFonts w:cs="Times New Roman"/>
                <w:sz w:val="19"/>
                <w:szCs w:val="24"/>
              </w:rPr>
              <w:t xml:space="preserve">for the Secure SLC identified in Part 3a of this document </w:t>
            </w:r>
            <w:r>
              <w:rPr>
                <w:rFonts w:cs="Times New Roman"/>
                <w:sz w:val="19"/>
                <w:szCs w:val="24"/>
              </w:rPr>
              <w:t xml:space="preserve">as of </w:t>
            </w:r>
            <w:r>
              <w:rPr>
                <w:rFonts w:cs="Times New Roman"/>
                <w:i/>
                <w:noProof/>
                <w:sz w:val="19"/>
                <w:szCs w:val="24"/>
              </w:rPr>
              <w:fldChar w:fldCharType="begin">
                <w:ffData>
                  <w:name w:val=""/>
                  <w:enabled/>
                  <w:calcOnExit w:val="0"/>
                  <w:textInput/>
                </w:ffData>
              </w:fldChar>
            </w:r>
            <w:r>
              <w:rPr>
                <w:rFonts w:cs="Times New Roman"/>
                <w:i/>
                <w:noProof/>
                <w:sz w:val="19"/>
                <w:szCs w:val="24"/>
              </w:rPr>
              <w:instrText>FORMTEXT</w:instrText>
            </w:r>
            <w:r>
              <w:rPr>
                <w:rFonts w:cs="Times New Roman"/>
                <w:i/>
                <w:noProof/>
                <w:sz w:val="19"/>
                <w:szCs w:val="24"/>
              </w:rPr>
            </w:r>
            <w:r>
              <w:rPr>
                <w:rFonts w:cs="Times New Roman"/>
                <w:i/>
                <w:noProof/>
                <w:sz w:val="19"/>
                <w:szCs w:val="24"/>
              </w:rPr>
              <w:fldChar w:fldCharType="separate"/>
            </w:r>
            <w:r>
              <w:rPr>
                <w:rFonts w:cs="Times New Roman"/>
                <w:i/>
                <w:noProof/>
                <w:sz w:val="19"/>
                <w:szCs w:val="24"/>
              </w:rPr>
              <w:t>(date)</w:t>
            </w:r>
            <w:r>
              <w:rPr>
                <w:rFonts w:cs="Times New Roman"/>
                <w:i/>
                <w:noProof/>
                <w:sz w:val="19"/>
                <w:szCs w:val="24"/>
              </w:rPr>
              <w:fldChar w:fldCharType="end"/>
            </w:r>
            <w:r>
              <w:rPr>
                <w:rFonts w:cs="Times New Roman"/>
                <w:i/>
                <w:sz w:val="19"/>
                <w:szCs w:val="24"/>
              </w:rPr>
              <w:t xml:space="preserve"> (each item to be confirmed):</w:t>
            </w:r>
          </w:p>
        </w:tc>
      </w:tr>
      <w:tr w:rsidR="003B7332" w14:paraId="66042AC1" w14:textId="77777777" w:rsidTr="003C4476">
        <w:tblPrEx>
          <w:tblBorders>
            <w:top w:val="single" w:sz="4" w:space="0" w:color="auto"/>
            <w:left w:val="single" w:sz="4" w:space="0" w:color="auto"/>
            <w:bottom w:val="single" w:sz="4" w:space="0" w:color="auto"/>
            <w:right w:val="single" w:sz="4" w:space="0" w:color="auto"/>
          </w:tblBorders>
        </w:tblPrEx>
        <w:trPr>
          <w:trHeight w:val="656"/>
        </w:trPr>
        <w:tc>
          <w:tcPr>
            <w:tcW w:w="468" w:type="dxa"/>
            <w:tcBorders>
              <w:top w:val="single" w:sz="4" w:space="0" w:color="808080" w:themeColor="text1" w:themeTint="7F"/>
              <w:left w:val="nil"/>
              <w:bottom w:val="single" w:sz="4" w:space="0" w:color="auto"/>
              <w:right w:val="single" w:sz="4" w:space="0" w:color="808080" w:themeColor="text1" w:themeTint="7F"/>
            </w:tcBorders>
          </w:tcPr>
          <w:p w14:paraId="3510D8C0" w14:textId="33DC5987" w:rsidR="003B7332" w:rsidRPr="000A76C4" w:rsidRDefault="002D3C58">
            <w:pPr>
              <w:keepNext/>
              <w:overflowPunct w:val="0"/>
              <w:autoSpaceDE w:val="0"/>
              <w:autoSpaceDN w:val="0"/>
              <w:spacing w:before="80" w:after="60"/>
              <w:jc w:val="center"/>
              <w:rPr>
                <w:b/>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0" w:type="dxa"/>
            <w:gridSpan w:val="2"/>
            <w:tcBorders>
              <w:top w:val="single" w:sz="4" w:space="0" w:color="808080" w:themeColor="text1" w:themeTint="7F"/>
              <w:left w:val="single" w:sz="4" w:space="0" w:color="808080" w:themeColor="text1" w:themeTint="7F"/>
              <w:bottom w:val="single" w:sz="4" w:space="0" w:color="auto"/>
              <w:right w:val="nil"/>
            </w:tcBorders>
          </w:tcPr>
          <w:p w14:paraId="625806A7" w14:textId="34E7C3A5" w:rsidR="003B7332" w:rsidRPr="0015587B" w:rsidRDefault="003200BE">
            <w:pPr>
              <w:overflowPunct w:val="0"/>
              <w:autoSpaceDE w:val="0"/>
              <w:autoSpaceDN w:val="0"/>
              <w:spacing w:before="80" w:after="60"/>
              <w:rPr>
                <w:rFonts w:cs="Times New Roman"/>
                <w:iCs/>
                <w:sz w:val="19"/>
                <w:szCs w:val="24"/>
              </w:rPr>
            </w:pPr>
            <w:r>
              <w:rPr>
                <w:rFonts w:cs="Times New Roman"/>
                <w:sz w:val="19"/>
                <w:szCs w:val="24"/>
              </w:rPr>
              <w:t xml:space="preserve">The </w:t>
            </w:r>
            <w:r w:rsidR="006C528B">
              <w:rPr>
                <w:rFonts w:cs="Times New Roman"/>
                <w:sz w:val="19"/>
                <w:szCs w:val="24"/>
              </w:rPr>
              <w:t xml:space="preserve">Secure SLC </w:t>
            </w:r>
            <w:r w:rsidR="00EA2683">
              <w:rPr>
                <w:rFonts w:cs="Times New Roman"/>
                <w:sz w:val="19"/>
                <w:szCs w:val="24"/>
              </w:rPr>
              <w:t xml:space="preserve">Assessor </w:t>
            </w:r>
            <w:r w:rsidR="000029D6">
              <w:rPr>
                <w:rFonts w:cs="Times New Roman"/>
                <w:sz w:val="19"/>
                <w:szCs w:val="24"/>
              </w:rPr>
              <w:t xml:space="preserve">Company </w:t>
            </w:r>
            <w:r w:rsidR="00EA2683">
              <w:rPr>
                <w:rFonts w:cs="Times New Roman"/>
                <w:sz w:val="19"/>
                <w:szCs w:val="24"/>
              </w:rPr>
              <w:t xml:space="preserve">has been </w:t>
            </w:r>
            <w:r>
              <w:rPr>
                <w:rFonts w:cs="Times New Roman"/>
                <w:sz w:val="19"/>
                <w:szCs w:val="24"/>
              </w:rPr>
              <w:t>provid</w:t>
            </w:r>
            <w:r w:rsidR="00400040">
              <w:rPr>
                <w:rFonts w:cs="Times New Roman"/>
                <w:sz w:val="19"/>
                <w:szCs w:val="24"/>
              </w:rPr>
              <w:t>e</w:t>
            </w:r>
            <w:r w:rsidR="00EA2683">
              <w:rPr>
                <w:rFonts w:cs="Times New Roman"/>
                <w:sz w:val="19"/>
                <w:szCs w:val="24"/>
              </w:rPr>
              <w:t xml:space="preserve">d with </w:t>
            </w:r>
            <w:r>
              <w:rPr>
                <w:rFonts w:cs="Times New Roman"/>
                <w:sz w:val="19"/>
                <w:szCs w:val="24"/>
              </w:rPr>
              <w:t xml:space="preserve">all documentation and resources necessary to perform an accurate </w:t>
            </w:r>
            <w:bookmarkStart w:id="17" w:name="_cp_text_1_39"/>
            <w:r w:rsidR="008B34E0">
              <w:rPr>
                <w:rFonts w:cs="Times New Roman"/>
                <w:sz w:val="19"/>
                <w:szCs w:val="24"/>
              </w:rPr>
              <w:t xml:space="preserve">and complete assessment of the compliance status </w:t>
            </w:r>
            <w:bookmarkEnd w:id="17"/>
            <w:r>
              <w:rPr>
                <w:rFonts w:cs="Times New Roman"/>
                <w:sz w:val="19"/>
                <w:szCs w:val="24"/>
              </w:rPr>
              <w:t>of</w:t>
            </w:r>
            <w:r w:rsidR="0015587B">
              <w:rPr>
                <w:rFonts w:cs="Times New Roman"/>
                <w:iCs/>
                <w:noProof/>
                <w:sz w:val="19"/>
                <w:szCs w:val="24"/>
              </w:rPr>
              <w:t xml:space="preserve"> this </w:t>
            </w:r>
            <w:r w:rsidR="00D065FE">
              <w:rPr>
                <w:rFonts w:cs="Times New Roman"/>
                <w:sz w:val="19"/>
                <w:szCs w:val="24"/>
              </w:rPr>
              <w:t xml:space="preserve">Secure </w:t>
            </w:r>
            <w:r w:rsidR="0015587B">
              <w:rPr>
                <w:rFonts w:cs="Times New Roman"/>
                <w:iCs/>
                <w:noProof/>
                <w:sz w:val="19"/>
                <w:szCs w:val="24"/>
              </w:rPr>
              <w:t>SLC.</w:t>
            </w:r>
          </w:p>
        </w:tc>
      </w:tr>
      <w:tr w:rsidR="003C4476" w14:paraId="433EC951" w14:textId="77777777" w:rsidTr="003C4476">
        <w:tblPrEx>
          <w:tblBorders>
            <w:top w:val="single" w:sz="4" w:space="0" w:color="auto"/>
            <w:left w:val="single" w:sz="4" w:space="0" w:color="auto"/>
            <w:bottom w:val="single" w:sz="4" w:space="0" w:color="auto"/>
            <w:right w:val="single" w:sz="4" w:space="0" w:color="auto"/>
          </w:tblBorders>
        </w:tblPrEx>
        <w:trPr>
          <w:trHeight w:val="656"/>
        </w:trPr>
        <w:tc>
          <w:tcPr>
            <w:tcW w:w="468" w:type="dxa"/>
            <w:tcBorders>
              <w:top w:val="single" w:sz="4" w:space="0" w:color="808080" w:themeColor="text1" w:themeTint="7F"/>
              <w:left w:val="nil"/>
              <w:bottom w:val="single" w:sz="4" w:space="0" w:color="auto"/>
              <w:right w:val="single" w:sz="4" w:space="0" w:color="808080" w:themeColor="text1" w:themeTint="7F"/>
            </w:tcBorders>
          </w:tcPr>
          <w:p w14:paraId="58BDE51F" w14:textId="15EB9C35" w:rsidR="003C4476" w:rsidRPr="000A76C4" w:rsidRDefault="002D3C58">
            <w:pPr>
              <w:keepNext/>
              <w:overflowPunct w:val="0"/>
              <w:autoSpaceDE w:val="0"/>
              <w:autoSpaceDN w:val="0"/>
              <w:spacing w:before="80" w:after="60"/>
              <w:jc w:val="center"/>
              <w:rPr>
                <w:rFonts w:eastAsia="Times New Roman"/>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0" w:type="dxa"/>
            <w:gridSpan w:val="2"/>
            <w:tcBorders>
              <w:top w:val="single" w:sz="4" w:space="0" w:color="808080" w:themeColor="text1" w:themeTint="7F"/>
              <w:left w:val="single" w:sz="4" w:space="0" w:color="808080" w:themeColor="text1" w:themeTint="7F"/>
              <w:bottom w:val="single" w:sz="4" w:space="0" w:color="auto"/>
              <w:right w:val="nil"/>
            </w:tcBorders>
          </w:tcPr>
          <w:p w14:paraId="080BAED5" w14:textId="754B3CA6" w:rsidR="003C4476" w:rsidRDefault="003C4476">
            <w:pPr>
              <w:overflowPunct w:val="0"/>
              <w:autoSpaceDE w:val="0"/>
              <w:autoSpaceDN w:val="0"/>
              <w:spacing w:before="80" w:after="60"/>
              <w:rPr>
                <w:rFonts w:cs="Times New Roman"/>
                <w:sz w:val="19"/>
                <w:szCs w:val="24"/>
              </w:rPr>
            </w:pPr>
            <w:r>
              <w:rPr>
                <w:rFonts w:cs="Times New Roman"/>
                <w:sz w:val="19"/>
                <w:szCs w:val="24"/>
              </w:rPr>
              <w:t>We have adopted and implemented documented Vulnerability Handling Procedures in accordance with Section 2(a)(</w:t>
            </w:r>
            <w:proofErr w:type="spellStart"/>
            <w:r>
              <w:rPr>
                <w:rFonts w:cs="Times New Roman"/>
                <w:sz w:val="19"/>
                <w:szCs w:val="24"/>
              </w:rPr>
              <w:t>i</w:t>
            </w:r>
            <w:proofErr w:type="spellEnd"/>
            <w:r>
              <w:rPr>
                <w:rFonts w:cs="Times New Roman"/>
                <w:sz w:val="19"/>
                <w:szCs w:val="24"/>
              </w:rPr>
              <w:t xml:space="preserve">)(C) of the </w:t>
            </w:r>
            <w:r w:rsidRPr="00704D1B">
              <w:rPr>
                <w:rFonts w:cs="Times New Roman"/>
                <w:i/>
                <w:iCs/>
                <w:sz w:val="19"/>
                <w:szCs w:val="24"/>
              </w:rPr>
              <w:t>Vendor Release Agreement</w:t>
            </w:r>
            <w:r>
              <w:rPr>
                <w:rFonts w:cs="Times New Roman"/>
                <w:sz w:val="19"/>
                <w:szCs w:val="24"/>
              </w:rPr>
              <w:t xml:space="preserve"> dated </w:t>
            </w:r>
            <w:r>
              <w:rPr>
                <w:rFonts w:cs="Times New Roman"/>
                <w:i/>
                <w:noProof/>
                <w:sz w:val="19"/>
                <w:szCs w:val="24"/>
              </w:rPr>
              <w:fldChar w:fldCharType="begin">
                <w:ffData>
                  <w:name w:val=""/>
                  <w:enabled/>
                  <w:calcOnExit w:val="0"/>
                  <w:textInput/>
                </w:ffData>
              </w:fldChar>
            </w:r>
            <w:r>
              <w:rPr>
                <w:rFonts w:cs="Times New Roman"/>
                <w:i/>
                <w:noProof/>
                <w:sz w:val="19"/>
                <w:szCs w:val="24"/>
              </w:rPr>
              <w:instrText>FORMTEXT</w:instrText>
            </w:r>
            <w:r>
              <w:rPr>
                <w:rFonts w:cs="Times New Roman"/>
                <w:i/>
                <w:noProof/>
                <w:sz w:val="19"/>
                <w:szCs w:val="24"/>
              </w:rPr>
            </w:r>
            <w:r>
              <w:rPr>
                <w:rFonts w:cs="Times New Roman"/>
                <w:i/>
                <w:noProof/>
                <w:sz w:val="19"/>
                <w:szCs w:val="24"/>
              </w:rPr>
              <w:fldChar w:fldCharType="separate"/>
            </w:r>
            <w:r>
              <w:rPr>
                <w:rFonts w:cs="Times New Roman"/>
                <w:i/>
                <w:noProof/>
                <w:sz w:val="19"/>
                <w:szCs w:val="24"/>
              </w:rPr>
              <w:t>(date)</w:t>
            </w:r>
            <w:r>
              <w:rPr>
                <w:rFonts w:cs="Times New Roman"/>
                <w:i/>
                <w:noProof/>
                <w:sz w:val="19"/>
                <w:szCs w:val="24"/>
              </w:rPr>
              <w:fldChar w:fldCharType="end"/>
            </w:r>
            <w:r>
              <w:rPr>
                <w:rFonts w:cs="Times New Roman"/>
                <w:i/>
                <w:noProof/>
                <w:sz w:val="19"/>
                <w:szCs w:val="24"/>
              </w:rPr>
              <w:t xml:space="preserve">, </w:t>
            </w:r>
            <w:r w:rsidRPr="00D065FE">
              <w:rPr>
                <w:rFonts w:cs="Times New Roman"/>
                <w:iCs/>
                <w:noProof/>
                <w:sz w:val="19"/>
                <w:szCs w:val="24"/>
              </w:rPr>
              <w:t>and confirm we are and will remain in compliance with our Vulnerabiilty Handling Procedures</w:t>
            </w:r>
            <w:r>
              <w:rPr>
                <w:rFonts w:cs="Times New Roman"/>
                <w:i/>
                <w:noProof/>
                <w:sz w:val="19"/>
                <w:szCs w:val="24"/>
              </w:rPr>
              <w:t>.</w:t>
            </w:r>
          </w:p>
        </w:tc>
      </w:tr>
      <w:tr w:rsidR="003B7332" w14:paraId="511B0D2C" w14:textId="77777777" w:rsidTr="003C4476">
        <w:tblPrEx>
          <w:tblBorders>
            <w:top w:val="single" w:sz="4" w:space="0" w:color="auto"/>
            <w:left w:val="single" w:sz="4" w:space="0" w:color="auto"/>
            <w:bottom w:val="single" w:sz="4" w:space="0" w:color="auto"/>
            <w:right w:val="single" w:sz="4" w:space="0" w:color="auto"/>
          </w:tblBorders>
        </w:tblPrEx>
        <w:tc>
          <w:tcPr>
            <w:tcW w:w="468" w:type="dxa"/>
            <w:tcBorders>
              <w:top w:val="single" w:sz="4" w:space="0" w:color="808080" w:themeColor="text1" w:themeTint="7F"/>
              <w:left w:val="nil"/>
              <w:bottom w:val="single" w:sz="4" w:space="0" w:color="808080" w:themeColor="text1" w:themeTint="7F"/>
              <w:right w:val="single" w:sz="4" w:space="0" w:color="808080" w:themeColor="text1" w:themeTint="7F"/>
            </w:tcBorders>
          </w:tcPr>
          <w:p w14:paraId="0F979EF2" w14:textId="3985E741" w:rsidR="003B7332" w:rsidRPr="000A76C4" w:rsidRDefault="002D3C58">
            <w:pPr>
              <w:keepNext/>
              <w:overflowPunct w:val="0"/>
              <w:autoSpaceDE w:val="0"/>
              <w:autoSpaceDN w:val="0"/>
              <w:spacing w:before="80" w:after="60"/>
              <w:jc w:val="cente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0" w:type="dxa"/>
            <w:gridSpan w:val="2"/>
            <w:tcBorders>
              <w:top w:val="single" w:sz="4" w:space="0" w:color="808080" w:themeColor="text1" w:themeTint="7F"/>
              <w:left w:val="single" w:sz="4" w:space="0" w:color="808080" w:themeColor="text1" w:themeTint="7F"/>
              <w:bottom w:val="single" w:sz="4" w:space="0" w:color="808080" w:themeColor="text1" w:themeTint="7F"/>
              <w:right w:val="nil"/>
            </w:tcBorders>
          </w:tcPr>
          <w:p w14:paraId="46B96316" w14:textId="2B794189" w:rsidR="003B7332" w:rsidRDefault="003200BE">
            <w:pPr>
              <w:overflowPunct w:val="0"/>
              <w:autoSpaceDE w:val="0"/>
              <w:autoSpaceDN w:val="0"/>
              <w:spacing w:before="80" w:after="60"/>
              <w:rPr>
                <w:rFonts w:cs="Times New Roman"/>
                <w:sz w:val="19"/>
                <w:szCs w:val="24"/>
              </w:rPr>
            </w:pPr>
            <w:r>
              <w:rPr>
                <w:rFonts w:cs="Times New Roman"/>
                <w:sz w:val="19"/>
                <w:szCs w:val="24"/>
              </w:rPr>
              <w:t xml:space="preserve">We acknowledge </w:t>
            </w:r>
            <w:bookmarkStart w:id="18" w:name="_cp_text_1_44"/>
            <w:r>
              <w:rPr>
                <w:rFonts w:cs="Times New Roman"/>
                <w:sz w:val="19"/>
                <w:szCs w:val="24"/>
              </w:rPr>
              <w:t xml:space="preserve">and agree that we are obligated </w:t>
            </w:r>
            <w:bookmarkEnd w:id="18"/>
            <w:r>
              <w:rPr>
                <w:rFonts w:cs="Times New Roman"/>
                <w:sz w:val="19"/>
                <w:szCs w:val="24"/>
              </w:rPr>
              <w:t xml:space="preserve">to ensure </w:t>
            </w:r>
            <w:bookmarkStart w:id="19" w:name="_cp_text_1_45"/>
            <w:r>
              <w:rPr>
                <w:rFonts w:cs="Times New Roman"/>
                <w:sz w:val="19"/>
                <w:szCs w:val="24"/>
              </w:rPr>
              <w:t xml:space="preserve">that </w:t>
            </w:r>
            <w:bookmarkEnd w:id="19"/>
            <w:r>
              <w:rPr>
                <w:rFonts w:cs="Times New Roman"/>
                <w:sz w:val="19"/>
                <w:szCs w:val="24"/>
              </w:rPr>
              <w:t xml:space="preserve">the accuracy of the </w:t>
            </w:r>
            <w:r w:rsidR="0015587B">
              <w:rPr>
                <w:rFonts w:cs="Times New Roman"/>
                <w:sz w:val="19"/>
                <w:szCs w:val="24"/>
              </w:rPr>
              <w:t xml:space="preserve">Secure </w:t>
            </w:r>
            <w:r w:rsidR="00A949B2">
              <w:rPr>
                <w:rFonts w:cs="Times New Roman"/>
                <w:sz w:val="19"/>
                <w:szCs w:val="24"/>
              </w:rPr>
              <w:t xml:space="preserve">SLC </w:t>
            </w:r>
            <w:r>
              <w:rPr>
                <w:rFonts w:cs="Times New Roman"/>
                <w:sz w:val="19"/>
                <w:szCs w:val="24"/>
              </w:rPr>
              <w:t xml:space="preserve">scope is maintained, and </w:t>
            </w:r>
            <w:bookmarkStart w:id="20" w:name="_cp_text_1_46"/>
            <w:r>
              <w:rPr>
                <w:rFonts w:cs="Times New Roman"/>
                <w:sz w:val="19"/>
                <w:szCs w:val="24"/>
              </w:rPr>
              <w:t xml:space="preserve">that </w:t>
            </w:r>
            <w:bookmarkEnd w:id="20"/>
            <w:r>
              <w:rPr>
                <w:rFonts w:cs="Times New Roman"/>
                <w:sz w:val="19"/>
                <w:szCs w:val="24"/>
              </w:rPr>
              <w:t xml:space="preserve">any changes are implemented in a manner that ensures continued adherence to </w:t>
            </w:r>
            <w:r w:rsidR="00154499">
              <w:rPr>
                <w:rFonts w:cs="Times New Roman"/>
                <w:sz w:val="19"/>
                <w:szCs w:val="24"/>
              </w:rPr>
              <w:t xml:space="preserve">the requirements of the </w:t>
            </w:r>
            <w:r w:rsidR="002A108D">
              <w:rPr>
                <w:rFonts w:cs="Times New Roman"/>
                <w:sz w:val="19"/>
                <w:szCs w:val="24"/>
              </w:rPr>
              <w:t xml:space="preserve">Secure SLC </w:t>
            </w:r>
            <w:r w:rsidR="00154499">
              <w:rPr>
                <w:rFonts w:cs="Times New Roman"/>
                <w:sz w:val="19"/>
                <w:szCs w:val="24"/>
              </w:rPr>
              <w:t xml:space="preserve">Standard </w:t>
            </w:r>
            <w:r>
              <w:rPr>
                <w:rFonts w:cs="Times New Roman"/>
                <w:sz w:val="19"/>
                <w:szCs w:val="24"/>
              </w:rPr>
              <w:t xml:space="preserve">for the entire </w:t>
            </w:r>
            <w:r w:rsidR="00720A35">
              <w:rPr>
                <w:rFonts w:cs="Times New Roman"/>
                <w:sz w:val="19"/>
                <w:szCs w:val="24"/>
              </w:rPr>
              <w:t xml:space="preserve">Secure </w:t>
            </w:r>
            <w:r w:rsidR="00A571CB">
              <w:rPr>
                <w:rFonts w:cs="Times New Roman"/>
                <w:sz w:val="19"/>
                <w:szCs w:val="24"/>
              </w:rPr>
              <w:t>SLC</w:t>
            </w:r>
            <w:r>
              <w:rPr>
                <w:rFonts w:cs="Times New Roman"/>
                <w:sz w:val="19"/>
                <w:szCs w:val="24"/>
              </w:rPr>
              <w:t>.</w:t>
            </w:r>
          </w:p>
        </w:tc>
      </w:tr>
      <w:tr w:rsidR="003B7332" w14:paraId="287CB962" w14:textId="77777777" w:rsidTr="003C447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476"/>
        </w:trPr>
        <w:tc>
          <w:tcPr>
            <w:tcW w:w="5916" w:type="dxa"/>
            <w:gridSpan w:val="2"/>
            <w:tcBorders>
              <w:top w:val="single" w:sz="4" w:space="0" w:color="808080" w:themeColor="text1" w:themeTint="7F"/>
              <w:left w:val="nil"/>
              <w:bottom w:val="single" w:sz="4" w:space="0" w:color="808080" w:themeColor="text1" w:themeTint="7F"/>
              <w:right w:val="single" w:sz="4" w:space="0" w:color="808080" w:themeColor="text1" w:themeTint="7F"/>
            </w:tcBorders>
          </w:tcPr>
          <w:p w14:paraId="15D52415" w14:textId="65444CB4" w:rsidR="003B7332" w:rsidRDefault="00C50407">
            <w:pPr>
              <w:pStyle w:val="Header"/>
              <w:tabs>
                <w:tab w:val="clear" w:pos="4320"/>
                <w:tab w:val="clear" w:pos="8640"/>
              </w:tabs>
              <w:overflowPunct w:val="0"/>
              <w:autoSpaceDE w:val="0"/>
              <w:autoSpaceDN w:val="0"/>
              <w:spacing w:before="120" w:after="120"/>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3372" w:type="dxa"/>
            <w:tcBorders>
              <w:top w:val="single" w:sz="4" w:space="0" w:color="808080" w:themeColor="text1" w:themeTint="7F"/>
              <w:left w:val="single" w:sz="4" w:space="0" w:color="808080" w:themeColor="text1" w:themeTint="7F"/>
              <w:bottom w:val="single" w:sz="4" w:space="0" w:color="808080" w:themeColor="text1" w:themeTint="7F"/>
              <w:right w:val="nil"/>
            </w:tcBorders>
            <w:vAlign w:val="bottom"/>
          </w:tcPr>
          <w:p w14:paraId="2CD5FDF7" w14:textId="00C9C547" w:rsidR="003B7332" w:rsidRDefault="00C50407" w:rsidP="00C50407">
            <w:pPr>
              <w:pStyle w:val="Header"/>
              <w:tabs>
                <w:tab w:val="clear" w:pos="4320"/>
                <w:tab w:val="clear" w:pos="8640"/>
              </w:tabs>
              <w:overflowPunct w:val="0"/>
              <w:autoSpaceDE w:val="0"/>
              <w:autoSpaceDN w:val="0"/>
              <w:spacing w:before="120" w:after="12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3B7332" w14:paraId="599E08C3" w14:textId="77777777" w:rsidTr="003C447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916" w:type="dxa"/>
            <w:gridSpan w:val="2"/>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F4F4F4"/>
          </w:tcPr>
          <w:p w14:paraId="53E0B779" w14:textId="1D48A607" w:rsidR="003B7332" w:rsidRDefault="003200BE">
            <w:pPr>
              <w:pStyle w:val="BodyText3"/>
              <w:adjustRightInd/>
              <w:spacing w:before="40" w:after="40"/>
              <w:rPr>
                <w:rFonts w:cs="Times New Roman"/>
                <w:i/>
                <w:sz w:val="19"/>
                <w:szCs w:val="24"/>
              </w:rPr>
            </w:pPr>
            <w:r>
              <w:rPr>
                <w:rFonts w:cs="Times New Roman"/>
                <w:i/>
                <w:sz w:val="19"/>
                <w:szCs w:val="24"/>
              </w:rPr>
              <w:t xml:space="preserve">Signature of </w:t>
            </w:r>
            <w:r w:rsidR="00ED42FB">
              <w:rPr>
                <w:rFonts w:cs="Times New Roman"/>
                <w:i/>
                <w:sz w:val="19"/>
                <w:szCs w:val="24"/>
              </w:rPr>
              <w:t xml:space="preserve">Secure SLC </w:t>
            </w:r>
            <w:r w:rsidR="007E74E1">
              <w:rPr>
                <w:rFonts w:cs="Times New Roman"/>
                <w:i/>
                <w:sz w:val="19"/>
                <w:szCs w:val="24"/>
              </w:rPr>
              <w:t xml:space="preserve">Qualified </w:t>
            </w:r>
            <w:r w:rsidR="00C95529">
              <w:rPr>
                <w:rFonts w:cs="Times New Roman"/>
                <w:i/>
                <w:sz w:val="19"/>
                <w:szCs w:val="24"/>
              </w:rPr>
              <w:t>Vendor</w:t>
            </w:r>
            <w:r>
              <w:rPr>
                <w:rFonts w:cs="Times New Roman"/>
                <w:i/>
                <w:sz w:val="19"/>
                <w:szCs w:val="24"/>
              </w:rPr>
              <w:t xml:space="preserve"> Executive</w:t>
            </w:r>
            <w:r w:rsidR="0037561B">
              <w:rPr>
                <w:rFonts w:cs="Times New Roman"/>
                <w:i/>
                <w:sz w:val="19"/>
                <w:szCs w:val="24"/>
              </w:rPr>
              <w:t xml:space="preserve"> Officer</w:t>
            </w:r>
            <w:r>
              <w:rPr>
                <w:rFonts w:cs="Times New Roman"/>
                <w:i/>
                <w:sz w:val="19"/>
                <w:szCs w:val="24"/>
              </w:rPr>
              <w:t xml:space="preserve"> </w:t>
            </w:r>
            <w:r>
              <w:rPr>
                <w:rFonts w:ascii="Wingdings" w:hAnsi="Wingdings" w:cs="Times New Roman"/>
                <w:i/>
                <w:sz w:val="18"/>
                <w:szCs w:val="24"/>
              </w:rPr>
              <w:t></w:t>
            </w:r>
          </w:p>
        </w:tc>
        <w:tc>
          <w:tcPr>
            <w:tcW w:w="3372" w:type="dxa"/>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F4F4F4"/>
          </w:tcPr>
          <w:p w14:paraId="6EEB72BF" w14:textId="77777777" w:rsidR="003B7332" w:rsidRDefault="003200BE">
            <w:pPr>
              <w:pStyle w:val="Header"/>
              <w:tabs>
                <w:tab w:val="clear" w:pos="4320"/>
                <w:tab w:val="clear" w:pos="8640"/>
              </w:tabs>
              <w:overflowPunct w:val="0"/>
              <w:autoSpaceDE w:val="0"/>
              <w:autoSpaceDN w:val="0"/>
              <w:spacing w:before="40" w:after="40"/>
              <w:rPr>
                <w:rFonts w:cs="Times New Roman"/>
                <w:sz w:val="19"/>
                <w:szCs w:val="24"/>
              </w:rPr>
            </w:pPr>
            <w:r>
              <w:rPr>
                <w:rFonts w:cs="Times New Roman"/>
                <w:i/>
                <w:sz w:val="19"/>
                <w:szCs w:val="24"/>
              </w:rPr>
              <w:t>Date</w:t>
            </w:r>
            <w:r>
              <w:rPr>
                <w:rFonts w:cs="Times New Roman"/>
                <w:sz w:val="19"/>
                <w:szCs w:val="24"/>
              </w:rPr>
              <w:t xml:space="preserve"> </w:t>
            </w:r>
            <w:r>
              <w:rPr>
                <w:rFonts w:ascii="Wingdings" w:hAnsi="Wingdings" w:cs="Times New Roman"/>
                <w:i/>
                <w:sz w:val="18"/>
                <w:szCs w:val="24"/>
              </w:rPr>
              <w:t></w:t>
            </w:r>
          </w:p>
        </w:tc>
      </w:tr>
      <w:tr w:rsidR="003B7332" w14:paraId="64EEF151" w14:textId="77777777" w:rsidTr="003C447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916" w:type="dxa"/>
            <w:gridSpan w:val="2"/>
            <w:tcBorders>
              <w:top w:val="single" w:sz="4" w:space="0" w:color="808080" w:themeColor="text1" w:themeTint="7F"/>
              <w:left w:val="nil"/>
              <w:bottom w:val="single" w:sz="4" w:space="0" w:color="808080" w:themeColor="text1" w:themeTint="7F"/>
              <w:right w:val="single" w:sz="4" w:space="0" w:color="808080" w:themeColor="text1" w:themeTint="7F"/>
            </w:tcBorders>
          </w:tcPr>
          <w:p w14:paraId="1EC318F4" w14:textId="06588810" w:rsidR="003B7332" w:rsidRDefault="00C50407">
            <w:pPr>
              <w:pStyle w:val="Header"/>
              <w:tabs>
                <w:tab w:val="clear" w:pos="4320"/>
                <w:tab w:val="clear" w:pos="8640"/>
              </w:tabs>
              <w:overflowPunct w:val="0"/>
              <w:autoSpaceDE w:val="0"/>
              <w:autoSpaceDN w:val="0"/>
              <w:spacing w:before="60" w:after="60"/>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c>
          <w:tcPr>
            <w:tcW w:w="3372" w:type="dxa"/>
            <w:tcBorders>
              <w:top w:val="single" w:sz="4" w:space="0" w:color="808080" w:themeColor="text1" w:themeTint="7F"/>
              <w:left w:val="single" w:sz="4" w:space="0" w:color="808080" w:themeColor="text1" w:themeTint="7F"/>
              <w:bottom w:val="single" w:sz="4" w:space="0" w:color="808080" w:themeColor="text1" w:themeTint="7F"/>
              <w:right w:val="nil"/>
            </w:tcBorders>
            <w:vAlign w:val="bottom"/>
          </w:tcPr>
          <w:p w14:paraId="3DA102A3" w14:textId="7A04E8FA" w:rsidR="003B7332" w:rsidRDefault="00C50407">
            <w:pPr>
              <w:pStyle w:val="Header"/>
              <w:tabs>
                <w:tab w:val="clear" w:pos="4320"/>
                <w:tab w:val="clear" w:pos="8640"/>
              </w:tabs>
              <w:overflowPunct w:val="0"/>
              <w:autoSpaceDE w:val="0"/>
              <w:autoSpaceDN w:val="0"/>
              <w:spacing w:before="60" w:after="60"/>
              <w:rPr>
                <w:rFonts w:cs="Times New Roman"/>
                <w:sz w:val="19"/>
                <w:szCs w:val="24"/>
              </w:rPr>
            </w:pPr>
            <w:r>
              <w:rPr>
                <w:color w:val="000000"/>
                <w:shd w:val="clear" w:color="auto" w:fill="E1E3E6"/>
              </w:rPr>
              <w:fldChar w:fldCharType="begin">
                <w:ffData>
                  <w:name w:val="Text4"/>
                  <w:enabled/>
                  <w:calcOnExit w:val="0"/>
                  <w:textInput/>
                </w:ffData>
              </w:fldChar>
            </w:r>
            <w:r>
              <w:rPr>
                <w:color w:val="000000"/>
                <w:shd w:val="clear" w:color="auto" w:fill="E1E3E6"/>
              </w:rPr>
              <w:instrText xml:space="preserve"> FORMTEXT </w:instrText>
            </w:r>
            <w:r>
              <w:rPr>
                <w:color w:val="000000"/>
                <w:shd w:val="clear" w:color="auto" w:fill="E1E3E6"/>
              </w:rPr>
            </w:r>
            <w:r>
              <w:rPr>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color w:val="000000"/>
                <w:shd w:val="clear" w:color="auto" w:fill="E1E3E6"/>
              </w:rPr>
              <w:fldChar w:fldCharType="end"/>
            </w:r>
          </w:p>
        </w:tc>
      </w:tr>
      <w:tr w:rsidR="003B7332" w14:paraId="599B664B" w14:textId="77777777" w:rsidTr="003C447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916" w:type="dxa"/>
            <w:gridSpan w:val="2"/>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F4F4F4"/>
          </w:tcPr>
          <w:p w14:paraId="3DACA2EB" w14:textId="5C329377" w:rsidR="003B7332" w:rsidRDefault="00C95529">
            <w:pPr>
              <w:pStyle w:val="BodyText3"/>
              <w:overflowPunct w:val="0"/>
              <w:autoSpaceDE w:val="0"/>
              <w:autoSpaceDN w:val="0"/>
              <w:spacing w:before="60" w:after="60"/>
              <w:rPr>
                <w:rFonts w:cs="Times New Roman"/>
                <w:i/>
                <w:sz w:val="19"/>
                <w:szCs w:val="24"/>
              </w:rPr>
            </w:pPr>
            <w:r>
              <w:rPr>
                <w:rFonts w:cs="Times New Roman"/>
                <w:i/>
                <w:sz w:val="19"/>
                <w:szCs w:val="24"/>
              </w:rPr>
              <w:t>S</w:t>
            </w:r>
            <w:r w:rsidR="002E683C">
              <w:rPr>
                <w:rFonts w:cs="Times New Roman"/>
                <w:i/>
                <w:sz w:val="19"/>
                <w:szCs w:val="24"/>
              </w:rPr>
              <w:t xml:space="preserve">ecure SLC </w:t>
            </w:r>
            <w:r w:rsidR="007E74E1">
              <w:rPr>
                <w:rFonts w:cs="Times New Roman"/>
                <w:i/>
                <w:sz w:val="19"/>
                <w:szCs w:val="24"/>
              </w:rPr>
              <w:t xml:space="preserve">Qualified </w:t>
            </w:r>
            <w:r w:rsidR="002E683C">
              <w:rPr>
                <w:rFonts w:cs="Times New Roman"/>
                <w:i/>
                <w:sz w:val="19"/>
                <w:szCs w:val="24"/>
              </w:rPr>
              <w:t>Vendor</w:t>
            </w:r>
            <w:r w:rsidR="007E74E1">
              <w:rPr>
                <w:rFonts w:cs="Times New Roman"/>
                <w:i/>
                <w:sz w:val="19"/>
                <w:szCs w:val="24"/>
              </w:rPr>
              <w:t xml:space="preserve"> </w:t>
            </w:r>
            <w:r w:rsidR="003200BE">
              <w:rPr>
                <w:rFonts w:cs="Times New Roman"/>
                <w:i/>
                <w:sz w:val="19"/>
                <w:szCs w:val="24"/>
              </w:rPr>
              <w:t xml:space="preserve">Executive </w:t>
            </w:r>
            <w:r w:rsidR="0037561B">
              <w:rPr>
                <w:rFonts w:cs="Times New Roman"/>
                <w:i/>
                <w:sz w:val="19"/>
                <w:szCs w:val="24"/>
              </w:rPr>
              <w:t xml:space="preserve">Officer </w:t>
            </w:r>
            <w:r w:rsidR="003200BE">
              <w:rPr>
                <w:rFonts w:cs="Times New Roman"/>
                <w:i/>
                <w:sz w:val="19"/>
                <w:szCs w:val="24"/>
              </w:rPr>
              <w:t xml:space="preserve">Name </w:t>
            </w:r>
            <w:r w:rsidR="003200BE">
              <w:rPr>
                <w:rFonts w:ascii="Wingdings" w:hAnsi="Wingdings" w:cs="Times New Roman"/>
                <w:i/>
                <w:sz w:val="18"/>
                <w:szCs w:val="24"/>
              </w:rPr>
              <w:t></w:t>
            </w:r>
          </w:p>
        </w:tc>
        <w:tc>
          <w:tcPr>
            <w:tcW w:w="3372" w:type="dxa"/>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F4F4F4"/>
          </w:tcPr>
          <w:p w14:paraId="22F2D9D4" w14:textId="77777777" w:rsidR="003B7332" w:rsidRDefault="003200BE">
            <w:pPr>
              <w:pStyle w:val="BodyText3"/>
              <w:overflowPunct w:val="0"/>
              <w:autoSpaceDE w:val="0"/>
              <w:autoSpaceDN w:val="0"/>
              <w:spacing w:before="60" w:after="60"/>
              <w:rPr>
                <w:rFonts w:cs="Times New Roman"/>
                <w:i/>
                <w:sz w:val="19"/>
                <w:szCs w:val="24"/>
              </w:rPr>
            </w:pPr>
            <w:r>
              <w:rPr>
                <w:rFonts w:cs="Times New Roman"/>
                <w:i/>
                <w:sz w:val="19"/>
                <w:szCs w:val="24"/>
              </w:rPr>
              <w:t xml:space="preserve">Title </w:t>
            </w:r>
            <w:r>
              <w:rPr>
                <w:rFonts w:ascii="Wingdings" w:hAnsi="Wingdings" w:cs="Times New Roman"/>
                <w:i/>
                <w:sz w:val="18"/>
                <w:szCs w:val="24"/>
              </w:rPr>
              <w:t></w:t>
            </w:r>
          </w:p>
        </w:tc>
      </w:tr>
      <w:tr w:rsidR="003B7332" w14:paraId="7545E22D" w14:textId="77777777" w:rsidTr="003C447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916" w:type="dxa"/>
            <w:gridSpan w:val="2"/>
            <w:tcBorders>
              <w:top w:val="single" w:sz="4" w:space="0" w:color="808080" w:themeColor="text1" w:themeTint="7F"/>
              <w:left w:val="nil"/>
              <w:bottom w:val="single" w:sz="4" w:space="0" w:color="808080" w:themeColor="text1" w:themeTint="7F"/>
              <w:right w:val="nil"/>
            </w:tcBorders>
          </w:tcPr>
          <w:p w14:paraId="39B021A4" w14:textId="76FE8CA7" w:rsidR="003B7332" w:rsidRDefault="00C50407">
            <w:pPr>
              <w:pStyle w:val="Heade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3372" w:type="dxa"/>
            <w:tcBorders>
              <w:top w:val="single" w:sz="4" w:space="0" w:color="808080" w:themeColor="text1" w:themeTint="7F"/>
              <w:left w:val="nil"/>
              <w:bottom w:val="single" w:sz="4" w:space="0" w:color="808080" w:themeColor="text1" w:themeTint="7F"/>
              <w:right w:val="nil"/>
            </w:tcBorders>
          </w:tcPr>
          <w:p w14:paraId="3507549D" w14:textId="77777777" w:rsidR="003B7332" w:rsidRDefault="003B7332">
            <w:pPr>
              <w:pStyle w:val="Header"/>
              <w:tabs>
                <w:tab w:val="clear" w:pos="4320"/>
                <w:tab w:val="clear" w:pos="8640"/>
              </w:tabs>
              <w:overflowPunct w:val="0"/>
              <w:autoSpaceDE w:val="0"/>
              <w:autoSpaceDN w:val="0"/>
              <w:spacing w:before="60" w:after="60"/>
              <w:rPr>
                <w:rFonts w:cs="Times New Roman"/>
                <w:sz w:val="19"/>
                <w:szCs w:val="24"/>
              </w:rPr>
            </w:pPr>
          </w:p>
        </w:tc>
      </w:tr>
      <w:tr w:rsidR="003B7332" w14:paraId="69442C6A" w14:textId="77777777" w:rsidTr="003C447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916" w:type="dxa"/>
            <w:gridSpan w:val="2"/>
            <w:tcBorders>
              <w:top w:val="single" w:sz="4" w:space="0" w:color="808080" w:themeColor="text1" w:themeTint="7F"/>
              <w:left w:val="nil"/>
              <w:bottom w:val="single" w:sz="4" w:space="0" w:color="808080" w:themeColor="text1" w:themeTint="7F"/>
              <w:right w:val="nil"/>
            </w:tcBorders>
            <w:shd w:val="clear" w:color="auto" w:fill="F4F4F4"/>
          </w:tcPr>
          <w:p w14:paraId="1502BBB5" w14:textId="2E1ECAC6" w:rsidR="003B7332" w:rsidRDefault="002E683C">
            <w:pPr>
              <w:pStyle w:val="BodyText3"/>
              <w:overflowPunct w:val="0"/>
              <w:autoSpaceDE w:val="0"/>
              <w:autoSpaceDN w:val="0"/>
              <w:spacing w:before="60" w:after="60"/>
              <w:rPr>
                <w:rFonts w:cs="Times New Roman"/>
                <w:i/>
                <w:sz w:val="19"/>
                <w:szCs w:val="24"/>
              </w:rPr>
            </w:pPr>
            <w:r>
              <w:rPr>
                <w:rFonts w:cs="Times New Roman"/>
                <w:i/>
                <w:sz w:val="19"/>
                <w:szCs w:val="24"/>
              </w:rPr>
              <w:t xml:space="preserve">Secure SLC </w:t>
            </w:r>
            <w:r w:rsidR="007E74E1">
              <w:rPr>
                <w:rFonts w:cs="Times New Roman"/>
                <w:i/>
                <w:sz w:val="19"/>
                <w:szCs w:val="24"/>
              </w:rPr>
              <w:t xml:space="preserve">Qualified </w:t>
            </w:r>
            <w:r>
              <w:rPr>
                <w:rFonts w:cs="Times New Roman"/>
                <w:i/>
                <w:sz w:val="19"/>
                <w:szCs w:val="24"/>
              </w:rPr>
              <w:t>Ven</w:t>
            </w:r>
            <w:r w:rsidR="000A535A">
              <w:rPr>
                <w:rFonts w:cs="Times New Roman"/>
                <w:i/>
                <w:sz w:val="19"/>
                <w:szCs w:val="24"/>
              </w:rPr>
              <w:t>d</w:t>
            </w:r>
            <w:r>
              <w:rPr>
                <w:rFonts w:cs="Times New Roman"/>
                <w:i/>
                <w:sz w:val="19"/>
                <w:szCs w:val="24"/>
              </w:rPr>
              <w:t>o</w:t>
            </w:r>
            <w:r w:rsidR="003200BE">
              <w:rPr>
                <w:rFonts w:cs="Times New Roman"/>
                <w:i/>
                <w:sz w:val="19"/>
                <w:szCs w:val="24"/>
              </w:rPr>
              <w:t>r Company</w:t>
            </w:r>
            <w:r w:rsidR="00487B27">
              <w:rPr>
                <w:rFonts w:cs="Times New Roman"/>
                <w:i/>
                <w:sz w:val="19"/>
                <w:szCs w:val="24"/>
              </w:rPr>
              <w:t xml:space="preserve"> Name</w:t>
            </w:r>
            <w:r w:rsidR="00601833">
              <w:rPr>
                <w:rFonts w:cs="Times New Roman"/>
                <w:i/>
                <w:sz w:val="19"/>
                <w:szCs w:val="24"/>
              </w:rPr>
              <w:t xml:space="preserve"> </w:t>
            </w:r>
            <w:r w:rsidR="003200BE">
              <w:rPr>
                <w:rFonts w:ascii="Wingdings" w:hAnsi="Wingdings" w:cs="Times New Roman"/>
                <w:i/>
                <w:sz w:val="18"/>
                <w:szCs w:val="24"/>
              </w:rPr>
              <w:t></w:t>
            </w:r>
          </w:p>
        </w:tc>
        <w:tc>
          <w:tcPr>
            <w:tcW w:w="3372" w:type="dxa"/>
            <w:tcBorders>
              <w:top w:val="single" w:sz="4" w:space="0" w:color="808080" w:themeColor="text1" w:themeTint="7F"/>
              <w:left w:val="nil"/>
              <w:bottom w:val="single" w:sz="4" w:space="0" w:color="808080" w:themeColor="text1" w:themeTint="7F"/>
              <w:right w:val="nil"/>
            </w:tcBorders>
            <w:shd w:val="clear" w:color="auto" w:fill="F4F4F4"/>
          </w:tcPr>
          <w:p w14:paraId="24E7BCD6" w14:textId="77777777" w:rsidR="003B7332" w:rsidRDefault="003B7332">
            <w:pPr>
              <w:pStyle w:val="BodyText3"/>
              <w:overflowPunct w:val="0"/>
              <w:autoSpaceDE w:val="0"/>
              <w:autoSpaceDN w:val="0"/>
              <w:spacing w:before="60" w:after="60"/>
              <w:rPr>
                <w:rFonts w:cs="Times New Roman"/>
                <w:i/>
                <w:sz w:val="19"/>
                <w:szCs w:val="24"/>
              </w:rPr>
            </w:pPr>
          </w:p>
        </w:tc>
      </w:tr>
      <w:tr w:rsidR="00207EEE" w14:paraId="13B3A778" w14:textId="77777777" w:rsidTr="00FA5B45">
        <w:trPr>
          <w:trHeight w:val="352"/>
        </w:trPr>
        <w:tc>
          <w:tcPr>
            <w:tcW w:w="9288" w:type="dxa"/>
            <w:gridSpan w:val="3"/>
            <w:tcBorders>
              <w:top w:val="single" w:sz="4" w:space="0" w:color="808080" w:themeColor="text1" w:themeTint="7F"/>
              <w:left w:val="nil"/>
              <w:right w:val="nil"/>
            </w:tcBorders>
          </w:tcPr>
          <w:p w14:paraId="0561CAF4" w14:textId="77777777" w:rsidR="00207EEE" w:rsidRDefault="00207EEE" w:rsidP="00FA5B45">
            <w:pPr>
              <w:tabs>
                <w:tab w:val="left" w:pos="342"/>
              </w:tabs>
              <w:adjustRightInd/>
              <w:spacing w:after="0" w:line="240" w:lineRule="auto"/>
              <w:rPr>
                <w:rFonts w:cs="Times New Roman"/>
                <w:b/>
                <w:sz w:val="8"/>
                <w:szCs w:val="24"/>
              </w:rPr>
            </w:pPr>
          </w:p>
        </w:tc>
      </w:tr>
      <w:tr w:rsidR="009A3FD0" w14:paraId="3F47EA92" w14:textId="77777777" w:rsidTr="003C4476">
        <w:trPr>
          <w:trHeight w:val="432"/>
        </w:trPr>
        <w:tc>
          <w:tcPr>
            <w:tcW w:w="9288" w:type="dxa"/>
            <w:gridSpan w:val="3"/>
            <w:tcBorders>
              <w:top w:val="single" w:sz="4" w:space="0" w:color="808080" w:themeColor="text1" w:themeTint="7F"/>
              <w:left w:val="nil"/>
              <w:bottom w:val="single" w:sz="4" w:space="0" w:color="808080" w:themeColor="text1" w:themeTint="7F"/>
              <w:right w:val="nil"/>
            </w:tcBorders>
            <w:shd w:val="clear" w:color="auto" w:fill="006A72"/>
            <w:vAlign w:val="center"/>
          </w:tcPr>
          <w:p w14:paraId="4C85ACED" w14:textId="34F98D22" w:rsidR="009A3FD0" w:rsidRDefault="009A3FD0" w:rsidP="008030CC">
            <w:pPr>
              <w:pStyle w:val="Header"/>
              <w:keepNext/>
              <w:overflowPunct w:val="0"/>
              <w:autoSpaceDE w:val="0"/>
              <w:autoSpaceDN w:val="0"/>
              <w:spacing w:before="60" w:after="80"/>
              <w:rPr>
                <w:rFonts w:cs="Times New Roman"/>
                <w:b/>
                <w:color w:val="FFFFFF"/>
                <w:sz w:val="22"/>
                <w:szCs w:val="24"/>
              </w:rPr>
            </w:pPr>
            <w:r>
              <w:rPr>
                <w:rFonts w:cs="Times New Roman"/>
                <w:b/>
                <w:color w:val="FFFFFF"/>
                <w:sz w:val="22"/>
                <w:szCs w:val="24"/>
              </w:rPr>
              <w:t xml:space="preserve">Part 5. Annual Attestation </w:t>
            </w:r>
          </w:p>
        </w:tc>
      </w:tr>
      <w:tr w:rsidR="008929FD" w14:paraId="726A8C93" w14:textId="77777777" w:rsidTr="003C4476">
        <w:tblPrEx>
          <w:tblBorders>
            <w:top w:val="single" w:sz="4" w:space="0" w:color="auto"/>
            <w:left w:val="single" w:sz="4" w:space="0" w:color="auto"/>
            <w:bottom w:val="single" w:sz="4" w:space="0" w:color="auto"/>
            <w:right w:val="single" w:sz="4" w:space="0" w:color="auto"/>
          </w:tblBorders>
        </w:tblPrEx>
        <w:trPr>
          <w:trHeight w:hRule="exact" w:val="125"/>
        </w:trPr>
        <w:tc>
          <w:tcPr>
            <w:tcW w:w="9288" w:type="dxa"/>
            <w:gridSpan w:val="3"/>
            <w:tcBorders>
              <w:top w:val="single" w:sz="4" w:space="0" w:color="808080" w:themeColor="text1" w:themeTint="7F"/>
              <w:left w:val="nil"/>
              <w:bottom w:val="single" w:sz="4" w:space="0" w:color="808080" w:themeColor="text1" w:themeTint="7F"/>
              <w:right w:val="nil"/>
            </w:tcBorders>
            <w:shd w:val="clear" w:color="auto" w:fill="auto"/>
          </w:tcPr>
          <w:p w14:paraId="1A34B0AD" w14:textId="77777777" w:rsidR="008929FD" w:rsidRDefault="008929FD">
            <w:pPr>
              <w:keepNext/>
              <w:overflowPunct w:val="0"/>
              <w:autoSpaceDE w:val="0"/>
              <w:autoSpaceDN w:val="0"/>
              <w:spacing w:before="80" w:after="60"/>
              <w:rPr>
                <w:rFonts w:cs="Times New Roman"/>
                <w:sz w:val="19"/>
                <w:szCs w:val="24"/>
              </w:rPr>
            </w:pPr>
          </w:p>
        </w:tc>
      </w:tr>
      <w:tr w:rsidR="003B7332" w14:paraId="59FAAEC8" w14:textId="77777777" w:rsidTr="003C4476">
        <w:tblPrEx>
          <w:tblBorders>
            <w:top w:val="single" w:sz="4" w:space="0" w:color="auto"/>
            <w:left w:val="single" w:sz="4" w:space="0" w:color="auto"/>
            <w:bottom w:val="single" w:sz="4" w:space="0" w:color="auto"/>
            <w:right w:val="single" w:sz="4" w:space="0" w:color="auto"/>
          </w:tblBorders>
        </w:tblPrEx>
        <w:tc>
          <w:tcPr>
            <w:tcW w:w="9288" w:type="dxa"/>
            <w:gridSpan w:val="3"/>
            <w:tcBorders>
              <w:top w:val="single" w:sz="4" w:space="0" w:color="808080" w:themeColor="text1" w:themeTint="7F"/>
              <w:left w:val="nil"/>
              <w:bottom w:val="single" w:sz="4" w:space="0" w:color="808080" w:themeColor="text1" w:themeTint="7F"/>
              <w:right w:val="nil"/>
            </w:tcBorders>
            <w:shd w:val="clear" w:color="auto" w:fill="E2E7E6"/>
          </w:tcPr>
          <w:p w14:paraId="6315E4E2" w14:textId="5EDF74DE" w:rsidR="003B7332" w:rsidRDefault="008929FD">
            <w:pPr>
              <w:keepNext/>
              <w:overflowPunct w:val="0"/>
              <w:autoSpaceDE w:val="0"/>
              <w:autoSpaceDN w:val="0"/>
              <w:spacing w:before="80" w:after="60"/>
              <w:rPr>
                <w:rFonts w:cs="Times New Roman"/>
                <w:b/>
                <w:i/>
                <w:sz w:val="19"/>
                <w:szCs w:val="24"/>
              </w:rPr>
            </w:pPr>
            <w:r>
              <w:rPr>
                <w:rFonts w:cs="Times New Roman"/>
                <w:i/>
                <w:noProof/>
                <w:sz w:val="19"/>
                <w:szCs w:val="24"/>
              </w:rPr>
              <w:fldChar w:fldCharType="begin">
                <w:ffData>
                  <w:name w:val=""/>
                  <w:enabled/>
                  <w:calcOnExit w:val="0"/>
                  <w:textInput/>
                </w:ffData>
              </w:fldChar>
            </w:r>
            <w:r>
              <w:rPr>
                <w:rFonts w:cs="Times New Roman"/>
                <w:i/>
                <w:noProof/>
                <w:sz w:val="19"/>
                <w:szCs w:val="24"/>
              </w:rPr>
              <w:instrText>FORMTEXT</w:instrText>
            </w:r>
            <w:r>
              <w:rPr>
                <w:rFonts w:cs="Times New Roman"/>
                <w:i/>
                <w:noProof/>
                <w:sz w:val="19"/>
                <w:szCs w:val="24"/>
              </w:rPr>
            </w:r>
            <w:r>
              <w:rPr>
                <w:rFonts w:cs="Times New Roman"/>
                <w:i/>
                <w:noProof/>
                <w:sz w:val="19"/>
                <w:szCs w:val="24"/>
              </w:rPr>
              <w:fldChar w:fldCharType="separate"/>
            </w:r>
            <w:r>
              <w:rPr>
                <w:rFonts w:cs="Times New Roman"/>
                <w:i/>
                <w:noProof/>
                <w:sz w:val="19"/>
                <w:szCs w:val="24"/>
              </w:rPr>
              <w:t xml:space="preserve">(Secure SLC </w:t>
            </w:r>
            <w:r w:rsidR="00487B27">
              <w:rPr>
                <w:rFonts w:cs="Times New Roman"/>
                <w:i/>
                <w:noProof/>
                <w:sz w:val="19"/>
                <w:szCs w:val="24"/>
              </w:rPr>
              <w:t xml:space="preserve">Qualified </w:t>
            </w:r>
            <w:r>
              <w:rPr>
                <w:rFonts w:cs="Times New Roman"/>
                <w:i/>
                <w:noProof/>
                <w:sz w:val="19"/>
                <w:szCs w:val="24"/>
              </w:rPr>
              <w:t>Vendor Name)</w:t>
            </w:r>
            <w:r>
              <w:rPr>
                <w:rFonts w:cs="Times New Roman"/>
                <w:i/>
                <w:noProof/>
                <w:sz w:val="19"/>
                <w:szCs w:val="24"/>
              </w:rPr>
              <w:fldChar w:fldCharType="end"/>
            </w:r>
            <w:r w:rsidR="009A3FD0">
              <w:rPr>
                <w:rFonts w:cs="Times New Roman"/>
                <w:i/>
                <w:noProof/>
                <w:sz w:val="19"/>
                <w:szCs w:val="24"/>
              </w:rPr>
              <w:t xml:space="preserve"> </w:t>
            </w:r>
            <w:bookmarkStart w:id="21" w:name="_cp_text_1_52"/>
            <w:r w:rsidR="003200BE">
              <w:rPr>
                <w:rFonts w:cs="Times New Roman"/>
                <w:sz w:val="19"/>
                <w:szCs w:val="24"/>
              </w:rPr>
              <w:t xml:space="preserve">attests and certifies </w:t>
            </w:r>
            <w:bookmarkEnd w:id="21"/>
            <w:r w:rsidR="003200BE">
              <w:rPr>
                <w:rFonts w:cs="Times New Roman"/>
                <w:sz w:val="19"/>
                <w:szCs w:val="24"/>
              </w:rPr>
              <w:t xml:space="preserve">the following for the </w:t>
            </w:r>
            <w:r w:rsidR="004D6189">
              <w:rPr>
                <w:rFonts w:cs="Times New Roman"/>
                <w:sz w:val="19"/>
                <w:szCs w:val="24"/>
              </w:rPr>
              <w:t xml:space="preserve">Secure SLC </w:t>
            </w:r>
            <w:r w:rsidR="003200BE">
              <w:rPr>
                <w:rFonts w:cs="Times New Roman"/>
                <w:sz w:val="19"/>
                <w:szCs w:val="24"/>
              </w:rPr>
              <w:t xml:space="preserve">identified in Part </w:t>
            </w:r>
            <w:r w:rsidR="009A3FD0">
              <w:rPr>
                <w:rFonts w:cs="Times New Roman"/>
                <w:sz w:val="19"/>
                <w:szCs w:val="24"/>
              </w:rPr>
              <w:t xml:space="preserve">3a </w:t>
            </w:r>
            <w:r w:rsidR="003200BE">
              <w:rPr>
                <w:rFonts w:cs="Times New Roman"/>
                <w:sz w:val="19"/>
                <w:szCs w:val="24"/>
              </w:rPr>
              <w:t xml:space="preserve">of this document as of </w:t>
            </w:r>
            <w:r w:rsidR="003200BE">
              <w:rPr>
                <w:rFonts w:cs="Times New Roman"/>
                <w:i/>
                <w:noProof/>
                <w:sz w:val="19"/>
                <w:szCs w:val="24"/>
              </w:rPr>
              <w:fldChar w:fldCharType="begin">
                <w:ffData>
                  <w:name w:val=""/>
                  <w:enabled/>
                  <w:calcOnExit w:val="0"/>
                  <w:textInput/>
                </w:ffData>
              </w:fldChar>
            </w:r>
            <w:r w:rsidR="003200BE">
              <w:rPr>
                <w:rFonts w:cs="Times New Roman"/>
                <w:i/>
                <w:noProof/>
                <w:sz w:val="19"/>
                <w:szCs w:val="24"/>
              </w:rPr>
              <w:instrText>FORMTEXT</w:instrText>
            </w:r>
            <w:r w:rsidR="003200BE">
              <w:rPr>
                <w:rFonts w:cs="Times New Roman"/>
                <w:i/>
                <w:noProof/>
                <w:sz w:val="19"/>
                <w:szCs w:val="24"/>
              </w:rPr>
            </w:r>
            <w:r w:rsidR="003200BE">
              <w:rPr>
                <w:rFonts w:cs="Times New Roman"/>
                <w:i/>
                <w:noProof/>
                <w:sz w:val="19"/>
                <w:szCs w:val="24"/>
              </w:rPr>
              <w:fldChar w:fldCharType="separate"/>
            </w:r>
            <w:r w:rsidR="003200BE">
              <w:rPr>
                <w:rFonts w:cs="Times New Roman"/>
                <w:i/>
                <w:noProof/>
                <w:sz w:val="19"/>
                <w:szCs w:val="24"/>
              </w:rPr>
              <w:t>(date)</w:t>
            </w:r>
            <w:r w:rsidR="003200BE">
              <w:rPr>
                <w:rFonts w:cs="Times New Roman"/>
                <w:i/>
                <w:noProof/>
                <w:sz w:val="19"/>
                <w:szCs w:val="24"/>
              </w:rPr>
              <w:fldChar w:fldCharType="end"/>
            </w:r>
            <w:r w:rsidR="003200BE">
              <w:rPr>
                <w:rFonts w:cs="Times New Roman"/>
                <w:i/>
                <w:sz w:val="19"/>
                <w:szCs w:val="24"/>
              </w:rPr>
              <w:t xml:space="preserve"> (each item to be confirmed):</w:t>
            </w:r>
          </w:p>
        </w:tc>
      </w:tr>
      <w:tr w:rsidR="007E74E1" w14:paraId="48218475" w14:textId="77777777" w:rsidTr="003C4476">
        <w:tblPrEx>
          <w:tblBorders>
            <w:top w:val="single" w:sz="4" w:space="0" w:color="auto"/>
            <w:left w:val="single" w:sz="4" w:space="0" w:color="auto"/>
            <w:bottom w:val="single" w:sz="4" w:space="0" w:color="auto"/>
            <w:right w:val="single" w:sz="4" w:space="0" w:color="auto"/>
          </w:tblBorders>
        </w:tblPrEx>
        <w:trPr>
          <w:trHeight w:val="656"/>
        </w:trPr>
        <w:tc>
          <w:tcPr>
            <w:tcW w:w="468" w:type="dxa"/>
            <w:tcBorders>
              <w:top w:val="single" w:sz="4" w:space="0" w:color="808080" w:themeColor="text1" w:themeTint="7F"/>
              <w:left w:val="nil"/>
              <w:bottom w:val="single" w:sz="4" w:space="0" w:color="auto"/>
              <w:right w:val="single" w:sz="4" w:space="0" w:color="808080" w:themeColor="text1" w:themeTint="7F"/>
            </w:tcBorders>
          </w:tcPr>
          <w:p w14:paraId="47B24DCB" w14:textId="12C481C0" w:rsidR="007E74E1" w:rsidRPr="000A76C4" w:rsidRDefault="002D3C58" w:rsidP="007E74E1">
            <w:pPr>
              <w:keepNext/>
              <w:overflowPunct w:val="0"/>
              <w:autoSpaceDE w:val="0"/>
              <w:autoSpaceDN w:val="0"/>
              <w:spacing w:before="80" w:after="60"/>
              <w:rPr>
                <w:rFonts w:eastAsia="Times New Roman"/>
                <w:lang w:val="en-US"/>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0" w:type="dxa"/>
            <w:gridSpan w:val="2"/>
            <w:tcBorders>
              <w:top w:val="single" w:sz="4" w:space="0" w:color="808080" w:themeColor="text1" w:themeTint="7F"/>
              <w:left w:val="single" w:sz="4" w:space="0" w:color="808080" w:themeColor="text1" w:themeTint="7F"/>
              <w:bottom w:val="single" w:sz="4" w:space="0" w:color="auto"/>
              <w:right w:val="nil"/>
            </w:tcBorders>
          </w:tcPr>
          <w:p w14:paraId="1E5F4688" w14:textId="501AFB94" w:rsidR="007E74E1" w:rsidDel="007E74E1" w:rsidRDefault="007E74E1" w:rsidP="007E74E1">
            <w:pPr>
              <w:keepNext/>
              <w:overflowPunct w:val="0"/>
              <w:autoSpaceDE w:val="0"/>
              <w:autoSpaceDN w:val="0"/>
              <w:spacing w:before="60" w:after="60"/>
              <w:rPr>
                <w:rFonts w:cs="Times New Roman"/>
                <w:sz w:val="19"/>
                <w:szCs w:val="24"/>
              </w:rPr>
            </w:pPr>
            <w:r>
              <w:rPr>
                <w:rFonts w:cs="Times New Roman"/>
                <w:sz w:val="19"/>
                <w:szCs w:val="24"/>
              </w:rPr>
              <w:t>Each modification to the Secure SLC that constitutes an Administrative or Designated Change per the Secure SLC Program Guide has already been submitted to and accepted by PCI SSC.</w:t>
            </w:r>
          </w:p>
        </w:tc>
      </w:tr>
      <w:tr w:rsidR="007E74E1" w14:paraId="76A6ED97" w14:textId="77777777" w:rsidTr="003C4476">
        <w:tblPrEx>
          <w:tblBorders>
            <w:top w:val="single" w:sz="4" w:space="0" w:color="auto"/>
            <w:left w:val="single" w:sz="4" w:space="0" w:color="auto"/>
            <w:bottom w:val="single" w:sz="4" w:space="0" w:color="auto"/>
            <w:right w:val="single" w:sz="4" w:space="0" w:color="auto"/>
          </w:tblBorders>
        </w:tblPrEx>
        <w:trPr>
          <w:trHeight w:val="656"/>
        </w:trPr>
        <w:tc>
          <w:tcPr>
            <w:tcW w:w="468" w:type="dxa"/>
            <w:tcBorders>
              <w:top w:val="single" w:sz="4" w:space="0" w:color="808080" w:themeColor="text1" w:themeTint="7F"/>
              <w:left w:val="nil"/>
              <w:bottom w:val="single" w:sz="4" w:space="0" w:color="auto"/>
              <w:right w:val="single" w:sz="4" w:space="0" w:color="808080" w:themeColor="text1" w:themeTint="7F"/>
            </w:tcBorders>
          </w:tcPr>
          <w:p w14:paraId="01101217" w14:textId="3122AF61" w:rsidR="007E74E1" w:rsidRPr="000A76C4" w:rsidRDefault="002D3C58" w:rsidP="007E74E1">
            <w:pPr>
              <w:keepNext/>
              <w:overflowPunct w:val="0"/>
              <w:autoSpaceDE w:val="0"/>
              <w:autoSpaceDN w:val="0"/>
              <w:spacing w:before="80" w:after="60"/>
              <w:rPr>
                <w:b/>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0" w:type="dxa"/>
            <w:gridSpan w:val="2"/>
            <w:tcBorders>
              <w:top w:val="single" w:sz="4" w:space="0" w:color="808080" w:themeColor="text1" w:themeTint="7F"/>
              <w:left w:val="single" w:sz="4" w:space="0" w:color="808080" w:themeColor="text1" w:themeTint="7F"/>
              <w:bottom w:val="single" w:sz="4" w:space="0" w:color="auto"/>
              <w:right w:val="nil"/>
            </w:tcBorders>
          </w:tcPr>
          <w:p w14:paraId="6092B141" w14:textId="10EAC272" w:rsidR="007E74E1" w:rsidRDefault="007E74E1" w:rsidP="007E74E1">
            <w:pPr>
              <w:keepNext/>
              <w:overflowPunct w:val="0"/>
              <w:autoSpaceDE w:val="0"/>
              <w:autoSpaceDN w:val="0"/>
              <w:spacing w:before="60" w:after="60"/>
              <w:rPr>
                <w:rFonts w:cs="Times New Roman"/>
                <w:sz w:val="19"/>
                <w:szCs w:val="24"/>
              </w:rPr>
            </w:pPr>
            <w:r>
              <w:rPr>
                <w:rFonts w:cs="Times New Roman"/>
                <w:sz w:val="19"/>
                <w:szCs w:val="24"/>
              </w:rPr>
              <w:t>We have adopted and implemented documented Vulnerability Handling Procedures in accordance with Section 2(a)(</w:t>
            </w:r>
            <w:proofErr w:type="spellStart"/>
            <w:r>
              <w:rPr>
                <w:rFonts w:cs="Times New Roman"/>
                <w:sz w:val="19"/>
                <w:szCs w:val="24"/>
              </w:rPr>
              <w:t>i</w:t>
            </w:r>
            <w:proofErr w:type="spellEnd"/>
            <w:r>
              <w:rPr>
                <w:rFonts w:cs="Times New Roman"/>
                <w:sz w:val="19"/>
                <w:szCs w:val="24"/>
              </w:rPr>
              <w:t xml:space="preserve">)(C) of the </w:t>
            </w:r>
            <w:r w:rsidRPr="00704D1B">
              <w:rPr>
                <w:rFonts w:cs="Times New Roman"/>
                <w:i/>
                <w:iCs/>
                <w:sz w:val="19"/>
                <w:szCs w:val="24"/>
              </w:rPr>
              <w:t>Vendor Release Agreement</w:t>
            </w:r>
            <w:r>
              <w:rPr>
                <w:rFonts w:cs="Times New Roman"/>
                <w:sz w:val="19"/>
                <w:szCs w:val="24"/>
              </w:rPr>
              <w:t xml:space="preserve"> dated </w:t>
            </w:r>
            <w:r>
              <w:rPr>
                <w:rFonts w:cs="Times New Roman"/>
                <w:i/>
                <w:noProof/>
                <w:sz w:val="19"/>
                <w:szCs w:val="24"/>
              </w:rPr>
              <w:fldChar w:fldCharType="begin">
                <w:ffData>
                  <w:name w:val=""/>
                  <w:enabled/>
                  <w:calcOnExit w:val="0"/>
                  <w:textInput/>
                </w:ffData>
              </w:fldChar>
            </w:r>
            <w:r>
              <w:rPr>
                <w:rFonts w:cs="Times New Roman"/>
                <w:i/>
                <w:noProof/>
                <w:sz w:val="19"/>
                <w:szCs w:val="24"/>
              </w:rPr>
              <w:instrText>FORMTEXT</w:instrText>
            </w:r>
            <w:r>
              <w:rPr>
                <w:rFonts w:cs="Times New Roman"/>
                <w:i/>
                <w:noProof/>
                <w:sz w:val="19"/>
                <w:szCs w:val="24"/>
              </w:rPr>
            </w:r>
            <w:r>
              <w:rPr>
                <w:rFonts w:cs="Times New Roman"/>
                <w:i/>
                <w:noProof/>
                <w:sz w:val="19"/>
                <w:szCs w:val="24"/>
              </w:rPr>
              <w:fldChar w:fldCharType="separate"/>
            </w:r>
            <w:r>
              <w:rPr>
                <w:rFonts w:cs="Times New Roman"/>
                <w:i/>
                <w:noProof/>
                <w:sz w:val="19"/>
                <w:szCs w:val="24"/>
              </w:rPr>
              <w:t>(date)</w:t>
            </w:r>
            <w:r>
              <w:rPr>
                <w:rFonts w:cs="Times New Roman"/>
                <w:i/>
                <w:noProof/>
                <w:sz w:val="19"/>
                <w:szCs w:val="24"/>
              </w:rPr>
              <w:fldChar w:fldCharType="end"/>
            </w:r>
            <w:r>
              <w:rPr>
                <w:rFonts w:cs="Times New Roman"/>
                <w:i/>
                <w:noProof/>
                <w:sz w:val="19"/>
                <w:szCs w:val="24"/>
              </w:rPr>
              <w:t xml:space="preserve">, </w:t>
            </w:r>
            <w:r>
              <w:rPr>
                <w:rFonts w:cs="Times New Roman"/>
                <w:iCs/>
                <w:noProof/>
                <w:sz w:val="19"/>
                <w:szCs w:val="24"/>
              </w:rPr>
              <w:t>a</w:t>
            </w:r>
            <w:r>
              <w:rPr>
                <w:rFonts w:cs="Times New Roman"/>
                <w:i/>
                <w:noProof/>
                <w:sz w:val="19"/>
                <w:szCs w:val="24"/>
              </w:rPr>
              <w:t>nd confirm we are and will remain in compliance with our Vulnerabiilty Handling Procedures</w:t>
            </w:r>
            <w:r w:rsidR="00D065FE">
              <w:rPr>
                <w:rFonts w:cs="Times New Roman"/>
                <w:i/>
                <w:noProof/>
                <w:sz w:val="19"/>
                <w:szCs w:val="24"/>
              </w:rPr>
              <w:t>.</w:t>
            </w:r>
          </w:p>
        </w:tc>
      </w:tr>
      <w:bookmarkStart w:id="22" w:name="_Hlk29390644"/>
      <w:tr w:rsidR="007E74E1" w14:paraId="3FFCB3D2" w14:textId="77777777" w:rsidTr="003C4476">
        <w:tblPrEx>
          <w:tblBorders>
            <w:top w:val="single" w:sz="4" w:space="0" w:color="auto"/>
            <w:left w:val="single" w:sz="4" w:space="0" w:color="auto"/>
            <w:bottom w:val="single" w:sz="4" w:space="0" w:color="auto"/>
            <w:right w:val="single" w:sz="4" w:space="0" w:color="auto"/>
          </w:tblBorders>
        </w:tblPrEx>
        <w:trPr>
          <w:trHeight w:val="656"/>
        </w:trPr>
        <w:tc>
          <w:tcPr>
            <w:tcW w:w="468" w:type="dxa"/>
            <w:tcBorders>
              <w:top w:val="single" w:sz="4" w:space="0" w:color="808080" w:themeColor="text1" w:themeTint="7F"/>
              <w:left w:val="nil"/>
              <w:bottom w:val="single" w:sz="4" w:space="0" w:color="auto"/>
              <w:right w:val="single" w:sz="4" w:space="0" w:color="808080" w:themeColor="text1" w:themeTint="7F"/>
            </w:tcBorders>
          </w:tcPr>
          <w:p w14:paraId="7CF5C37F" w14:textId="4FBF5278" w:rsidR="007E74E1" w:rsidRPr="000A76C4" w:rsidRDefault="002D3C58" w:rsidP="007E74E1">
            <w:pPr>
              <w:keepNext/>
              <w:overflowPunct w:val="0"/>
              <w:autoSpaceDE w:val="0"/>
              <w:autoSpaceDN w:val="0"/>
              <w:spacing w:before="80" w:after="60"/>
              <w:rPr>
                <w:b/>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0" w:type="dxa"/>
            <w:gridSpan w:val="2"/>
            <w:tcBorders>
              <w:top w:val="single" w:sz="4" w:space="0" w:color="808080" w:themeColor="text1" w:themeTint="7F"/>
              <w:left w:val="single" w:sz="4" w:space="0" w:color="808080" w:themeColor="text1" w:themeTint="7F"/>
              <w:bottom w:val="single" w:sz="4" w:space="0" w:color="auto"/>
              <w:right w:val="nil"/>
            </w:tcBorders>
          </w:tcPr>
          <w:p w14:paraId="7B59D2E6" w14:textId="64F56C95" w:rsidR="007E74E1" w:rsidRPr="007E74E1" w:rsidRDefault="007E74E1" w:rsidP="007E74E1">
            <w:pPr>
              <w:keepNext/>
              <w:overflowPunct w:val="0"/>
              <w:autoSpaceDE w:val="0"/>
              <w:autoSpaceDN w:val="0"/>
              <w:spacing w:before="60" w:after="60"/>
              <w:rPr>
                <w:rFonts w:cs="Times New Roman"/>
                <w:iCs/>
                <w:sz w:val="19"/>
                <w:szCs w:val="24"/>
              </w:rPr>
            </w:pPr>
            <w:r>
              <w:rPr>
                <w:rFonts w:cs="Times New Roman"/>
                <w:sz w:val="19"/>
                <w:szCs w:val="24"/>
              </w:rPr>
              <w:t xml:space="preserve">We acknowledge and agree that we are obligated to ensure that the accuracy of the Secure SLC scope is maintained, and that any changes are implemented in a manner that ensures continued adherence to the requirements of the Secure SLC Standard for the entire </w:t>
            </w:r>
            <w:r w:rsidR="00720A35">
              <w:rPr>
                <w:rFonts w:cs="Times New Roman"/>
                <w:sz w:val="19"/>
                <w:szCs w:val="24"/>
              </w:rPr>
              <w:t xml:space="preserve">Secure </w:t>
            </w:r>
            <w:r>
              <w:rPr>
                <w:rFonts w:cs="Times New Roman"/>
                <w:sz w:val="19"/>
                <w:szCs w:val="24"/>
              </w:rPr>
              <w:t>SLC.</w:t>
            </w:r>
          </w:p>
        </w:tc>
      </w:tr>
      <w:bookmarkEnd w:id="22"/>
      <w:tr w:rsidR="007E74E1" w14:paraId="6136B890" w14:textId="77777777" w:rsidTr="003C447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77"/>
        </w:trPr>
        <w:tc>
          <w:tcPr>
            <w:tcW w:w="5916" w:type="dxa"/>
            <w:gridSpan w:val="2"/>
            <w:tcBorders>
              <w:top w:val="single" w:sz="4" w:space="0" w:color="808080" w:themeColor="text1" w:themeTint="7F"/>
              <w:left w:val="nil"/>
              <w:bottom w:val="single" w:sz="4" w:space="0" w:color="808080" w:themeColor="text1" w:themeTint="7F"/>
              <w:right w:val="single" w:sz="4" w:space="0" w:color="808080" w:themeColor="text1" w:themeTint="7F"/>
            </w:tcBorders>
          </w:tcPr>
          <w:p w14:paraId="5C8B5947" w14:textId="6D1A2B2C" w:rsidR="007E74E1" w:rsidRDefault="00C50407" w:rsidP="007E74E1">
            <w:pPr>
              <w:pStyle w:val="Header"/>
              <w:keepNext/>
              <w:tabs>
                <w:tab w:val="clear" w:pos="4320"/>
                <w:tab w:val="clear" w:pos="8640"/>
              </w:tabs>
              <w:overflowPunct w:val="0"/>
              <w:autoSpaceDE w:val="0"/>
              <w:autoSpaceDN w:val="0"/>
              <w:spacing w:before="120" w:after="120"/>
              <w:rPr>
                <w:rFonts w:cs="Times New Roman"/>
                <w:i/>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3372" w:type="dxa"/>
            <w:tcBorders>
              <w:top w:val="single" w:sz="4" w:space="0" w:color="808080" w:themeColor="text1" w:themeTint="7F"/>
              <w:left w:val="single" w:sz="4" w:space="0" w:color="808080" w:themeColor="text1" w:themeTint="7F"/>
              <w:bottom w:val="single" w:sz="4" w:space="0" w:color="808080" w:themeColor="text1" w:themeTint="7F"/>
              <w:right w:val="nil"/>
            </w:tcBorders>
            <w:vAlign w:val="bottom"/>
          </w:tcPr>
          <w:p w14:paraId="68ECD866" w14:textId="18781A30" w:rsidR="007E74E1" w:rsidRDefault="00C50407" w:rsidP="00C50407">
            <w:pPr>
              <w:pStyle w:val="Header"/>
              <w:keepNext/>
              <w:tabs>
                <w:tab w:val="clear" w:pos="4320"/>
                <w:tab w:val="clear" w:pos="8640"/>
              </w:tabs>
              <w:overflowPunct w:val="0"/>
              <w:autoSpaceDE w:val="0"/>
              <w:autoSpaceDN w:val="0"/>
              <w:spacing w:before="120" w:after="12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7E74E1" w14:paraId="660C3A5E" w14:textId="77777777" w:rsidTr="003C447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916" w:type="dxa"/>
            <w:gridSpan w:val="2"/>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F4F4F4"/>
          </w:tcPr>
          <w:p w14:paraId="0B5361A7" w14:textId="1D5D70E8" w:rsidR="007E74E1" w:rsidRDefault="007E74E1" w:rsidP="007E74E1">
            <w:pPr>
              <w:pStyle w:val="BodyText3"/>
              <w:keepNext/>
              <w:adjustRightInd/>
              <w:spacing w:before="40" w:after="40"/>
              <w:rPr>
                <w:rFonts w:cs="Times New Roman"/>
                <w:i/>
                <w:sz w:val="19"/>
                <w:szCs w:val="24"/>
              </w:rPr>
            </w:pPr>
            <w:r>
              <w:rPr>
                <w:rFonts w:cs="Times New Roman"/>
                <w:i/>
                <w:sz w:val="19"/>
                <w:szCs w:val="24"/>
              </w:rPr>
              <w:t xml:space="preserve">Signature of Secure SLC Qualified Vendor Executive </w:t>
            </w:r>
            <w:r w:rsidR="0037561B">
              <w:rPr>
                <w:rFonts w:cs="Times New Roman"/>
                <w:i/>
                <w:sz w:val="19"/>
                <w:szCs w:val="24"/>
              </w:rPr>
              <w:t>Officer</w:t>
            </w:r>
            <w:r>
              <w:rPr>
                <w:rFonts w:ascii="Wingdings" w:hAnsi="Wingdings" w:cs="Times New Roman"/>
                <w:i/>
                <w:sz w:val="18"/>
                <w:szCs w:val="24"/>
              </w:rPr>
              <w:t></w:t>
            </w:r>
          </w:p>
        </w:tc>
        <w:tc>
          <w:tcPr>
            <w:tcW w:w="3372" w:type="dxa"/>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F4F4F4"/>
          </w:tcPr>
          <w:p w14:paraId="18D60861" w14:textId="77777777" w:rsidR="007E74E1" w:rsidRDefault="007E74E1" w:rsidP="007E74E1">
            <w:pPr>
              <w:pStyle w:val="Header"/>
              <w:keepNext/>
              <w:tabs>
                <w:tab w:val="clear" w:pos="4320"/>
                <w:tab w:val="clear" w:pos="8640"/>
              </w:tabs>
              <w:overflowPunct w:val="0"/>
              <w:autoSpaceDE w:val="0"/>
              <w:autoSpaceDN w:val="0"/>
              <w:spacing w:before="40" w:after="40"/>
              <w:rPr>
                <w:rFonts w:cs="Times New Roman"/>
                <w:sz w:val="19"/>
                <w:szCs w:val="24"/>
              </w:rPr>
            </w:pPr>
            <w:r>
              <w:rPr>
                <w:rFonts w:cs="Times New Roman"/>
                <w:i/>
                <w:sz w:val="19"/>
                <w:szCs w:val="24"/>
              </w:rPr>
              <w:t>Date</w:t>
            </w:r>
            <w:r>
              <w:rPr>
                <w:rFonts w:cs="Times New Roman"/>
                <w:sz w:val="19"/>
                <w:szCs w:val="24"/>
              </w:rPr>
              <w:t xml:space="preserve"> </w:t>
            </w:r>
            <w:r>
              <w:rPr>
                <w:rFonts w:ascii="Wingdings" w:hAnsi="Wingdings" w:cs="Times New Roman"/>
                <w:i/>
                <w:sz w:val="18"/>
                <w:szCs w:val="24"/>
              </w:rPr>
              <w:t></w:t>
            </w:r>
          </w:p>
        </w:tc>
      </w:tr>
      <w:tr w:rsidR="007E74E1" w14:paraId="611475EC" w14:textId="77777777" w:rsidTr="003C447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916" w:type="dxa"/>
            <w:gridSpan w:val="2"/>
            <w:tcBorders>
              <w:top w:val="single" w:sz="4" w:space="0" w:color="808080" w:themeColor="text1" w:themeTint="7F"/>
              <w:left w:val="nil"/>
              <w:bottom w:val="single" w:sz="4" w:space="0" w:color="808080" w:themeColor="text1" w:themeTint="7F"/>
              <w:right w:val="single" w:sz="4" w:space="0" w:color="808080" w:themeColor="text1" w:themeTint="7F"/>
            </w:tcBorders>
          </w:tcPr>
          <w:p w14:paraId="7E280CC6" w14:textId="66C2C426" w:rsidR="007E74E1" w:rsidRDefault="00C50407" w:rsidP="007E74E1">
            <w:pPr>
              <w:pStyle w:val="Header"/>
              <w:keepNext/>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3372" w:type="dxa"/>
            <w:tcBorders>
              <w:top w:val="single" w:sz="4" w:space="0" w:color="808080" w:themeColor="text1" w:themeTint="7F"/>
              <w:left w:val="single" w:sz="4" w:space="0" w:color="808080" w:themeColor="text1" w:themeTint="7F"/>
              <w:bottom w:val="single" w:sz="4" w:space="0" w:color="808080" w:themeColor="text1" w:themeTint="7F"/>
              <w:right w:val="nil"/>
            </w:tcBorders>
            <w:vAlign w:val="bottom"/>
          </w:tcPr>
          <w:p w14:paraId="617F05F5" w14:textId="64986797" w:rsidR="007E74E1" w:rsidRDefault="00C50407" w:rsidP="007E74E1">
            <w:pPr>
              <w:pStyle w:val="Header"/>
              <w:keepNext/>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7E74E1" w14:paraId="60EFDB29" w14:textId="77777777" w:rsidTr="003C447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916" w:type="dxa"/>
            <w:gridSpan w:val="2"/>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F4F4F4"/>
          </w:tcPr>
          <w:p w14:paraId="68FCCA7B" w14:textId="24C14222" w:rsidR="007E74E1" w:rsidRDefault="007E74E1" w:rsidP="007E74E1">
            <w:pPr>
              <w:pStyle w:val="BodyText3"/>
              <w:keepNext/>
              <w:adjustRightInd/>
              <w:spacing w:before="40" w:after="40"/>
              <w:rPr>
                <w:rFonts w:cs="Times New Roman"/>
                <w:i/>
                <w:sz w:val="19"/>
                <w:szCs w:val="24"/>
              </w:rPr>
            </w:pPr>
            <w:r>
              <w:rPr>
                <w:rFonts w:cs="Times New Roman"/>
                <w:i/>
                <w:sz w:val="19"/>
                <w:szCs w:val="24"/>
              </w:rPr>
              <w:t>Secure SLC Qualified</w:t>
            </w:r>
            <w:r w:rsidDel="009A3FD0">
              <w:rPr>
                <w:rFonts w:cs="Times New Roman"/>
                <w:i/>
                <w:sz w:val="19"/>
                <w:szCs w:val="24"/>
              </w:rPr>
              <w:t xml:space="preserve"> </w:t>
            </w:r>
            <w:r>
              <w:rPr>
                <w:rFonts w:cs="Times New Roman"/>
                <w:i/>
                <w:sz w:val="19"/>
                <w:szCs w:val="24"/>
              </w:rPr>
              <w:t xml:space="preserve">Vendor Executive </w:t>
            </w:r>
            <w:r w:rsidR="0037561B">
              <w:rPr>
                <w:rFonts w:cs="Times New Roman"/>
                <w:i/>
                <w:sz w:val="19"/>
                <w:szCs w:val="24"/>
              </w:rPr>
              <w:t xml:space="preserve">Officer </w:t>
            </w:r>
            <w:r>
              <w:rPr>
                <w:rFonts w:cs="Times New Roman"/>
                <w:i/>
                <w:sz w:val="19"/>
                <w:szCs w:val="24"/>
              </w:rPr>
              <w:t xml:space="preserve">Name </w:t>
            </w:r>
            <w:r>
              <w:rPr>
                <w:rFonts w:ascii="Wingdings" w:hAnsi="Wingdings" w:cs="Times New Roman"/>
                <w:i/>
                <w:sz w:val="18"/>
                <w:szCs w:val="24"/>
              </w:rPr>
              <w:t></w:t>
            </w:r>
          </w:p>
        </w:tc>
        <w:tc>
          <w:tcPr>
            <w:tcW w:w="3372" w:type="dxa"/>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F4F4F4"/>
          </w:tcPr>
          <w:p w14:paraId="44F0B22A" w14:textId="77777777" w:rsidR="007E74E1" w:rsidRDefault="007E74E1" w:rsidP="007E74E1">
            <w:pPr>
              <w:pStyle w:val="BodyText3"/>
              <w:keepNext/>
              <w:adjustRightInd/>
              <w:spacing w:before="40" w:after="40"/>
              <w:rPr>
                <w:rFonts w:cs="Times New Roman"/>
                <w:i/>
                <w:sz w:val="19"/>
                <w:szCs w:val="24"/>
              </w:rPr>
            </w:pPr>
            <w:r>
              <w:rPr>
                <w:rFonts w:cs="Times New Roman"/>
                <w:i/>
                <w:sz w:val="19"/>
                <w:szCs w:val="24"/>
              </w:rPr>
              <w:t xml:space="preserve">Title </w:t>
            </w:r>
            <w:r>
              <w:rPr>
                <w:rFonts w:ascii="Wingdings" w:hAnsi="Wingdings" w:cs="Times New Roman"/>
                <w:i/>
                <w:sz w:val="18"/>
                <w:szCs w:val="24"/>
              </w:rPr>
              <w:t></w:t>
            </w:r>
          </w:p>
        </w:tc>
      </w:tr>
      <w:tr w:rsidR="007E74E1" w14:paraId="05413FE3" w14:textId="77777777" w:rsidTr="003C447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916" w:type="dxa"/>
            <w:gridSpan w:val="2"/>
            <w:tcBorders>
              <w:top w:val="single" w:sz="4" w:space="0" w:color="808080" w:themeColor="text1" w:themeTint="7F"/>
              <w:left w:val="nil"/>
              <w:bottom w:val="single" w:sz="4" w:space="0" w:color="808080" w:themeColor="text1" w:themeTint="7F"/>
              <w:right w:val="nil"/>
            </w:tcBorders>
          </w:tcPr>
          <w:p w14:paraId="6CB78EEE" w14:textId="6BE3D7E8" w:rsidR="007E74E1" w:rsidRDefault="00C50407" w:rsidP="007E74E1">
            <w:pPr>
              <w:pStyle w:val="Heade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3372" w:type="dxa"/>
            <w:tcBorders>
              <w:top w:val="single" w:sz="4" w:space="0" w:color="808080" w:themeColor="text1" w:themeTint="7F"/>
              <w:left w:val="nil"/>
              <w:bottom w:val="single" w:sz="4" w:space="0" w:color="808080" w:themeColor="text1" w:themeTint="7F"/>
              <w:right w:val="nil"/>
            </w:tcBorders>
          </w:tcPr>
          <w:p w14:paraId="58F334E6" w14:textId="77777777" w:rsidR="007E74E1" w:rsidRDefault="007E74E1" w:rsidP="007E74E1">
            <w:pPr>
              <w:pStyle w:val="Header"/>
              <w:tabs>
                <w:tab w:val="clear" w:pos="4320"/>
                <w:tab w:val="clear" w:pos="8640"/>
              </w:tabs>
              <w:overflowPunct w:val="0"/>
              <w:autoSpaceDE w:val="0"/>
              <w:autoSpaceDN w:val="0"/>
              <w:spacing w:before="60" w:after="60"/>
              <w:rPr>
                <w:rFonts w:cs="Times New Roman"/>
                <w:sz w:val="19"/>
                <w:szCs w:val="24"/>
              </w:rPr>
            </w:pPr>
          </w:p>
        </w:tc>
      </w:tr>
      <w:tr w:rsidR="007E74E1" w14:paraId="6E250AF5" w14:textId="77777777" w:rsidTr="003C447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916" w:type="dxa"/>
            <w:gridSpan w:val="2"/>
            <w:tcBorders>
              <w:top w:val="single" w:sz="4" w:space="0" w:color="808080" w:themeColor="text1" w:themeTint="7F"/>
              <w:left w:val="nil"/>
              <w:bottom w:val="single" w:sz="4" w:space="0" w:color="808080" w:themeColor="text1" w:themeTint="7F"/>
              <w:right w:val="nil"/>
            </w:tcBorders>
            <w:shd w:val="clear" w:color="auto" w:fill="F4F4F4"/>
          </w:tcPr>
          <w:p w14:paraId="333CA342" w14:textId="13E3CB2C" w:rsidR="007E74E1" w:rsidRDefault="007E74E1" w:rsidP="007E74E1">
            <w:pPr>
              <w:pStyle w:val="BodyText3"/>
              <w:adjustRightInd/>
              <w:spacing w:before="40" w:after="40"/>
              <w:rPr>
                <w:rFonts w:cs="Times New Roman"/>
                <w:i/>
                <w:sz w:val="19"/>
                <w:szCs w:val="24"/>
              </w:rPr>
            </w:pPr>
            <w:r>
              <w:rPr>
                <w:rFonts w:cs="Times New Roman"/>
                <w:i/>
                <w:sz w:val="19"/>
                <w:szCs w:val="24"/>
              </w:rPr>
              <w:t>Secure SLC Qualified</w:t>
            </w:r>
            <w:r w:rsidDel="009A3FD0">
              <w:rPr>
                <w:rFonts w:cs="Times New Roman"/>
                <w:i/>
                <w:sz w:val="19"/>
                <w:szCs w:val="24"/>
              </w:rPr>
              <w:t xml:space="preserve"> </w:t>
            </w:r>
            <w:r>
              <w:rPr>
                <w:rFonts w:cs="Times New Roman"/>
                <w:i/>
                <w:sz w:val="19"/>
                <w:szCs w:val="24"/>
              </w:rPr>
              <w:t>Vendor Company</w:t>
            </w:r>
            <w:r w:rsidR="0085641D">
              <w:rPr>
                <w:rFonts w:cs="Times New Roman"/>
                <w:i/>
                <w:sz w:val="19"/>
                <w:szCs w:val="24"/>
              </w:rPr>
              <w:t xml:space="preserve"> Name</w:t>
            </w:r>
            <w:r>
              <w:rPr>
                <w:rFonts w:cs="Times New Roman"/>
                <w:i/>
                <w:sz w:val="19"/>
                <w:szCs w:val="24"/>
              </w:rPr>
              <w:t xml:space="preserve"> </w:t>
            </w:r>
            <w:r>
              <w:rPr>
                <w:rFonts w:ascii="Wingdings" w:hAnsi="Wingdings" w:cs="Times New Roman"/>
                <w:i/>
                <w:sz w:val="18"/>
                <w:szCs w:val="24"/>
              </w:rPr>
              <w:t></w:t>
            </w:r>
          </w:p>
        </w:tc>
        <w:tc>
          <w:tcPr>
            <w:tcW w:w="3372" w:type="dxa"/>
            <w:tcBorders>
              <w:top w:val="single" w:sz="4" w:space="0" w:color="808080" w:themeColor="text1" w:themeTint="7F"/>
              <w:left w:val="nil"/>
              <w:bottom w:val="single" w:sz="4" w:space="0" w:color="808080" w:themeColor="text1" w:themeTint="7F"/>
              <w:right w:val="nil"/>
            </w:tcBorders>
            <w:shd w:val="clear" w:color="auto" w:fill="F4F4F4"/>
          </w:tcPr>
          <w:p w14:paraId="384FF2DE" w14:textId="77777777" w:rsidR="007E74E1" w:rsidRDefault="007E74E1" w:rsidP="007E74E1">
            <w:pPr>
              <w:pStyle w:val="BodyText3"/>
              <w:adjustRightInd/>
              <w:spacing w:before="40" w:after="40"/>
              <w:rPr>
                <w:rFonts w:cs="Times New Roman"/>
                <w:i/>
                <w:sz w:val="19"/>
                <w:szCs w:val="24"/>
              </w:rPr>
            </w:pPr>
          </w:p>
        </w:tc>
      </w:tr>
    </w:tbl>
    <w:p w14:paraId="779AAB6F" w14:textId="77777777" w:rsidR="00B375FE" w:rsidRDefault="00B375FE">
      <w:r>
        <w:br w:type="page"/>
      </w:r>
    </w:p>
    <w:tbl>
      <w:tblPr>
        <w:tblW w:w="9288" w:type="dxa"/>
        <w:tblInd w:w="180" w:type="dxa"/>
        <w:tblBorders>
          <w:top w:val="single" w:sz="4" w:space="0" w:color="C0C0C0"/>
          <w:left w:val="single" w:sz="4" w:space="0" w:color="C0C0C0"/>
          <w:bottom w:val="single" w:sz="4" w:space="0" w:color="C0C0C0"/>
          <w:right w:val="single" w:sz="4" w:space="0" w:color="C0C0C0"/>
        </w:tblBorders>
        <w:tblLayout w:type="fixed"/>
        <w:tblLook w:val="00A0" w:firstRow="1" w:lastRow="0" w:firstColumn="1" w:lastColumn="0" w:noHBand="0" w:noVBand="0"/>
      </w:tblPr>
      <w:tblGrid>
        <w:gridCol w:w="468"/>
        <w:gridCol w:w="1620"/>
        <w:gridCol w:w="2160"/>
        <w:gridCol w:w="360"/>
        <w:gridCol w:w="1024"/>
        <w:gridCol w:w="1766"/>
        <w:gridCol w:w="1890"/>
      </w:tblGrid>
      <w:tr w:rsidR="003B7332" w14:paraId="2583267D" w14:textId="77777777" w:rsidTr="0084155A">
        <w:trPr>
          <w:trHeight w:val="432"/>
        </w:trPr>
        <w:tc>
          <w:tcPr>
            <w:tcW w:w="9288" w:type="dxa"/>
            <w:gridSpan w:val="7"/>
            <w:tcBorders>
              <w:top w:val="single" w:sz="4" w:space="0" w:color="808080" w:themeColor="text1" w:themeTint="7F"/>
              <w:left w:val="nil"/>
              <w:bottom w:val="single" w:sz="4" w:space="0" w:color="808080" w:themeColor="text1" w:themeTint="7F"/>
              <w:right w:val="nil"/>
            </w:tcBorders>
            <w:shd w:val="clear" w:color="auto" w:fill="006A72"/>
            <w:vAlign w:val="center"/>
          </w:tcPr>
          <w:p w14:paraId="1E2250D1" w14:textId="6141A585" w:rsidR="003B7332" w:rsidRDefault="003200BE">
            <w:pPr>
              <w:pStyle w:val="Header"/>
              <w:keepNext/>
              <w:adjustRightInd/>
              <w:spacing w:before="96" w:after="96"/>
              <w:rPr>
                <w:rFonts w:cs="Times New Roman"/>
                <w:b/>
                <w:color w:val="FFFFFF"/>
                <w:sz w:val="22"/>
                <w:szCs w:val="24"/>
              </w:rPr>
            </w:pPr>
            <w:r>
              <w:rPr>
                <w:rFonts w:cs="Times New Roman"/>
                <w:b/>
                <w:color w:val="FFFFFF"/>
                <w:sz w:val="22"/>
                <w:szCs w:val="24"/>
              </w:rPr>
              <w:lastRenderedPageBreak/>
              <w:t xml:space="preserve">Part </w:t>
            </w:r>
            <w:r w:rsidR="00581C30">
              <w:rPr>
                <w:rFonts w:cs="Times New Roman"/>
                <w:b/>
                <w:color w:val="FFFFFF"/>
                <w:sz w:val="22"/>
                <w:szCs w:val="24"/>
              </w:rPr>
              <w:t>6</w:t>
            </w:r>
            <w:r>
              <w:rPr>
                <w:rFonts w:cs="Times New Roman"/>
                <w:b/>
                <w:color w:val="FFFFFF"/>
                <w:sz w:val="22"/>
                <w:szCs w:val="24"/>
              </w:rPr>
              <w:t>. Administrative Change</w:t>
            </w:r>
          </w:p>
        </w:tc>
      </w:tr>
      <w:tr w:rsidR="003B7332" w14:paraId="421CB4D1" w14:textId="77777777" w:rsidTr="0084155A">
        <w:trPr>
          <w:trHeight w:val="125"/>
        </w:trPr>
        <w:tc>
          <w:tcPr>
            <w:tcW w:w="9288" w:type="dxa"/>
            <w:gridSpan w:val="7"/>
            <w:tcBorders>
              <w:top w:val="single" w:sz="4" w:space="0" w:color="808080" w:themeColor="text1" w:themeTint="7F"/>
              <w:left w:val="nil"/>
              <w:bottom w:val="single" w:sz="4" w:space="0" w:color="808080" w:themeColor="text1" w:themeTint="7F"/>
              <w:right w:val="nil"/>
            </w:tcBorders>
          </w:tcPr>
          <w:p w14:paraId="3368449B" w14:textId="77777777" w:rsidR="003B7332" w:rsidRDefault="003B7332">
            <w:pPr>
              <w:tabs>
                <w:tab w:val="left" w:pos="342"/>
              </w:tabs>
              <w:adjustRightInd/>
              <w:spacing w:after="0" w:line="240" w:lineRule="auto"/>
              <w:rPr>
                <w:rFonts w:cs="Times New Roman"/>
                <w:b/>
                <w:sz w:val="8"/>
                <w:szCs w:val="24"/>
              </w:rPr>
            </w:pPr>
          </w:p>
        </w:tc>
      </w:tr>
      <w:tr w:rsidR="003B7332" w14:paraId="6D9508EB" w14:textId="77777777" w:rsidTr="0084155A">
        <w:tc>
          <w:tcPr>
            <w:tcW w:w="9288" w:type="dxa"/>
            <w:gridSpan w:val="7"/>
            <w:tcBorders>
              <w:top w:val="single" w:sz="4" w:space="0" w:color="808080" w:themeColor="text1" w:themeTint="7F"/>
              <w:left w:val="nil"/>
              <w:bottom w:val="single" w:sz="4" w:space="0" w:color="808080" w:themeColor="text1" w:themeTint="7F"/>
              <w:right w:val="nil"/>
            </w:tcBorders>
            <w:shd w:val="clear" w:color="auto" w:fill="CBD4D5"/>
          </w:tcPr>
          <w:p w14:paraId="62518CD7" w14:textId="4E8B9C1E" w:rsidR="003B7332" w:rsidRDefault="2E1F3E1F" w:rsidP="2E1F3E1F">
            <w:pPr>
              <w:keepNext/>
              <w:adjustRightInd/>
              <w:spacing w:before="60" w:after="80"/>
              <w:rPr>
                <w:rFonts w:cs="Times New Roman"/>
                <w:b/>
                <w:bCs/>
              </w:rPr>
            </w:pPr>
            <w:r w:rsidRPr="2E1F3E1F">
              <w:rPr>
                <w:rFonts w:cs="Times New Roman"/>
                <w:b/>
                <w:bCs/>
              </w:rPr>
              <w:t>Part</w:t>
            </w:r>
            <w:r w:rsidR="00ED1A7E">
              <w:rPr>
                <w:rFonts w:cs="Times New Roman"/>
                <w:b/>
                <w:bCs/>
              </w:rPr>
              <w:t xml:space="preserve"> </w:t>
            </w:r>
            <w:r w:rsidR="009145ED">
              <w:rPr>
                <w:rFonts w:cs="Times New Roman"/>
                <w:b/>
                <w:bCs/>
              </w:rPr>
              <w:t>6</w:t>
            </w:r>
            <w:r w:rsidRPr="2E1F3E1F">
              <w:rPr>
                <w:rFonts w:cs="Times New Roman"/>
                <w:b/>
                <w:bCs/>
              </w:rPr>
              <w:t>a. Secure SLC</w:t>
            </w:r>
            <w:r w:rsidR="00E6276B">
              <w:rPr>
                <w:rFonts w:cs="Times New Roman"/>
                <w:b/>
                <w:bCs/>
              </w:rPr>
              <w:t xml:space="preserve"> Qualified </w:t>
            </w:r>
            <w:r w:rsidRPr="2E1F3E1F">
              <w:rPr>
                <w:rFonts w:cs="Times New Roman"/>
                <w:b/>
                <w:bCs/>
              </w:rPr>
              <w:t>Vendor Information</w:t>
            </w:r>
          </w:p>
        </w:tc>
      </w:tr>
      <w:tr w:rsidR="003B7332" w14:paraId="6DC77A10" w14:textId="77777777" w:rsidTr="0084155A">
        <w:trPr>
          <w:trHeight w:val="340"/>
        </w:trPr>
        <w:tc>
          <w:tcPr>
            <w:tcW w:w="2088" w:type="dxa"/>
            <w:gridSpan w:val="2"/>
            <w:tcBorders>
              <w:top w:val="single" w:sz="4" w:space="0" w:color="808080" w:themeColor="text1" w:themeTint="7F"/>
              <w:left w:val="nil"/>
              <w:bottom w:val="single" w:sz="4" w:space="0" w:color="808080" w:themeColor="text1" w:themeTint="7F"/>
              <w:right w:val="single" w:sz="4" w:space="0" w:color="808080" w:themeColor="text1" w:themeTint="7F"/>
            </w:tcBorders>
          </w:tcPr>
          <w:p w14:paraId="09840008" w14:textId="3E41C35C" w:rsidR="003B7332" w:rsidRDefault="00190A1F">
            <w:pPr>
              <w:pStyle w:val="Header"/>
              <w:keepNext/>
              <w:tabs>
                <w:tab w:val="clear" w:pos="4320"/>
                <w:tab w:val="clear" w:pos="8640"/>
              </w:tabs>
              <w:overflowPunct w:val="0"/>
              <w:autoSpaceDE w:val="0"/>
              <w:autoSpaceDN w:val="0"/>
              <w:spacing w:before="60" w:after="60"/>
              <w:rPr>
                <w:rFonts w:cs="Times New Roman"/>
                <w:sz w:val="19"/>
                <w:szCs w:val="24"/>
              </w:rPr>
            </w:pPr>
            <w:r>
              <w:rPr>
                <w:rFonts w:cs="Times New Roman"/>
                <w:sz w:val="19"/>
                <w:szCs w:val="24"/>
              </w:rPr>
              <w:t>Secure SLC</w:t>
            </w:r>
            <w:r w:rsidR="00D310CD">
              <w:rPr>
                <w:rFonts w:cs="Times New Roman"/>
                <w:sz w:val="19"/>
                <w:szCs w:val="24"/>
              </w:rPr>
              <w:t xml:space="preserve"> </w:t>
            </w:r>
            <w:r w:rsidR="00720A35">
              <w:rPr>
                <w:rFonts w:cs="Times New Roman"/>
                <w:sz w:val="19"/>
                <w:szCs w:val="24"/>
              </w:rPr>
              <w:t xml:space="preserve">Qualified </w:t>
            </w:r>
            <w:r w:rsidR="00D310CD">
              <w:rPr>
                <w:rFonts w:cs="Times New Roman"/>
                <w:sz w:val="19"/>
                <w:szCs w:val="24"/>
              </w:rPr>
              <w:t>Vendor</w:t>
            </w:r>
            <w:r w:rsidR="003200BE">
              <w:rPr>
                <w:rFonts w:cs="Times New Roman"/>
                <w:sz w:val="19"/>
                <w:szCs w:val="24"/>
              </w:rPr>
              <w:t xml:space="preserve"> Name:</w:t>
            </w:r>
          </w:p>
        </w:tc>
        <w:tc>
          <w:tcPr>
            <w:tcW w:w="7200" w:type="dxa"/>
            <w:gridSpan w:val="5"/>
            <w:tcBorders>
              <w:top w:val="single" w:sz="4" w:space="0" w:color="808080" w:themeColor="text1" w:themeTint="7F"/>
              <w:left w:val="single" w:sz="4" w:space="0" w:color="808080" w:themeColor="text1" w:themeTint="7F"/>
              <w:bottom w:val="single" w:sz="4" w:space="0" w:color="808080" w:themeColor="text1" w:themeTint="7F"/>
              <w:right w:val="nil"/>
            </w:tcBorders>
          </w:tcPr>
          <w:p w14:paraId="2801F2AC" w14:textId="2523140B" w:rsidR="003B7332" w:rsidRDefault="00FB5B09">
            <w:pPr>
              <w:pStyle w:val="Header"/>
              <w:keepNext/>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3B7332" w14:paraId="44B3916D" w14:textId="77777777" w:rsidTr="0084155A">
        <w:tblPrEx>
          <w:tblBorders>
            <w:top w:val="single" w:sz="4" w:space="0" w:color="auto"/>
            <w:left w:val="single" w:sz="4" w:space="0" w:color="auto"/>
            <w:bottom w:val="single" w:sz="4" w:space="0" w:color="auto"/>
            <w:right w:val="single" w:sz="4" w:space="0" w:color="auto"/>
          </w:tblBorders>
        </w:tblPrEx>
        <w:tc>
          <w:tcPr>
            <w:tcW w:w="2088" w:type="dxa"/>
            <w:gridSpan w:val="2"/>
            <w:tcBorders>
              <w:top w:val="single" w:sz="4" w:space="0" w:color="808080" w:themeColor="text1" w:themeTint="7F"/>
              <w:left w:val="nil"/>
              <w:bottom w:val="single" w:sz="4" w:space="0" w:color="808080" w:themeColor="text1" w:themeTint="7F"/>
              <w:right w:val="single" w:sz="4" w:space="0" w:color="808080" w:themeColor="text1" w:themeTint="7F"/>
            </w:tcBorders>
          </w:tcPr>
          <w:p w14:paraId="18A29FE4" w14:textId="77777777" w:rsidR="003B7332" w:rsidRDefault="003200BE">
            <w:pPr>
              <w:pStyle w:val="Header"/>
              <w:keepNext/>
              <w:pBdr>
                <w:between w:val="single" w:sz="6" w:space="0" w:color="C0C0C0"/>
              </w:pBdr>
              <w:tabs>
                <w:tab w:val="clear" w:pos="4320"/>
                <w:tab w:val="clear" w:pos="8640"/>
              </w:tabs>
              <w:overflowPunct w:val="0"/>
              <w:autoSpaceDE w:val="0"/>
              <w:autoSpaceDN w:val="0"/>
              <w:spacing w:before="60" w:after="60"/>
              <w:rPr>
                <w:rFonts w:cs="Times New Roman"/>
                <w:sz w:val="19"/>
                <w:szCs w:val="24"/>
              </w:rPr>
            </w:pPr>
            <w:r>
              <w:rPr>
                <w:rFonts w:cs="Times New Roman"/>
                <w:sz w:val="19"/>
                <w:szCs w:val="24"/>
              </w:rPr>
              <w:t>PCI SSC Listing #:</w:t>
            </w:r>
          </w:p>
        </w:tc>
        <w:tc>
          <w:tcPr>
            <w:tcW w:w="216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1DCACD8" w14:textId="0B7AF564" w:rsidR="003B7332" w:rsidRDefault="00FB5B09">
            <w:pPr>
              <w:pStyle w:val="Header"/>
              <w:keepNext/>
              <w:pBdr>
                <w:between w:val="single" w:sz="6" w:space="0" w:color="C0C0C0"/>
              </w:pBd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3150"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9DFAB17" w14:textId="7F6CF3F7" w:rsidR="003B7332" w:rsidRDefault="00D065FE">
            <w:pPr>
              <w:pStyle w:val="Header"/>
              <w:keepNext/>
              <w:pBdr>
                <w:between w:val="single" w:sz="6" w:space="0" w:color="C0C0C0"/>
              </w:pBdr>
              <w:tabs>
                <w:tab w:val="clear" w:pos="4320"/>
                <w:tab w:val="clear" w:pos="8640"/>
              </w:tabs>
              <w:overflowPunct w:val="0"/>
              <w:autoSpaceDE w:val="0"/>
              <w:autoSpaceDN w:val="0"/>
              <w:spacing w:before="60" w:after="60"/>
              <w:rPr>
                <w:rFonts w:cs="Times New Roman"/>
                <w:b/>
                <w:sz w:val="19"/>
                <w:szCs w:val="24"/>
              </w:rPr>
            </w:pPr>
            <w:r>
              <w:rPr>
                <w:rFonts w:cs="Times New Roman"/>
                <w:sz w:val="19"/>
                <w:szCs w:val="24"/>
              </w:rPr>
              <w:t>Re-Assessment</w:t>
            </w:r>
            <w:r w:rsidR="003200BE">
              <w:rPr>
                <w:rFonts w:cs="Times New Roman"/>
                <w:sz w:val="19"/>
                <w:szCs w:val="24"/>
              </w:rPr>
              <w:t xml:space="preserve"> </w:t>
            </w:r>
            <w:r>
              <w:rPr>
                <w:rFonts w:cs="Times New Roman"/>
                <w:sz w:val="19"/>
                <w:szCs w:val="24"/>
              </w:rPr>
              <w:t>D</w:t>
            </w:r>
            <w:r w:rsidR="003200BE">
              <w:rPr>
                <w:rFonts w:cs="Times New Roman"/>
                <w:sz w:val="19"/>
                <w:szCs w:val="24"/>
              </w:rPr>
              <w:t>ate:</w:t>
            </w:r>
          </w:p>
        </w:tc>
        <w:tc>
          <w:tcPr>
            <w:tcW w:w="1890" w:type="dxa"/>
            <w:tcBorders>
              <w:top w:val="single" w:sz="4" w:space="0" w:color="808080" w:themeColor="text1" w:themeTint="7F"/>
              <w:left w:val="single" w:sz="4" w:space="0" w:color="808080" w:themeColor="text1" w:themeTint="7F"/>
              <w:bottom w:val="single" w:sz="4" w:space="0" w:color="808080" w:themeColor="text1" w:themeTint="7F"/>
              <w:right w:val="nil"/>
            </w:tcBorders>
          </w:tcPr>
          <w:p w14:paraId="14B37C48" w14:textId="25776252" w:rsidR="003B7332" w:rsidRDefault="00FB5B09">
            <w:pPr>
              <w:pStyle w:val="Header"/>
              <w:keepNext/>
              <w:pBdr>
                <w:between w:val="single" w:sz="6" w:space="0" w:color="C0C0C0"/>
              </w:pBd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3B7332" w14:paraId="79E13BB2" w14:textId="77777777" w:rsidTr="0084155A">
        <w:trPr>
          <w:trHeight w:val="125"/>
        </w:trPr>
        <w:tc>
          <w:tcPr>
            <w:tcW w:w="9288" w:type="dxa"/>
            <w:gridSpan w:val="7"/>
            <w:tcBorders>
              <w:top w:val="single" w:sz="4" w:space="0" w:color="808080" w:themeColor="text1" w:themeTint="7F"/>
              <w:left w:val="nil"/>
              <w:bottom w:val="single" w:sz="4" w:space="0" w:color="808080" w:themeColor="text1" w:themeTint="7F"/>
              <w:right w:val="nil"/>
            </w:tcBorders>
          </w:tcPr>
          <w:p w14:paraId="37DED013" w14:textId="77777777" w:rsidR="003B7332" w:rsidRDefault="003B7332">
            <w:pPr>
              <w:tabs>
                <w:tab w:val="left" w:pos="342"/>
              </w:tabs>
              <w:adjustRightInd/>
              <w:spacing w:after="0" w:line="240" w:lineRule="auto"/>
              <w:rPr>
                <w:rFonts w:cs="Times New Roman"/>
                <w:b/>
                <w:sz w:val="8"/>
                <w:szCs w:val="24"/>
              </w:rPr>
            </w:pPr>
          </w:p>
        </w:tc>
      </w:tr>
      <w:tr w:rsidR="003B7332" w14:paraId="59DF5854" w14:textId="77777777" w:rsidTr="0084155A">
        <w:trPr>
          <w:trHeight w:val="288"/>
        </w:trPr>
        <w:tc>
          <w:tcPr>
            <w:tcW w:w="9288" w:type="dxa"/>
            <w:gridSpan w:val="7"/>
            <w:tcBorders>
              <w:top w:val="single" w:sz="2" w:space="0" w:color="808080" w:themeColor="text1" w:themeTint="7F"/>
              <w:left w:val="nil"/>
              <w:bottom w:val="single" w:sz="2" w:space="0" w:color="808080" w:themeColor="text1" w:themeTint="7F"/>
              <w:right w:val="nil"/>
            </w:tcBorders>
            <w:shd w:val="clear" w:color="auto" w:fill="CBD4D5"/>
          </w:tcPr>
          <w:p w14:paraId="50BC10DA" w14:textId="2653E18D" w:rsidR="003B7332" w:rsidRDefault="003200BE">
            <w:pPr>
              <w:keepNext/>
              <w:adjustRightInd/>
              <w:spacing w:before="60" w:after="60"/>
              <w:rPr>
                <w:rFonts w:cs="Times New Roman"/>
                <w:b/>
                <w:sz w:val="19"/>
                <w:szCs w:val="24"/>
              </w:rPr>
            </w:pPr>
            <w:r>
              <w:rPr>
                <w:rFonts w:cs="Times New Roman"/>
                <w:b/>
                <w:sz w:val="19"/>
                <w:szCs w:val="24"/>
              </w:rPr>
              <w:t xml:space="preserve">Part </w:t>
            </w:r>
            <w:r w:rsidR="009145ED">
              <w:rPr>
                <w:rFonts w:cs="Times New Roman"/>
                <w:b/>
                <w:sz w:val="19"/>
                <w:szCs w:val="24"/>
              </w:rPr>
              <w:t>6b</w:t>
            </w:r>
            <w:r>
              <w:rPr>
                <w:rFonts w:cs="Times New Roman"/>
                <w:b/>
                <w:sz w:val="19"/>
                <w:szCs w:val="24"/>
              </w:rPr>
              <w:t>.  Details of Change to Listing</w:t>
            </w:r>
          </w:p>
        </w:tc>
      </w:tr>
      <w:tr w:rsidR="003B7332" w14:paraId="2581B5B3" w14:textId="77777777" w:rsidTr="0084155A">
        <w:trPr>
          <w:trHeight w:val="288"/>
        </w:trPr>
        <w:tc>
          <w:tcPr>
            <w:tcW w:w="4608" w:type="dxa"/>
            <w:gridSpan w:val="4"/>
            <w:tcBorders>
              <w:top w:val="single" w:sz="2" w:space="0" w:color="808080" w:themeColor="text1" w:themeTint="7F"/>
              <w:left w:val="nil"/>
              <w:bottom w:val="single" w:sz="2" w:space="0" w:color="808080" w:themeColor="text1" w:themeTint="7F"/>
              <w:right w:val="single" w:sz="2" w:space="0" w:color="808080" w:themeColor="text1" w:themeTint="7F"/>
            </w:tcBorders>
            <w:shd w:val="clear" w:color="auto" w:fill="F2F2F2" w:themeFill="background1" w:themeFillShade="F2"/>
            <w:vAlign w:val="center"/>
          </w:tcPr>
          <w:p w14:paraId="684C8640" w14:textId="11D83AAD" w:rsidR="003B7332" w:rsidRDefault="003200BE">
            <w:pPr>
              <w:keepNext/>
              <w:adjustRightInd/>
              <w:spacing w:before="60" w:after="60"/>
              <w:rPr>
                <w:rFonts w:cs="Times New Roman"/>
                <w:sz w:val="19"/>
                <w:szCs w:val="24"/>
                <w:lang w:val="en-US"/>
              </w:rPr>
            </w:pPr>
            <w:r>
              <w:rPr>
                <w:rFonts w:cs="Times New Roman"/>
                <w:sz w:val="19"/>
                <w:szCs w:val="24"/>
                <w:lang w:val="en-US"/>
              </w:rPr>
              <w:t>Current Listing information:</w:t>
            </w:r>
          </w:p>
        </w:tc>
        <w:tc>
          <w:tcPr>
            <w:tcW w:w="4680" w:type="dxa"/>
            <w:gridSpan w:val="3"/>
            <w:tcBorders>
              <w:top w:val="single" w:sz="2" w:space="0" w:color="808080" w:themeColor="text1" w:themeTint="7F"/>
              <w:left w:val="single" w:sz="2" w:space="0" w:color="808080" w:themeColor="text1" w:themeTint="7F"/>
              <w:bottom w:val="single" w:sz="2" w:space="0" w:color="808080" w:themeColor="text1" w:themeTint="7F"/>
              <w:right w:val="nil"/>
            </w:tcBorders>
            <w:shd w:val="clear" w:color="auto" w:fill="F2F2F2" w:themeFill="background1" w:themeFillShade="F2"/>
            <w:vAlign w:val="center"/>
          </w:tcPr>
          <w:p w14:paraId="5AC72921" w14:textId="2F4FC0B6" w:rsidR="003B7332" w:rsidRDefault="003200BE">
            <w:pPr>
              <w:keepNext/>
              <w:adjustRightInd/>
              <w:spacing w:before="60" w:after="60"/>
              <w:rPr>
                <w:rFonts w:cs="Times New Roman"/>
                <w:sz w:val="19"/>
                <w:szCs w:val="24"/>
              </w:rPr>
            </w:pPr>
            <w:r>
              <w:rPr>
                <w:rFonts w:cs="Times New Roman"/>
                <w:sz w:val="19"/>
                <w:szCs w:val="24"/>
              </w:rPr>
              <w:t>New Listing information:</w:t>
            </w:r>
          </w:p>
        </w:tc>
      </w:tr>
      <w:tr w:rsidR="003B7332" w14:paraId="68F7AD11" w14:textId="77777777" w:rsidTr="00D065FE">
        <w:trPr>
          <w:trHeight w:val="337"/>
        </w:trPr>
        <w:tc>
          <w:tcPr>
            <w:tcW w:w="4608" w:type="dxa"/>
            <w:gridSpan w:val="4"/>
            <w:tcBorders>
              <w:top w:val="single" w:sz="2" w:space="0" w:color="808080" w:themeColor="text1" w:themeTint="7F"/>
              <w:left w:val="nil"/>
              <w:bottom w:val="single" w:sz="2" w:space="0" w:color="808080" w:themeColor="text1" w:themeTint="7F"/>
              <w:right w:val="single" w:sz="2" w:space="0" w:color="808080" w:themeColor="text1" w:themeTint="7F"/>
            </w:tcBorders>
          </w:tcPr>
          <w:p w14:paraId="7C245E47" w14:textId="709D02C4" w:rsidR="003B7332" w:rsidRDefault="00FB5B09">
            <w:pPr>
              <w:keepNext/>
              <w:adjustRightInd/>
              <w:spacing w:before="40" w:after="4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4680" w:type="dxa"/>
            <w:gridSpan w:val="3"/>
            <w:tcBorders>
              <w:top w:val="single" w:sz="2" w:space="0" w:color="808080" w:themeColor="text1" w:themeTint="7F"/>
              <w:left w:val="single" w:sz="2" w:space="0" w:color="808080" w:themeColor="text1" w:themeTint="7F"/>
              <w:bottom w:val="single" w:sz="2" w:space="0" w:color="808080" w:themeColor="text1" w:themeTint="7F"/>
              <w:right w:val="nil"/>
            </w:tcBorders>
          </w:tcPr>
          <w:p w14:paraId="1A41CA39" w14:textId="57A33CC9" w:rsidR="003B7332" w:rsidRDefault="00FB5B09">
            <w:pPr>
              <w:keepNext/>
              <w:adjustRightInd/>
              <w:spacing w:before="40" w:after="4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3B7332" w14:paraId="16E429F9" w14:textId="77777777" w:rsidTr="0084155A">
        <w:trPr>
          <w:trHeight w:val="125"/>
        </w:trPr>
        <w:tc>
          <w:tcPr>
            <w:tcW w:w="9288" w:type="dxa"/>
            <w:gridSpan w:val="7"/>
            <w:tcBorders>
              <w:top w:val="single" w:sz="4" w:space="0" w:color="808080" w:themeColor="text1" w:themeTint="7F"/>
              <w:left w:val="nil"/>
              <w:bottom w:val="single" w:sz="4" w:space="0" w:color="808080" w:themeColor="text1" w:themeTint="7F"/>
              <w:right w:val="nil"/>
            </w:tcBorders>
          </w:tcPr>
          <w:p w14:paraId="00B76682" w14:textId="77777777" w:rsidR="003B7332" w:rsidRDefault="003B7332">
            <w:pPr>
              <w:tabs>
                <w:tab w:val="left" w:pos="342"/>
              </w:tabs>
              <w:adjustRightInd/>
              <w:spacing w:after="0" w:line="240" w:lineRule="auto"/>
              <w:rPr>
                <w:rFonts w:cs="Times New Roman"/>
                <w:b/>
                <w:sz w:val="8"/>
                <w:szCs w:val="24"/>
              </w:rPr>
            </w:pPr>
          </w:p>
        </w:tc>
      </w:tr>
      <w:tr w:rsidR="003B7332" w14:paraId="6D61BD09" w14:textId="77777777" w:rsidTr="0084155A">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288" w:type="dxa"/>
            <w:gridSpan w:val="7"/>
            <w:tcBorders>
              <w:top w:val="single" w:sz="4" w:space="0" w:color="808080" w:themeColor="text1" w:themeTint="7F"/>
              <w:left w:val="nil"/>
              <w:bottom w:val="single" w:sz="4" w:space="0" w:color="808080" w:themeColor="text1" w:themeTint="7F"/>
              <w:right w:val="nil"/>
            </w:tcBorders>
            <w:shd w:val="clear" w:color="auto" w:fill="CBD4D5"/>
          </w:tcPr>
          <w:p w14:paraId="4A2AF765" w14:textId="7B00B476" w:rsidR="003B7332" w:rsidRDefault="003200BE">
            <w:pPr>
              <w:pStyle w:val="Header"/>
              <w:keepNext/>
              <w:tabs>
                <w:tab w:val="clear" w:pos="4320"/>
                <w:tab w:val="clear" w:pos="8640"/>
              </w:tabs>
              <w:overflowPunct w:val="0"/>
              <w:autoSpaceDE w:val="0"/>
              <w:autoSpaceDN w:val="0"/>
              <w:spacing w:before="60" w:after="80"/>
              <w:rPr>
                <w:rFonts w:cs="Times New Roman"/>
                <w:b/>
                <w:szCs w:val="24"/>
              </w:rPr>
            </w:pPr>
            <w:r>
              <w:rPr>
                <w:rFonts w:cs="Times New Roman"/>
                <w:b/>
                <w:szCs w:val="24"/>
              </w:rPr>
              <w:t xml:space="preserve">Part </w:t>
            </w:r>
            <w:r w:rsidR="009145ED">
              <w:rPr>
                <w:rFonts w:cs="Times New Roman"/>
                <w:b/>
                <w:szCs w:val="24"/>
              </w:rPr>
              <w:t>6c</w:t>
            </w:r>
            <w:r>
              <w:rPr>
                <w:rFonts w:cs="Times New Roman"/>
                <w:b/>
                <w:szCs w:val="24"/>
              </w:rPr>
              <w:t xml:space="preserve">. </w:t>
            </w:r>
            <w:bookmarkStart w:id="23" w:name="_cp_text_1_63"/>
            <w:r w:rsidR="006F6F8E">
              <w:rPr>
                <w:rFonts w:cs="Times New Roman"/>
                <w:b/>
                <w:szCs w:val="24"/>
              </w:rPr>
              <w:t>Secure SLC</w:t>
            </w:r>
            <w:r>
              <w:rPr>
                <w:rFonts w:cs="Times New Roman"/>
                <w:b/>
                <w:szCs w:val="24"/>
              </w:rPr>
              <w:t xml:space="preserve"> </w:t>
            </w:r>
            <w:bookmarkEnd w:id="23"/>
            <w:r>
              <w:rPr>
                <w:rFonts w:cs="Times New Roman"/>
                <w:b/>
                <w:szCs w:val="24"/>
              </w:rPr>
              <w:t>Attestation of Administrative Change</w:t>
            </w:r>
          </w:p>
        </w:tc>
      </w:tr>
      <w:tr w:rsidR="003B7332" w14:paraId="1BBDE5B5" w14:textId="77777777" w:rsidTr="0084155A">
        <w:tblPrEx>
          <w:tblBorders>
            <w:top w:val="single" w:sz="4" w:space="0" w:color="auto"/>
            <w:left w:val="single" w:sz="4" w:space="0" w:color="auto"/>
            <w:bottom w:val="single" w:sz="4" w:space="0" w:color="auto"/>
            <w:right w:val="single" w:sz="4" w:space="0" w:color="auto"/>
          </w:tblBorders>
        </w:tblPrEx>
        <w:tc>
          <w:tcPr>
            <w:tcW w:w="9288" w:type="dxa"/>
            <w:gridSpan w:val="7"/>
            <w:tcBorders>
              <w:top w:val="single" w:sz="4" w:space="0" w:color="808080" w:themeColor="text1" w:themeTint="7F"/>
              <w:left w:val="nil"/>
              <w:bottom w:val="single" w:sz="4" w:space="0" w:color="808080" w:themeColor="text1" w:themeTint="7F"/>
              <w:right w:val="nil"/>
            </w:tcBorders>
            <w:shd w:val="clear" w:color="auto" w:fill="E2E7E6"/>
          </w:tcPr>
          <w:p w14:paraId="599DF49C" w14:textId="7105F2D1" w:rsidR="003B7332" w:rsidRDefault="003200BE">
            <w:pPr>
              <w:keepNext/>
              <w:overflowPunct w:val="0"/>
              <w:autoSpaceDE w:val="0"/>
              <w:autoSpaceDN w:val="0"/>
              <w:spacing w:before="80" w:after="60"/>
              <w:rPr>
                <w:rFonts w:cs="Times New Roman"/>
                <w:sz w:val="19"/>
                <w:szCs w:val="24"/>
              </w:rPr>
            </w:pPr>
            <w:r>
              <w:rPr>
                <w:rFonts w:cs="Times New Roman"/>
                <w:sz w:val="19"/>
                <w:szCs w:val="24"/>
              </w:rPr>
              <w:t>Based on the change documentation</w:t>
            </w:r>
            <w:bookmarkStart w:id="24" w:name="_cp_text_1_64"/>
            <w:r>
              <w:rPr>
                <w:rFonts w:cs="Times New Roman"/>
                <w:sz w:val="19"/>
                <w:szCs w:val="24"/>
              </w:rPr>
              <w:t>,</w:t>
            </w:r>
            <w:r>
              <w:rPr>
                <w:rFonts w:cs="Times New Roman"/>
                <w:i/>
                <w:sz w:val="19"/>
                <w:szCs w:val="24"/>
              </w:rPr>
              <w:t xml:space="preserve"> </w:t>
            </w:r>
            <w:bookmarkEnd w:id="24"/>
            <w:r w:rsidR="00D86FC2">
              <w:rPr>
                <w:rFonts w:cs="Times New Roman"/>
                <w:i/>
                <w:noProof/>
                <w:sz w:val="19"/>
                <w:szCs w:val="24"/>
              </w:rPr>
              <w:fldChar w:fldCharType="begin">
                <w:ffData>
                  <w:name w:val=""/>
                  <w:enabled/>
                  <w:calcOnExit w:val="0"/>
                  <w:textInput/>
                </w:ffData>
              </w:fldChar>
            </w:r>
            <w:r w:rsidR="00D86FC2">
              <w:rPr>
                <w:rFonts w:cs="Times New Roman"/>
                <w:i/>
                <w:noProof/>
                <w:sz w:val="19"/>
                <w:szCs w:val="24"/>
              </w:rPr>
              <w:instrText>FORMTEXT</w:instrText>
            </w:r>
            <w:r w:rsidR="00D86FC2">
              <w:rPr>
                <w:rFonts w:cs="Times New Roman"/>
                <w:i/>
                <w:noProof/>
                <w:sz w:val="19"/>
                <w:szCs w:val="24"/>
              </w:rPr>
            </w:r>
            <w:r w:rsidR="00D86FC2">
              <w:rPr>
                <w:rFonts w:cs="Times New Roman"/>
                <w:i/>
                <w:noProof/>
                <w:sz w:val="19"/>
                <w:szCs w:val="24"/>
              </w:rPr>
              <w:fldChar w:fldCharType="separate"/>
            </w:r>
            <w:r w:rsidR="00D86FC2">
              <w:rPr>
                <w:rFonts w:cs="Times New Roman"/>
                <w:i/>
                <w:noProof/>
                <w:sz w:val="19"/>
                <w:szCs w:val="24"/>
              </w:rPr>
              <w:t>(Secure SLC Qualified Vendor Name)</w:t>
            </w:r>
            <w:r w:rsidR="00D86FC2">
              <w:rPr>
                <w:rFonts w:cs="Times New Roman"/>
                <w:i/>
                <w:noProof/>
                <w:sz w:val="19"/>
                <w:szCs w:val="24"/>
              </w:rPr>
              <w:fldChar w:fldCharType="end"/>
            </w:r>
            <w:r w:rsidR="00D86FC2">
              <w:rPr>
                <w:rFonts w:cs="Times New Roman"/>
                <w:sz w:val="19"/>
                <w:szCs w:val="24"/>
              </w:rPr>
              <w:t xml:space="preserve"> attests and certifies the following for the Secure SLC identified in Part 6a of this document </w:t>
            </w:r>
            <w:r w:rsidR="008668F6">
              <w:rPr>
                <w:rFonts w:cs="Times New Roman"/>
                <w:sz w:val="19"/>
                <w:szCs w:val="24"/>
              </w:rPr>
              <w:t xml:space="preserve">as of </w:t>
            </w:r>
            <w:r w:rsidR="008668F6">
              <w:rPr>
                <w:rFonts w:cs="Times New Roman"/>
                <w:i/>
                <w:noProof/>
                <w:sz w:val="19"/>
                <w:szCs w:val="24"/>
              </w:rPr>
              <w:fldChar w:fldCharType="begin">
                <w:ffData>
                  <w:name w:val=""/>
                  <w:enabled/>
                  <w:calcOnExit w:val="0"/>
                  <w:textInput/>
                </w:ffData>
              </w:fldChar>
            </w:r>
            <w:r w:rsidR="008668F6">
              <w:rPr>
                <w:rFonts w:cs="Times New Roman"/>
                <w:i/>
                <w:noProof/>
                <w:sz w:val="19"/>
                <w:szCs w:val="24"/>
              </w:rPr>
              <w:instrText>FORMTEXT</w:instrText>
            </w:r>
            <w:r w:rsidR="008668F6">
              <w:rPr>
                <w:rFonts w:cs="Times New Roman"/>
                <w:i/>
                <w:noProof/>
                <w:sz w:val="19"/>
                <w:szCs w:val="24"/>
              </w:rPr>
            </w:r>
            <w:r w:rsidR="008668F6">
              <w:rPr>
                <w:rFonts w:cs="Times New Roman"/>
                <w:i/>
                <w:noProof/>
                <w:sz w:val="19"/>
                <w:szCs w:val="24"/>
              </w:rPr>
              <w:fldChar w:fldCharType="separate"/>
            </w:r>
            <w:r w:rsidR="008668F6">
              <w:rPr>
                <w:rFonts w:cs="Times New Roman"/>
                <w:i/>
                <w:noProof/>
                <w:sz w:val="19"/>
                <w:szCs w:val="24"/>
              </w:rPr>
              <w:t>(date)</w:t>
            </w:r>
            <w:r w:rsidR="008668F6">
              <w:rPr>
                <w:rFonts w:cs="Times New Roman"/>
                <w:i/>
                <w:noProof/>
                <w:sz w:val="19"/>
                <w:szCs w:val="24"/>
              </w:rPr>
              <w:fldChar w:fldCharType="end"/>
            </w:r>
            <w:r w:rsidR="008668F6">
              <w:rPr>
                <w:rFonts w:cs="Times New Roman"/>
                <w:i/>
                <w:sz w:val="19"/>
                <w:szCs w:val="24"/>
              </w:rPr>
              <w:t xml:space="preserve"> </w:t>
            </w:r>
            <w:r>
              <w:rPr>
                <w:rFonts w:cs="Times New Roman"/>
                <w:i/>
                <w:sz w:val="19"/>
                <w:szCs w:val="24"/>
              </w:rPr>
              <w:t>(each item to be confirmed):</w:t>
            </w:r>
          </w:p>
        </w:tc>
      </w:tr>
      <w:tr w:rsidR="003B7332" w14:paraId="7D4FFF9F" w14:textId="77777777" w:rsidTr="0084155A">
        <w:tblPrEx>
          <w:tblBorders>
            <w:top w:val="single" w:sz="4" w:space="0" w:color="auto"/>
            <w:left w:val="single" w:sz="4" w:space="0" w:color="auto"/>
            <w:bottom w:val="single" w:sz="4" w:space="0" w:color="auto"/>
            <w:right w:val="single" w:sz="4" w:space="0" w:color="auto"/>
          </w:tblBorders>
        </w:tblPrEx>
        <w:trPr>
          <w:trHeight w:val="592"/>
        </w:trPr>
        <w:tc>
          <w:tcPr>
            <w:tcW w:w="468" w:type="dxa"/>
            <w:tcBorders>
              <w:top w:val="single" w:sz="4" w:space="0" w:color="808080" w:themeColor="text1" w:themeTint="7F"/>
              <w:left w:val="nil"/>
              <w:bottom w:val="single" w:sz="4" w:space="0" w:color="808080" w:themeColor="text1" w:themeTint="7F"/>
              <w:right w:val="single" w:sz="4" w:space="0" w:color="808080" w:themeColor="text1" w:themeTint="7F"/>
            </w:tcBorders>
          </w:tcPr>
          <w:p w14:paraId="5F220CD8" w14:textId="330FF1BF" w:rsidR="003B7332" w:rsidRPr="00A918F4" w:rsidRDefault="002D3C58">
            <w:pPr>
              <w:keepNext/>
              <w:overflowPunct w:val="0"/>
              <w:autoSpaceDE w:val="0"/>
              <w:autoSpaceDN w:val="0"/>
              <w:spacing w:before="80" w:after="60"/>
              <w:jc w:val="center"/>
              <w:rPr>
                <w:b/>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0" w:type="dxa"/>
            <w:gridSpan w:val="6"/>
            <w:tcBorders>
              <w:top w:val="single" w:sz="4" w:space="0" w:color="808080" w:themeColor="text1" w:themeTint="7F"/>
              <w:left w:val="single" w:sz="4" w:space="0" w:color="808080" w:themeColor="text1" w:themeTint="7F"/>
              <w:bottom w:val="single" w:sz="4" w:space="0" w:color="808080" w:themeColor="text1" w:themeTint="7F"/>
              <w:right w:val="nil"/>
            </w:tcBorders>
          </w:tcPr>
          <w:p w14:paraId="3853AE3C" w14:textId="24CF4569" w:rsidR="003B7332" w:rsidRDefault="003200BE">
            <w:pPr>
              <w:keepNext/>
              <w:overflowPunct w:val="0"/>
              <w:autoSpaceDE w:val="0"/>
              <w:autoSpaceDN w:val="0"/>
              <w:spacing w:before="80" w:after="60"/>
              <w:rPr>
                <w:rFonts w:cs="Times New Roman"/>
                <w:b/>
                <w:sz w:val="19"/>
                <w:szCs w:val="24"/>
              </w:rPr>
            </w:pPr>
            <w:r>
              <w:rPr>
                <w:rFonts w:cs="Times New Roman"/>
                <w:b/>
                <w:i/>
                <w:sz w:val="19"/>
                <w:szCs w:val="24"/>
              </w:rPr>
              <w:t xml:space="preserve">Only </w:t>
            </w:r>
            <w:r w:rsidR="003670E8">
              <w:rPr>
                <w:rFonts w:cs="Times New Roman"/>
                <w:b/>
                <w:i/>
                <w:sz w:val="19"/>
                <w:szCs w:val="24"/>
              </w:rPr>
              <w:t>A</w:t>
            </w:r>
            <w:r>
              <w:rPr>
                <w:rFonts w:cs="Times New Roman"/>
                <w:b/>
                <w:i/>
                <w:sz w:val="19"/>
                <w:szCs w:val="24"/>
              </w:rPr>
              <w:t xml:space="preserve">dministrative </w:t>
            </w:r>
            <w:r w:rsidR="003670E8">
              <w:rPr>
                <w:rFonts w:cs="Times New Roman"/>
                <w:b/>
                <w:i/>
                <w:sz w:val="19"/>
                <w:szCs w:val="24"/>
              </w:rPr>
              <w:t>C</w:t>
            </w:r>
            <w:r>
              <w:rPr>
                <w:rFonts w:cs="Times New Roman"/>
                <w:b/>
                <w:i/>
                <w:sz w:val="19"/>
                <w:szCs w:val="24"/>
              </w:rPr>
              <w:t>hanges</w:t>
            </w:r>
            <w:r>
              <w:rPr>
                <w:rFonts w:cs="Times New Roman"/>
                <w:sz w:val="19"/>
                <w:szCs w:val="24"/>
              </w:rPr>
              <w:t xml:space="preserve"> have been made</w:t>
            </w:r>
            <w:r w:rsidR="00D86FC2">
              <w:rPr>
                <w:rFonts w:cs="Times New Roman"/>
                <w:sz w:val="19"/>
                <w:szCs w:val="24"/>
              </w:rPr>
              <w:t xml:space="preserve"> which</w:t>
            </w:r>
            <w:r>
              <w:rPr>
                <w:rFonts w:cs="Times New Roman"/>
                <w:sz w:val="19"/>
                <w:szCs w:val="24"/>
              </w:rPr>
              <w:t xml:space="preserve"> </w:t>
            </w:r>
            <w:r w:rsidR="004D37FD" w:rsidRPr="00ED1A7E">
              <w:rPr>
                <w:rFonts w:cs="Times New Roman"/>
                <w:sz w:val="19"/>
                <w:szCs w:val="24"/>
              </w:rPr>
              <w:t>do not impact compliance with any of the current requirements of the Program or Secure SLC Standard</w:t>
            </w:r>
            <w:r>
              <w:rPr>
                <w:rFonts w:cs="Times New Roman"/>
                <w:sz w:val="19"/>
                <w:szCs w:val="24"/>
              </w:rPr>
              <w:t>.</w:t>
            </w:r>
          </w:p>
        </w:tc>
      </w:tr>
      <w:tr w:rsidR="003B7332" w14:paraId="4C0221BD" w14:textId="77777777" w:rsidTr="0084155A">
        <w:tblPrEx>
          <w:tblBorders>
            <w:top w:val="single" w:sz="4" w:space="0" w:color="auto"/>
            <w:left w:val="single" w:sz="4" w:space="0" w:color="auto"/>
            <w:bottom w:val="single" w:sz="4" w:space="0" w:color="auto"/>
            <w:right w:val="single" w:sz="4" w:space="0" w:color="auto"/>
          </w:tblBorders>
        </w:tblPrEx>
        <w:trPr>
          <w:trHeight w:val="592"/>
        </w:trPr>
        <w:tc>
          <w:tcPr>
            <w:tcW w:w="468" w:type="dxa"/>
            <w:tcBorders>
              <w:top w:val="single" w:sz="4" w:space="0" w:color="808080" w:themeColor="text1" w:themeTint="7F"/>
              <w:left w:val="nil"/>
              <w:bottom w:val="single" w:sz="4" w:space="0" w:color="808080" w:themeColor="text1" w:themeTint="7F"/>
              <w:right w:val="single" w:sz="4" w:space="0" w:color="808080" w:themeColor="text1" w:themeTint="7F"/>
            </w:tcBorders>
          </w:tcPr>
          <w:p w14:paraId="010E7013" w14:textId="3DE90CBE" w:rsidR="003B7332" w:rsidRPr="00A918F4" w:rsidRDefault="002D3C58">
            <w:pPr>
              <w:keepNext/>
              <w:overflowPunct w:val="0"/>
              <w:autoSpaceDE w:val="0"/>
              <w:autoSpaceDN w:val="0"/>
              <w:spacing w:before="80" w:after="60"/>
              <w:jc w:val="cente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0" w:type="dxa"/>
            <w:gridSpan w:val="6"/>
            <w:tcBorders>
              <w:top w:val="single" w:sz="4" w:space="0" w:color="808080" w:themeColor="text1" w:themeTint="7F"/>
              <w:left w:val="single" w:sz="4" w:space="0" w:color="808080" w:themeColor="text1" w:themeTint="7F"/>
              <w:bottom w:val="single" w:sz="4" w:space="0" w:color="808080" w:themeColor="text1" w:themeTint="7F"/>
              <w:right w:val="nil"/>
            </w:tcBorders>
          </w:tcPr>
          <w:p w14:paraId="21EE3F61" w14:textId="3001D8E1" w:rsidR="003B7332" w:rsidRDefault="003200BE">
            <w:pPr>
              <w:keepNext/>
              <w:overflowPunct w:val="0"/>
              <w:autoSpaceDE w:val="0"/>
              <w:autoSpaceDN w:val="0"/>
              <w:spacing w:before="80" w:after="60"/>
              <w:rPr>
                <w:rFonts w:cs="Times New Roman"/>
                <w:sz w:val="19"/>
                <w:szCs w:val="24"/>
              </w:rPr>
            </w:pPr>
            <w:r>
              <w:rPr>
                <w:rFonts w:cs="Times New Roman"/>
                <w:sz w:val="19"/>
                <w:szCs w:val="24"/>
              </w:rPr>
              <w:t xml:space="preserve">All changes have been accurately </w:t>
            </w:r>
            <w:r w:rsidR="00C86E7E">
              <w:rPr>
                <w:rFonts w:cs="Times New Roman"/>
                <w:sz w:val="19"/>
                <w:szCs w:val="24"/>
              </w:rPr>
              <w:t xml:space="preserve">documented </w:t>
            </w:r>
            <w:r>
              <w:rPr>
                <w:rFonts w:cs="Times New Roman"/>
                <w:sz w:val="19"/>
                <w:szCs w:val="24"/>
              </w:rPr>
              <w:t>in the change analysis documentation provided with this attestation.</w:t>
            </w:r>
          </w:p>
        </w:tc>
      </w:tr>
      <w:tr w:rsidR="0084155A" w14:paraId="56229D5C" w14:textId="77777777" w:rsidTr="0084155A">
        <w:tblPrEx>
          <w:tblBorders>
            <w:top w:val="single" w:sz="4" w:space="0" w:color="auto"/>
            <w:left w:val="single" w:sz="4" w:space="0" w:color="auto"/>
            <w:bottom w:val="single" w:sz="4" w:space="0" w:color="auto"/>
            <w:right w:val="single" w:sz="4" w:space="0" w:color="auto"/>
          </w:tblBorders>
        </w:tblPrEx>
        <w:trPr>
          <w:trHeight w:val="656"/>
        </w:trPr>
        <w:tc>
          <w:tcPr>
            <w:tcW w:w="468" w:type="dxa"/>
            <w:tcBorders>
              <w:top w:val="single" w:sz="4" w:space="0" w:color="808080" w:themeColor="text1" w:themeTint="7F"/>
              <w:left w:val="nil"/>
              <w:bottom w:val="single" w:sz="4" w:space="0" w:color="auto"/>
              <w:right w:val="single" w:sz="4" w:space="0" w:color="808080" w:themeColor="text1" w:themeTint="7F"/>
            </w:tcBorders>
          </w:tcPr>
          <w:p w14:paraId="164BCD8A" w14:textId="65E4FA78" w:rsidR="0084155A" w:rsidRPr="00A918F4" w:rsidRDefault="002D3C58" w:rsidP="008030CC">
            <w:pPr>
              <w:keepNext/>
              <w:overflowPunct w:val="0"/>
              <w:autoSpaceDE w:val="0"/>
              <w:autoSpaceDN w:val="0"/>
              <w:spacing w:before="80" w:after="60"/>
              <w:rPr>
                <w:b/>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0" w:type="dxa"/>
            <w:gridSpan w:val="6"/>
            <w:tcBorders>
              <w:top w:val="single" w:sz="4" w:space="0" w:color="808080" w:themeColor="text1" w:themeTint="7F"/>
              <w:left w:val="single" w:sz="4" w:space="0" w:color="808080" w:themeColor="text1" w:themeTint="7F"/>
              <w:bottom w:val="single" w:sz="4" w:space="0" w:color="auto"/>
              <w:right w:val="nil"/>
            </w:tcBorders>
          </w:tcPr>
          <w:p w14:paraId="7518DEA7" w14:textId="642A08AA" w:rsidR="0084155A" w:rsidRPr="007E74E1" w:rsidRDefault="0084155A" w:rsidP="008030CC">
            <w:pPr>
              <w:keepNext/>
              <w:overflowPunct w:val="0"/>
              <w:autoSpaceDE w:val="0"/>
              <w:autoSpaceDN w:val="0"/>
              <w:spacing w:before="60" w:after="60"/>
              <w:rPr>
                <w:rFonts w:cs="Times New Roman"/>
                <w:iCs/>
                <w:sz w:val="19"/>
                <w:szCs w:val="24"/>
              </w:rPr>
            </w:pPr>
            <w:r>
              <w:rPr>
                <w:rFonts w:cs="Times New Roman"/>
                <w:sz w:val="19"/>
                <w:szCs w:val="24"/>
              </w:rPr>
              <w:t xml:space="preserve">We acknowledge and agree that we are obligated to ensure that the accuracy of the Secure SLC scope is maintained, and that any changes are implemented in a manner that ensures continued adherence to the requirements of the Secure SLC Standard for the entire </w:t>
            </w:r>
            <w:r w:rsidR="00720A35">
              <w:rPr>
                <w:rFonts w:cs="Times New Roman"/>
                <w:sz w:val="19"/>
                <w:szCs w:val="24"/>
              </w:rPr>
              <w:t xml:space="preserve">Secure </w:t>
            </w:r>
            <w:r>
              <w:rPr>
                <w:rFonts w:cs="Times New Roman"/>
                <w:sz w:val="19"/>
                <w:szCs w:val="24"/>
              </w:rPr>
              <w:t>SLC.</w:t>
            </w:r>
          </w:p>
        </w:tc>
      </w:tr>
      <w:bookmarkStart w:id="25" w:name="_Hlk29390698"/>
      <w:tr w:rsidR="003B7332" w14:paraId="2B1A35CE" w14:textId="77777777" w:rsidTr="0084155A">
        <w:tblPrEx>
          <w:tblBorders>
            <w:top w:val="single" w:sz="4" w:space="0" w:color="auto"/>
            <w:left w:val="single" w:sz="4" w:space="0" w:color="auto"/>
            <w:bottom w:val="single" w:sz="4" w:space="0" w:color="auto"/>
            <w:right w:val="single" w:sz="4" w:space="0" w:color="auto"/>
          </w:tblBorders>
        </w:tblPrEx>
        <w:trPr>
          <w:trHeight w:val="588"/>
        </w:trPr>
        <w:tc>
          <w:tcPr>
            <w:tcW w:w="468" w:type="dxa"/>
            <w:tcBorders>
              <w:top w:val="single" w:sz="4" w:space="0" w:color="808080" w:themeColor="text1" w:themeTint="7F"/>
              <w:left w:val="nil"/>
              <w:bottom w:val="single" w:sz="4" w:space="0" w:color="808080" w:themeColor="text1" w:themeTint="7F"/>
              <w:right w:val="single" w:sz="4" w:space="0" w:color="808080" w:themeColor="text1" w:themeTint="7F"/>
            </w:tcBorders>
          </w:tcPr>
          <w:p w14:paraId="08D5292A" w14:textId="6A0C3CD7" w:rsidR="003B7332" w:rsidRPr="00A918F4" w:rsidRDefault="002D3C58">
            <w:pPr>
              <w:keepNext/>
              <w:overflowPunct w:val="0"/>
              <w:autoSpaceDE w:val="0"/>
              <w:autoSpaceDN w:val="0"/>
              <w:spacing w:before="80" w:after="60"/>
              <w:jc w:val="cente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0" w:type="dxa"/>
            <w:gridSpan w:val="6"/>
            <w:tcBorders>
              <w:top w:val="single" w:sz="4" w:space="0" w:color="808080" w:themeColor="text1" w:themeTint="7F"/>
              <w:left w:val="single" w:sz="4" w:space="0" w:color="808080" w:themeColor="text1" w:themeTint="7F"/>
              <w:bottom w:val="single" w:sz="4" w:space="0" w:color="808080" w:themeColor="text1" w:themeTint="7F"/>
              <w:right w:val="nil"/>
            </w:tcBorders>
          </w:tcPr>
          <w:p w14:paraId="7498F5CA" w14:textId="77777777" w:rsidR="003B7332" w:rsidRDefault="003200BE">
            <w:pPr>
              <w:keepNext/>
              <w:overflowPunct w:val="0"/>
              <w:autoSpaceDE w:val="0"/>
              <w:autoSpaceDN w:val="0"/>
              <w:spacing w:before="80" w:after="60"/>
              <w:rPr>
                <w:rFonts w:cs="Times New Roman"/>
                <w:sz w:val="19"/>
                <w:szCs w:val="24"/>
              </w:rPr>
            </w:pPr>
            <w:r>
              <w:rPr>
                <w:rFonts w:cs="Times New Roman"/>
                <w:sz w:val="19"/>
                <w:szCs w:val="24"/>
              </w:rPr>
              <w:t>All information contained within this attestation represents the results of the change analysis fairly in all material respects.</w:t>
            </w:r>
          </w:p>
        </w:tc>
      </w:tr>
      <w:bookmarkEnd w:id="25"/>
      <w:tr w:rsidR="00ED614D" w14:paraId="186518F4" w14:textId="77777777" w:rsidTr="00FB5B09">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632" w:type="dxa"/>
            <w:gridSpan w:val="5"/>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FFFFFF" w:themeFill="background1"/>
          </w:tcPr>
          <w:p w14:paraId="250C0868" w14:textId="6B65DDAB" w:rsidR="00ED614D" w:rsidRPr="00FB5B09" w:rsidRDefault="00FB5B09" w:rsidP="00FB5B09">
            <w:pPr>
              <w:pStyle w:val="Header"/>
              <w:tabs>
                <w:tab w:val="clear" w:pos="4320"/>
                <w:tab w:val="clear" w:pos="8640"/>
              </w:tabs>
              <w:overflowPunct w:val="0"/>
              <w:autoSpaceDE w:val="0"/>
              <w:autoSpaceDN w:val="0"/>
              <w:spacing w:before="60" w:after="60"/>
              <w:rPr>
                <w:noProof/>
                <w:color w:val="000000"/>
                <w:shd w:val="clear" w:color="auto" w:fill="E1E3E6"/>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3656" w:type="dxa"/>
            <w:gridSpan w:val="2"/>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FFFFFF" w:themeFill="background1"/>
          </w:tcPr>
          <w:p w14:paraId="59AB36E0" w14:textId="1DABCAD6" w:rsidR="00ED614D" w:rsidRPr="00FB5B09" w:rsidRDefault="00FB5B09" w:rsidP="00FB5B09">
            <w:pPr>
              <w:pStyle w:val="Header"/>
              <w:tabs>
                <w:tab w:val="clear" w:pos="4320"/>
                <w:tab w:val="clear" w:pos="8640"/>
              </w:tabs>
              <w:overflowPunct w:val="0"/>
              <w:autoSpaceDE w:val="0"/>
              <w:autoSpaceDN w:val="0"/>
              <w:spacing w:before="60" w:after="60"/>
              <w:rPr>
                <w:noProof/>
                <w:color w:val="000000"/>
                <w:shd w:val="clear" w:color="auto" w:fill="E1E3E6"/>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3B7332" w14:paraId="6AD7D739" w14:textId="77777777" w:rsidTr="00267A90">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632" w:type="dxa"/>
            <w:gridSpan w:val="5"/>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F4F4F4"/>
          </w:tcPr>
          <w:p w14:paraId="1D3DB318" w14:textId="4DB25D8F" w:rsidR="003B7332" w:rsidRDefault="003200BE">
            <w:pPr>
              <w:pStyle w:val="BodyText3"/>
              <w:adjustRightInd/>
              <w:spacing w:before="40" w:after="40"/>
              <w:rPr>
                <w:rFonts w:cs="Times New Roman"/>
                <w:i/>
                <w:sz w:val="19"/>
                <w:szCs w:val="24"/>
              </w:rPr>
            </w:pPr>
            <w:r>
              <w:rPr>
                <w:rFonts w:cs="Times New Roman"/>
                <w:i/>
                <w:sz w:val="19"/>
                <w:szCs w:val="24"/>
              </w:rPr>
              <w:t xml:space="preserve">Signature of </w:t>
            </w:r>
            <w:r w:rsidR="00D267C7">
              <w:rPr>
                <w:rFonts w:cs="Times New Roman"/>
                <w:i/>
                <w:sz w:val="19"/>
                <w:szCs w:val="24"/>
              </w:rPr>
              <w:t xml:space="preserve">Secure SLC </w:t>
            </w:r>
            <w:r w:rsidR="009A3FD0">
              <w:rPr>
                <w:rFonts w:cs="Times New Roman"/>
                <w:i/>
                <w:sz w:val="19"/>
                <w:szCs w:val="24"/>
              </w:rPr>
              <w:t xml:space="preserve">Qualified </w:t>
            </w:r>
            <w:r w:rsidR="00D267C7">
              <w:rPr>
                <w:rFonts w:cs="Times New Roman"/>
                <w:i/>
                <w:sz w:val="19"/>
                <w:szCs w:val="24"/>
              </w:rPr>
              <w:t>Vendor</w:t>
            </w:r>
            <w:r>
              <w:rPr>
                <w:rFonts w:cs="Times New Roman"/>
                <w:i/>
                <w:sz w:val="19"/>
                <w:szCs w:val="24"/>
              </w:rPr>
              <w:t xml:space="preserve"> Executive </w:t>
            </w:r>
            <w:r w:rsidR="00267A90">
              <w:rPr>
                <w:rFonts w:cs="Times New Roman"/>
                <w:i/>
                <w:sz w:val="19"/>
                <w:szCs w:val="24"/>
              </w:rPr>
              <w:t>Officer</w:t>
            </w:r>
            <w:r>
              <w:rPr>
                <w:rFonts w:ascii="Wingdings" w:hAnsi="Wingdings" w:cs="Times New Roman"/>
                <w:i/>
                <w:sz w:val="18"/>
                <w:szCs w:val="24"/>
              </w:rPr>
              <w:t></w:t>
            </w:r>
          </w:p>
        </w:tc>
        <w:tc>
          <w:tcPr>
            <w:tcW w:w="3656" w:type="dxa"/>
            <w:gridSpan w:val="2"/>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F4F4F4"/>
          </w:tcPr>
          <w:p w14:paraId="630C52F8" w14:textId="77777777" w:rsidR="003B7332" w:rsidRDefault="003200BE">
            <w:pPr>
              <w:pStyle w:val="Header"/>
              <w:tabs>
                <w:tab w:val="clear" w:pos="4320"/>
                <w:tab w:val="clear" w:pos="8640"/>
              </w:tabs>
              <w:overflowPunct w:val="0"/>
              <w:autoSpaceDE w:val="0"/>
              <w:autoSpaceDN w:val="0"/>
              <w:spacing w:before="40" w:after="40"/>
              <w:rPr>
                <w:rFonts w:cs="Times New Roman"/>
                <w:sz w:val="19"/>
                <w:szCs w:val="24"/>
              </w:rPr>
            </w:pPr>
            <w:r>
              <w:rPr>
                <w:rFonts w:cs="Times New Roman"/>
                <w:i/>
                <w:sz w:val="19"/>
                <w:szCs w:val="24"/>
              </w:rPr>
              <w:t>Date</w:t>
            </w:r>
            <w:r>
              <w:rPr>
                <w:rFonts w:cs="Times New Roman"/>
                <w:sz w:val="19"/>
                <w:szCs w:val="24"/>
              </w:rPr>
              <w:t xml:space="preserve"> </w:t>
            </w:r>
            <w:r>
              <w:rPr>
                <w:rFonts w:ascii="Wingdings" w:hAnsi="Wingdings" w:cs="Times New Roman"/>
                <w:i/>
                <w:sz w:val="18"/>
                <w:szCs w:val="24"/>
              </w:rPr>
              <w:t></w:t>
            </w:r>
          </w:p>
        </w:tc>
      </w:tr>
      <w:tr w:rsidR="003B7332" w14:paraId="0E40923B" w14:textId="77777777" w:rsidTr="00267A90">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632" w:type="dxa"/>
            <w:gridSpan w:val="5"/>
            <w:tcBorders>
              <w:top w:val="single" w:sz="4" w:space="0" w:color="808080" w:themeColor="text1" w:themeTint="7F"/>
              <w:left w:val="nil"/>
              <w:bottom w:val="single" w:sz="4" w:space="0" w:color="808080" w:themeColor="text1" w:themeTint="7F"/>
              <w:right w:val="single" w:sz="4" w:space="0" w:color="808080" w:themeColor="text1" w:themeTint="7F"/>
            </w:tcBorders>
          </w:tcPr>
          <w:p w14:paraId="75688B75" w14:textId="133F6BDD" w:rsidR="003B7332" w:rsidRDefault="00FB5B09">
            <w:pPr>
              <w:pStyle w:val="Heade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3656" w:type="dxa"/>
            <w:gridSpan w:val="2"/>
            <w:tcBorders>
              <w:top w:val="single" w:sz="4" w:space="0" w:color="808080" w:themeColor="text1" w:themeTint="7F"/>
              <w:left w:val="single" w:sz="4" w:space="0" w:color="808080" w:themeColor="text1" w:themeTint="7F"/>
              <w:bottom w:val="single" w:sz="4" w:space="0" w:color="808080" w:themeColor="text1" w:themeTint="7F"/>
              <w:right w:val="nil"/>
            </w:tcBorders>
            <w:vAlign w:val="bottom"/>
          </w:tcPr>
          <w:p w14:paraId="46BAFB1E" w14:textId="01B920E8" w:rsidR="003B7332" w:rsidRDefault="00FB5B09">
            <w:pPr>
              <w:pStyle w:val="Heade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3B7332" w14:paraId="11FE66AF" w14:textId="77777777" w:rsidTr="00267A90">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632" w:type="dxa"/>
            <w:gridSpan w:val="5"/>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F4F4F4"/>
          </w:tcPr>
          <w:p w14:paraId="5E369D3A" w14:textId="28E05008" w:rsidR="003B7332" w:rsidRDefault="00D267C7">
            <w:pPr>
              <w:pStyle w:val="BodyText3"/>
              <w:adjustRightInd/>
              <w:spacing w:before="40" w:after="40"/>
              <w:rPr>
                <w:rFonts w:cs="Times New Roman"/>
                <w:i/>
                <w:sz w:val="19"/>
                <w:szCs w:val="24"/>
              </w:rPr>
            </w:pPr>
            <w:r>
              <w:rPr>
                <w:rFonts w:cs="Times New Roman"/>
                <w:i/>
                <w:sz w:val="19"/>
                <w:szCs w:val="24"/>
              </w:rPr>
              <w:t xml:space="preserve">Secure SLC </w:t>
            </w:r>
            <w:r w:rsidR="007E74E1">
              <w:rPr>
                <w:rFonts w:cs="Times New Roman"/>
                <w:i/>
                <w:sz w:val="19"/>
                <w:szCs w:val="24"/>
              </w:rPr>
              <w:t xml:space="preserve">Qualified </w:t>
            </w:r>
            <w:r>
              <w:rPr>
                <w:rFonts w:cs="Times New Roman"/>
                <w:i/>
                <w:sz w:val="19"/>
                <w:szCs w:val="24"/>
              </w:rPr>
              <w:t>Vendor</w:t>
            </w:r>
            <w:r w:rsidR="003200BE">
              <w:rPr>
                <w:rFonts w:cs="Times New Roman"/>
                <w:i/>
                <w:sz w:val="19"/>
                <w:szCs w:val="24"/>
              </w:rPr>
              <w:t xml:space="preserve"> Executive </w:t>
            </w:r>
            <w:r w:rsidR="00267A90">
              <w:rPr>
                <w:rFonts w:cs="Times New Roman"/>
                <w:i/>
                <w:sz w:val="19"/>
                <w:szCs w:val="24"/>
              </w:rPr>
              <w:t xml:space="preserve">Officer </w:t>
            </w:r>
            <w:r w:rsidR="003200BE">
              <w:rPr>
                <w:rFonts w:cs="Times New Roman"/>
                <w:i/>
                <w:sz w:val="19"/>
                <w:szCs w:val="24"/>
              </w:rPr>
              <w:t xml:space="preserve">Name </w:t>
            </w:r>
            <w:r w:rsidR="003200BE">
              <w:rPr>
                <w:rFonts w:ascii="Wingdings" w:hAnsi="Wingdings" w:cs="Times New Roman"/>
                <w:i/>
                <w:sz w:val="18"/>
                <w:szCs w:val="24"/>
              </w:rPr>
              <w:t></w:t>
            </w:r>
          </w:p>
        </w:tc>
        <w:tc>
          <w:tcPr>
            <w:tcW w:w="3656" w:type="dxa"/>
            <w:gridSpan w:val="2"/>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F4F4F4"/>
          </w:tcPr>
          <w:p w14:paraId="703A91F5" w14:textId="77777777" w:rsidR="003B7332" w:rsidRDefault="003200BE">
            <w:pPr>
              <w:pStyle w:val="BodyText3"/>
              <w:adjustRightInd/>
              <w:spacing w:before="40" w:after="40"/>
              <w:rPr>
                <w:rFonts w:cs="Times New Roman"/>
                <w:i/>
                <w:sz w:val="19"/>
                <w:szCs w:val="24"/>
              </w:rPr>
            </w:pPr>
            <w:r>
              <w:rPr>
                <w:rFonts w:cs="Times New Roman"/>
                <w:i/>
                <w:sz w:val="19"/>
                <w:szCs w:val="24"/>
              </w:rPr>
              <w:t xml:space="preserve">Title </w:t>
            </w:r>
            <w:r>
              <w:rPr>
                <w:rFonts w:ascii="Wingdings" w:hAnsi="Wingdings" w:cs="Times New Roman"/>
                <w:i/>
                <w:sz w:val="18"/>
                <w:szCs w:val="24"/>
              </w:rPr>
              <w:t></w:t>
            </w:r>
          </w:p>
        </w:tc>
      </w:tr>
      <w:tr w:rsidR="003B7332" w14:paraId="6EF3EF53" w14:textId="77777777" w:rsidTr="00267A90">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632" w:type="dxa"/>
            <w:gridSpan w:val="5"/>
            <w:tcBorders>
              <w:top w:val="single" w:sz="4" w:space="0" w:color="808080" w:themeColor="text1" w:themeTint="7F"/>
              <w:left w:val="nil"/>
              <w:bottom w:val="single" w:sz="4" w:space="0" w:color="808080" w:themeColor="text1" w:themeTint="7F"/>
              <w:right w:val="nil"/>
            </w:tcBorders>
          </w:tcPr>
          <w:p w14:paraId="67B5F2A8" w14:textId="3665D0BF" w:rsidR="003B7332" w:rsidRDefault="00FB5B09">
            <w:pPr>
              <w:pStyle w:val="Heade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3656" w:type="dxa"/>
            <w:gridSpan w:val="2"/>
            <w:tcBorders>
              <w:top w:val="single" w:sz="4" w:space="0" w:color="808080" w:themeColor="text1" w:themeTint="7F"/>
              <w:left w:val="nil"/>
              <w:bottom w:val="single" w:sz="4" w:space="0" w:color="808080" w:themeColor="text1" w:themeTint="7F"/>
              <w:right w:val="nil"/>
            </w:tcBorders>
          </w:tcPr>
          <w:p w14:paraId="4A2B01E1" w14:textId="77777777" w:rsidR="003B7332" w:rsidRDefault="003B7332">
            <w:pPr>
              <w:pStyle w:val="Header"/>
              <w:tabs>
                <w:tab w:val="clear" w:pos="4320"/>
                <w:tab w:val="clear" w:pos="8640"/>
              </w:tabs>
              <w:overflowPunct w:val="0"/>
              <w:autoSpaceDE w:val="0"/>
              <w:autoSpaceDN w:val="0"/>
              <w:spacing w:before="60" w:after="60"/>
              <w:rPr>
                <w:rFonts w:cs="Times New Roman"/>
                <w:sz w:val="19"/>
                <w:szCs w:val="24"/>
              </w:rPr>
            </w:pPr>
          </w:p>
        </w:tc>
      </w:tr>
      <w:tr w:rsidR="003B7332" w14:paraId="484BA685" w14:textId="77777777" w:rsidTr="00267A90">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632" w:type="dxa"/>
            <w:gridSpan w:val="5"/>
            <w:tcBorders>
              <w:top w:val="single" w:sz="4" w:space="0" w:color="808080" w:themeColor="text1" w:themeTint="7F"/>
              <w:left w:val="nil"/>
              <w:bottom w:val="single" w:sz="4" w:space="0" w:color="808080" w:themeColor="text1" w:themeTint="7F"/>
              <w:right w:val="nil"/>
            </w:tcBorders>
            <w:shd w:val="clear" w:color="auto" w:fill="F4F4F4"/>
          </w:tcPr>
          <w:p w14:paraId="1F313426" w14:textId="339CAD6B" w:rsidR="003B7332" w:rsidRDefault="00D267C7">
            <w:pPr>
              <w:pStyle w:val="BodyText3"/>
              <w:adjustRightInd/>
              <w:spacing w:before="40" w:after="40"/>
              <w:rPr>
                <w:rFonts w:cs="Times New Roman"/>
                <w:i/>
                <w:sz w:val="19"/>
                <w:szCs w:val="24"/>
              </w:rPr>
            </w:pPr>
            <w:r>
              <w:rPr>
                <w:rFonts w:cs="Times New Roman"/>
                <w:i/>
                <w:sz w:val="19"/>
                <w:szCs w:val="24"/>
              </w:rPr>
              <w:t xml:space="preserve">Secure SLC </w:t>
            </w:r>
            <w:r w:rsidR="009A3FD0">
              <w:rPr>
                <w:rFonts w:cs="Times New Roman"/>
                <w:i/>
                <w:sz w:val="19"/>
                <w:szCs w:val="24"/>
              </w:rPr>
              <w:t xml:space="preserve">Qualified </w:t>
            </w:r>
            <w:r>
              <w:rPr>
                <w:rFonts w:cs="Times New Roman"/>
                <w:i/>
                <w:sz w:val="19"/>
                <w:szCs w:val="24"/>
              </w:rPr>
              <w:t>Vendo</w:t>
            </w:r>
            <w:r w:rsidR="003200BE">
              <w:rPr>
                <w:rFonts w:cs="Times New Roman"/>
                <w:i/>
                <w:sz w:val="19"/>
                <w:szCs w:val="24"/>
              </w:rPr>
              <w:t>r Company</w:t>
            </w:r>
            <w:r w:rsidR="000832F5">
              <w:rPr>
                <w:rFonts w:cs="Times New Roman"/>
                <w:i/>
                <w:sz w:val="19"/>
                <w:szCs w:val="24"/>
              </w:rPr>
              <w:t xml:space="preserve"> Name</w:t>
            </w:r>
            <w:r w:rsidR="003200BE">
              <w:rPr>
                <w:rFonts w:cs="Times New Roman"/>
                <w:i/>
                <w:sz w:val="19"/>
                <w:szCs w:val="24"/>
              </w:rPr>
              <w:t xml:space="preserve"> </w:t>
            </w:r>
            <w:r w:rsidR="003200BE">
              <w:rPr>
                <w:rFonts w:ascii="Wingdings" w:hAnsi="Wingdings" w:cs="Times New Roman"/>
                <w:i/>
                <w:sz w:val="18"/>
                <w:szCs w:val="24"/>
              </w:rPr>
              <w:t></w:t>
            </w:r>
          </w:p>
        </w:tc>
        <w:tc>
          <w:tcPr>
            <w:tcW w:w="3656" w:type="dxa"/>
            <w:gridSpan w:val="2"/>
            <w:tcBorders>
              <w:top w:val="single" w:sz="4" w:space="0" w:color="808080" w:themeColor="text1" w:themeTint="7F"/>
              <w:left w:val="nil"/>
              <w:bottom w:val="single" w:sz="4" w:space="0" w:color="808080" w:themeColor="text1" w:themeTint="7F"/>
              <w:right w:val="nil"/>
            </w:tcBorders>
            <w:shd w:val="clear" w:color="auto" w:fill="F4F4F4"/>
          </w:tcPr>
          <w:p w14:paraId="3DAA45FC" w14:textId="77777777" w:rsidR="003B7332" w:rsidRDefault="003B7332">
            <w:pPr>
              <w:pStyle w:val="BodyText3"/>
              <w:adjustRightInd/>
              <w:spacing w:before="40" w:after="40"/>
              <w:rPr>
                <w:rFonts w:cs="Times New Roman"/>
                <w:i/>
                <w:sz w:val="19"/>
                <w:szCs w:val="24"/>
              </w:rPr>
            </w:pPr>
          </w:p>
        </w:tc>
      </w:tr>
    </w:tbl>
    <w:p w14:paraId="66EB8AC4" w14:textId="77777777" w:rsidR="00267A90" w:rsidRDefault="00267A90">
      <w:pPr>
        <w:adjustRightInd/>
        <w:rPr>
          <w:rFonts w:cs="Times New Roman"/>
          <w:szCs w:val="24"/>
        </w:rPr>
      </w:pPr>
    </w:p>
    <w:p w14:paraId="1CD148F7" w14:textId="77777777" w:rsidR="004B4AB7" w:rsidRDefault="004B4AB7">
      <w:r>
        <w:br w:type="page"/>
      </w:r>
    </w:p>
    <w:tbl>
      <w:tblPr>
        <w:tblW w:w="9361" w:type="dxa"/>
        <w:tblInd w:w="108" w:type="dxa"/>
        <w:tblBorders>
          <w:top w:val="single" w:sz="4" w:space="0" w:color="C0C0C0"/>
          <w:left w:val="single" w:sz="4" w:space="0" w:color="C0C0C0"/>
          <w:bottom w:val="single" w:sz="4" w:space="0" w:color="C0C0C0"/>
          <w:right w:val="single" w:sz="4" w:space="0" w:color="C0C0C0"/>
        </w:tblBorders>
        <w:tblLayout w:type="fixed"/>
        <w:tblLook w:val="00A0" w:firstRow="1" w:lastRow="0" w:firstColumn="1" w:lastColumn="0" w:noHBand="0" w:noVBand="0"/>
      </w:tblPr>
      <w:tblGrid>
        <w:gridCol w:w="540"/>
        <w:gridCol w:w="1620"/>
        <w:gridCol w:w="2160"/>
        <w:gridCol w:w="1152"/>
        <w:gridCol w:w="232"/>
        <w:gridCol w:w="2306"/>
        <w:gridCol w:w="1351"/>
      </w:tblGrid>
      <w:tr w:rsidR="003B7332" w14:paraId="5F02BB2E" w14:textId="77777777" w:rsidTr="00E70F8D">
        <w:trPr>
          <w:trHeight w:val="432"/>
        </w:trPr>
        <w:tc>
          <w:tcPr>
            <w:tcW w:w="9361" w:type="dxa"/>
            <w:gridSpan w:val="7"/>
            <w:tcBorders>
              <w:top w:val="single" w:sz="4" w:space="0" w:color="808080"/>
              <w:left w:val="nil"/>
              <w:bottom w:val="single" w:sz="4" w:space="0" w:color="808080"/>
              <w:right w:val="nil"/>
            </w:tcBorders>
            <w:shd w:val="clear" w:color="000000" w:fill="006A72"/>
            <w:vAlign w:val="center"/>
          </w:tcPr>
          <w:p w14:paraId="172E1C5C" w14:textId="13F0ED6E" w:rsidR="003B7332" w:rsidRDefault="003200BE">
            <w:pPr>
              <w:pStyle w:val="Header"/>
              <w:keepNext/>
              <w:adjustRightInd/>
              <w:spacing w:before="96" w:after="96"/>
              <w:rPr>
                <w:rFonts w:cs="Times New Roman"/>
                <w:b/>
                <w:color w:val="FFFFFF"/>
                <w:sz w:val="22"/>
                <w:szCs w:val="24"/>
              </w:rPr>
            </w:pPr>
            <w:r>
              <w:rPr>
                <w:rFonts w:cs="Times New Roman"/>
                <w:b/>
                <w:color w:val="FFFFFF"/>
                <w:sz w:val="22"/>
                <w:szCs w:val="24"/>
              </w:rPr>
              <w:lastRenderedPageBreak/>
              <w:t xml:space="preserve">Part </w:t>
            </w:r>
            <w:r w:rsidR="00581C30">
              <w:rPr>
                <w:rFonts w:cs="Times New Roman"/>
                <w:b/>
                <w:color w:val="FFFFFF"/>
                <w:sz w:val="22"/>
                <w:szCs w:val="24"/>
              </w:rPr>
              <w:t>7</w:t>
            </w:r>
            <w:r>
              <w:rPr>
                <w:rFonts w:cs="Times New Roman"/>
                <w:b/>
                <w:color w:val="FFFFFF"/>
                <w:sz w:val="22"/>
                <w:szCs w:val="24"/>
              </w:rPr>
              <w:t>. D</w:t>
            </w:r>
            <w:r w:rsidR="00F43624">
              <w:rPr>
                <w:rFonts w:cs="Times New Roman"/>
                <w:b/>
                <w:color w:val="FFFFFF"/>
                <w:sz w:val="22"/>
                <w:szCs w:val="24"/>
              </w:rPr>
              <w:t xml:space="preserve">esignated </w:t>
            </w:r>
            <w:r>
              <w:rPr>
                <w:rFonts w:cs="Times New Roman"/>
                <w:b/>
                <w:color w:val="FFFFFF"/>
                <w:sz w:val="22"/>
                <w:szCs w:val="24"/>
              </w:rPr>
              <w:t>Change</w:t>
            </w:r>
          </w:p>
        </w:tc>
      </w:tr>
      <w:tr w:rsidR="003B7332" w14:paraId="0253E4C9" w14:textId="77777777" w:rsidTr="00E70F8D">
        <w:trPr>
          <w:trHeight w:val="125"/>
        </w:trPr>
        <w:tc>
          <w:tcPr>
            <w:tcW w:w="9361" w:type="dxa"/>
            <w:gridSpan w:val="7"/>
            <w:tcBorders>
              <w:top w:val="single" w:sz="4" w:space="0" w:color="808080"/>
              <w:left w:val="nil"/>
              <w:bottom w:val="single" w:sz="4" w:space="0" w:color="808080"/>
              <w:right w:val="nil"/>
            </w:tcBorders>
          </w:tcPr>
          <w:p w14:paraId="06D3B1AD" w14:textId="77777777" w:rsidR="003B7332" w:rsidRDefault="003B7332">
            <w:pPr>
              <w:tabs>
                <w:tab w:val="left" w:pos="342"/>
              </w:tabs>
              <w:adjustRightInd/>
              <w:spacing w:after="0" w:line="240" w:lineRule="auto"/>
              <w:rPr>
                <w:rFonts w:cs="Times New Roman"/>
                <w:b/>
                <w:sz w:val="8"/>
                <w:szCs w:val="24"/>
              </w:rPr>
            </w:pPr>
          </w:p>
        </w:tc>
      </w:tr>
      <w:tr w:rsidR="003B7332" w14:paraId="34820282" w14:textId="77777777" w:rsidTr="00E70F8D">
        <w:trPr>
          <w:trHeight w:val="188"/>
        </w:trPr>
        <w:tc>
          <w:tcPr>
            <w:tcW w:w="9361" w:type="dxa"/>
            <w:gridSpan w:val="7"/>
            <w:tcBorders>
              <w:top w:val="single" w:sz="4" w:space="0" w:color="808080"/>
              <w:left w:val="nil"/>
              <w:bottom w:val="single" w:sz="4" w:space="0" w:color="808080"/>
              <w:right w:val="nil"/>
            </w:tcBorders>
            <w:shd w:val="clear" w:color="000000" w:fill="CBD4D5"/>
          </w:tcPr>
          <w:p w14:paraId="677CA991" w14:textId="25F6385D" w:rsidR="003B7332" w:rsidRDefault="003200BE">
            <w:pPr>
              <w:tabs>
                <w:tab w:val="left" w:pos="342"/>
              </w:tabs>
              <w:adjustRightInd/>
              <w:spacing w:before="60" w:after="80"/>
              <w:rPr>
                <w:rFonts w:cs="Times New Roman"/>
                <w:b/>
                <w:szCs w:val="24"/>
              </w:rPr>
            </w:pPr>
            <w:r>
              <w:rPr>
                <w:rFonts w:cs="Times New Roman"/>
                <w:b/>
                <w:szCs w:val="24"/>
              </w:rPr>
              <w:t xml:space="preserve">Part </w:t>
            </w:r>
            <w:r w:rsidR="00B1241E">
              <w:rPr>
                <w:rFonts w:cs="Times New Roman"/>
                <w:b/>
                <w:szCs w:val="24"/>
              </w:rPr>
              <w:t>7a</w:t>
            </w:r>
            <w:r>
              <w:rPr>
                <w:rFonts w:cs="Times New Roman"/>
                <w:b/>
                <w:szCs w:val="24"/>
              </w:rPr>
              <w:t xml:space="preserve">. </w:t>
            </w:r>
            <w:r w:rsidR="00F43624">
              <w:rPr>
                <w:rFonts w:cs="Times New Roman"/>
                <w:b/>
                <w:szCs w:val="24"/>
              </w:rPr>
              <w:t>Secure SLC</w:t>
            </w:r>
            <w:r w:rsidR="0085641D">
              <w:rPr>
                <w:rFonts w:cs="Times New Roman"/>
                <w:b/>
                <w:szCs w:val="24"/>
              </w:rPr>
              <w:t xml:space="preserve"> Qualified</w:t>
            </w:r>
            <w:r>
              <w:rPr>
                <w:rFonts w:cs="Times New Roman"/>
                <w:b/>
                <w:szCs w:val="24"/>
              </w:rPr>
              <w:t xml:space="preserve"> </w:t>
            </w:r>
            <w:r w:rsidR="0048106D">
              <w:rPr>
                <w:rFonts w:cs="Times New Roman"/>
                <w:b/>
                <w:szCs w:val="24"/>
              </w:rPr>
              <w:t xml:space="preserve">Vendor </w:t>
            </w:r>
            <w:r>
              <w:rPr>
                <w:rFonts w:cs="Times New Roman"/>
                <w:b/>
                <w:szCs w:val="24"/>
              </w:rPr>
              <w:t>Information</w:t>
            </w:r>
          </w:p>
        </w:tc>
      </w:tr>
      <w:tr w:rsidR="003B7332" w14:paraId="09A8CFF3" w14:textId="77777777" w:rsidTr="00E70F8D">
        <w:trPr>
          <w:trHeight w:val="340"/>
        </w:trPr>
        <w:tc>
          <w:tcPr>
            <w:tcW w:w="2160" w:type="dxa"/>
            <w:gridSpan w:val="2"/>
            <w:tcBorders>
              <w:top w:val="single" w:sz="4" w:space="0" w:color="808080"/>
              <w:left w:val="nil"/>
              <w:bottom w:val="single" w:sz="4" w:space="0" w:color="808080"/>
              <w:right w:val="single" w:sz="4" w:space="0" w:color="808080"/>
            </w:tcBorders>
          </w:tcPr>
          <w:p w14:paraId="7AA7161B" w14:textId="5EED1F81" w:rsidR="003B7332" w:rsidRDefault="00F43624">
            <w:pPr>
              <w:pStyle w:val="Header"/>
              <w:tabs>
                <w:tab w:val="clear" w:pos="4320"/>
                <w:tab w:val="clear" w:pos="8640"/>
              </w:tabs>
              <w:overflowPunct w:val="0"/>
              <w:autoSpaceDE w:val="0"/>
              <w:autoSpaceDN w:val="0"/>
              <w:spacing w:before="60" w:after="60"/>
              <w:rPr>
                <w:rFonts w:cs="Times New Roman"/>
                <w:sz w:val="19"/>
                <w:szCs w:val="24"/>
              </w:rPr>
            </w:pPr>
            <w:r>
              <w:rPr>
                <w:rFonts w:cs="Times New Roman"/>
                <w:sz w:val="19"/>
                <w:szCs w:val="24"/>
              </w:rPr>
              <w:t>Secure SLC</w:t>
            </w:r>
            <w:r w:rsidR="003200BE">
              <w:rPr>
                <w:rFonts w:cs="Times New Roman"/>
                <w:sz w:val="19"/>
                <w:szCs w:val="24"/>
              </w:rPr>
              <w:t xml:space="preserve"> </w:t>
            </w:r>
            <w:r w:rsidR="0085641D">
              <w:rPr>
                <w:rFonts w:cs="Times New Roman"/>
                <w:sz w:val="19"/>
                <w:szCs w:val="24"/>
              </w:rPr>
              <w:t xml:space="preserve">Qualified </w:t>
            </w:r>
            <w:r w:rsidR="0048106D">
              <w:rPr>
                <w:rFonts w:cs="Times New Roman"/>
                <w:sz w:val="19"/>
                <w:szCs w:val="24"/>
              </w:rPr>
              <w:t xml:space="preserve">Vendor </w:t>
            </w:r>
            <w:r w:rsidR="003200BE">
              <w:rPr>
                <w:rFonts w:cs="Times New Roman"/>
                <w:sz w:val="19"/>
                <w:szCs w:val="24"/>
              </w:rPr>
              <w:t xml:space="preserve">Name: </w:t>
            </w:r>
          </w:p>
        </w:tc>
        <w:tc>
          <w:tcPr>
            <w:tcW w:w="7201" w:type="dxa"/>
            <w:gridSpan w:val="5"/>
            <w:tcBorders>
              <w:top w:val="single" w:sz="4" w:space="0" w:color="808080"/>
              <w:left w:val="single" w:sz="4" w:space="0" w:color="808080"/>
              <w:bottom w:val="single" w:sz="4" w:space="0" w:color="808080"/>
              <w:right w:val="nil"/>
            </w:tcBorders>
          </w:tcPr>
          <w:p w14:paraId="770804B0" w14:textId="2FB9DD78" w:rsidR="003B7332" w:rsidRDefault="00FB5B09">
            <w:pPr>
              <w:pStyle w:val="Heade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3B7332" w14:paraId="4F2FDED0" w14:textId="77777777" w:rsidTr="00E70F8D">
        <w:tblPrEx>
          <w:tblBorders>
            <w:top w:val="single" w:sz="4" w:space="0" w:color="auto"/>
            <w:left w:val="single" w:sz="4" w:space="0" w:color="auto"/>
            <w:bottom w:val="single" w:sz="4" w:space="0" w:color="auto"/>
            <w:right w:val="single" w:sz="4" w:space="0" w:color="auto"/>
          </w:tblBorders>
        </w:tblPrEx>
        <w:tc>
          <w:tcPr>
            <w:tcW w:w="2160" w:type="dxa"/>
            <w:gridSpan w:val="2"/>
            <w:tcBorders>
              <w:top w:val="single" w:sz="4" w:space="0" w:color="808080"/>
              <w:left w:val="nil"/>
              <w:bottom w:val="single" w:sz="4" w:space="0" w:color="808080"/>
              <w:right w:val="single" w:sz="4" w:space="0" w:color="808080"/>
            </w:tcBorders>
          </w:tcPr>
          <w:p w14:paraId="2C3E4212" w14:textId="77777777" w:rsidR="003B7332" w:rsidRDefault="003200BE">
            <w:pPr>
              <w:pStyle w:val="Header"/>
              <w:pBdr>
                <w:between w:val="single" w:sz="6" w:space="0" w:color="C0C0C0"/>
              </w:pBdr>
              <w:tabs>
                <w:tab w:val="clear" w:pos="4320"/>
                <w:tab w:val="clear" w:pos="8640"/>
              </w:tabs>
              <w:overflowPunct w:val="0"/>
              <w:autoSpaceDE w:val="0"/>
              <w:autoSpaceDN w:val="0"/>
              <w:spacing w:before="60" w:after="60"/>
              <w:rPr>
                <w:rFonts w:cs="Times New Roman"/>
                <w:sz w:val="19"/>
                <w:szCs w:val="24"/>
              </w:rPr>
            </w:pPr>
            <w:r>
              <w:rPr>
                <w:rFonts w:cs="Times New Roman"/>
                <w:sz w:val="19"/>
                <w:szCs w:val="24"/>
              </w:rPr>
              <w:t>PCI SSC Listing #:</w:t>
            </w:r>
          </w:p>
        </w:tc>
        <w:tc>
          <w:tcPr>
            <w:tcW w:w="2160" w:type="dxa"/>
            <w:tcBorders>
              <w:top w:val="single" w:sz="4" w:space="0" w:color="808080"/>
              <w:left w:val="single" w:sz="4" w:space="0" w:color="808080"/>
              <w:bottom w:val="single" w:sz="4" w:space="0" w:color="808080"/>
              <w:right w:val="single" w:sz="4" w:space="0" w:color="808080"/>
            </w:tcBorders>
          </w:tcPr>
          <w:p w14:paraId="6B796721" w14:textId="1D3FD769" w:rsidR="003B7332" w:rsidRDefault="00FB5B09">
            <w:pPr>
              <w:pStyle w:val="Header"/>
              <w:pBdr>
                <w:between w:val="single" w:sz="6" w:space="0" w:color="C0C0C0"/>
              </w:pBd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3690" w:type="dxa"/>
            <w:gridSpan w:val="3"/>
            <w:tcBorders>
              <w:top w:val="single" w:sz="4" w:space="0" w:color="808080"/>
              <w:left w:val="single" w:sz="4" w:space="0" w:color="808080"/>
              <w:bottom w:val="single" w:sz="4" w:space="0" w:color="808080"/>
              <w:right w:val="single" w:sz="4" w:space="0" w:color="808080"/>
            </w:tcBorders>
          </w:tcPr>
          <w:p w14:paraId="2B765ED7" w14:textId="77777777" w:rsidR="003B7332" w:rsidRDefault="003200BE">
            <w:pPr>
              <w:pStyle w:val="Header"/>
              <w:pBdr>
                <w:between w:val="single" w:sz="6" w:space="0" w:color="C0C0C0"/>
              </w:pBdr>
              <w:tabs>
                <w:tab w:val="clear" w:pos="4320"/>
                <w:tab w:val="clear" w:pos="8640"/>
              </w:tabs>
              <w:overflowPunct w:val="0"/>
              <w:autoSpaceDE w:val="0"/>
              <w:autoSpaceDN w:val="0"/>
              <w:spacing w:before="60" w:after="60"/>
              <w:rPr>
                <w:rFonts w:cs="Times New Roman"/>
                <w:b/>
                <w:sz w:val="19"/>
                <w:szCs w:val="24"/>
              </w:rPr>
            </w:pPr>
            <w:r>
              <w:rPr>
                <w:rFonts w:cs="Times New Roman"/>
                <w:sz w:val="19"/>
                <w:szCs w:val="24"/>
              </w:rPr>
              <w:t>PCI SSC Listing revalidation date:</w:t>
            </w:r>
          </w:p>
        </w:tc>
        <w:tc>
          <w:tcPr>
            <w:tcW w:w="1351" w:type="dxa"/>
            <w:tcBorders>
              <w:top w:val="single" w:sz="4" w:space="0" w:color="808080"/>
              <w:left w:val="single" w:sz="4" w:space="0" w:color="808080"/>
              <w:bottom w:val="single" w:sz="4" w:space="0" w:color="808080"/>
              <w:right w:val="nil"/>
            </w:tcBorders>
          </w:tcPr>
          <w:p w14:paraId="77212FB3" w14:textId="33A1CFD3" w:rsidR="003B7332" w:rsidRDefault="00FB5B09">
            <w:pPr>
              <w:pStyle w:val="Header"/>
              <w:pBdr>
                <w:between w:val="single" w:sz="6" w:space="0" w:color="C0C0C0"/>
              </w:pBd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3B7332" w14:paraId="2733ED06" w14:textId="77777777" w:rsidTr="00E70F8D">
        <w:trPr>
          <w:trHeight w:val="125"/>
        </w:trPr>
        <w:tc>
          <w:tcPr>
            <w:tcW w:w="9361" w:type="dxa"/>
            <w:gridSpan w:val="7"/>
            <w:tcBorders>
              <w:top w:val="single" w:sz="4" w:space="0" w:color="808080"/>
              <w:left w:val="nil"/>
              <w:bottom w:val="single" w:sz="4" w:space="0" w:color="808080"/>
              <w:right w:val="nil"/>
            </w:tcBorders>
          </w:tcPr>
          <w:p w14:paraId="7A83A3E8" w14:textId="77777777" w:rsidR="003B7332" w:rsidRDefault="003B7332">
            <w:pPr>
              <w:tabs>
                <w:tab w:val="left" w:pos="342"/>
              </w:tabs>
              <w:adjustRightInd/>
              <w:spacing w:after="0" w:line="240" w:lineRule="auto"/>
              <w:rPr>
                <w:rFonts w:cs="Times New Roman"/>
                <w:b/>
                <w:sz w:val="8"/>
                <w:szCs w:val="24"/>
              </w:rPr>
            </w:pPr>
          </w:p>
        </w:tc>
      </w:tr>
      <w:tr w:rsidR="003B7332" w14:paraId="68C37813" w14:textId="77777777" w:rsidTr="00E70F8D">
        <w:trPr>
          <w:trHeight w:val="288"/>
        </w:trPr>
        <w:tc>
          <w:tcPr>
            <w:tcW w:w="9361" w:type="dxa"/>
            <w:gridSpan w:val="7"/>
            <w:tcBorders>
              <w:top w:val="single" w:sz="2" w:space="0" w:color="808080"/>
              <w:left w:val="nil"/>
              <w:bottom w:val="single" w:sz="2" w:space="0" w:color="808080"/>
              <w:right w:val="nil"/>
            </w:tcBorders>
            <w:shd w:val="clear" w:color="000000" w:fill="CBD4D5"/>
          </w:tcPr>
          <w:p w14:paraId="0E18CED5" w14:textId="6063A37F" w:rsidR="003B7332" w:rsidRDefault="003200BE">
            <w:pPr>
              <w:adjustRightInd/>
              <w:spacing w:before="60" w:after="80"/>
              <w:rPr>
                <w:rFonts w:cs="Times New Roman"/>
                <w:b/>
                <w:szCs w:val="24"/>
              </w:rPr>
            </w:pPr>
            <w:r>
              <w:rPr>
                <w:rFonts w:cs="Times New Roman"/>
                <w:b/>
                <w:szCs w:val="24"/>
              </w:rPr>
              <w:t xml:space="preserve">Part </w:t>
            </w:r>
            <w:r w:rsidR="00B1241E">
              <w:rPr>
                <w:rFonts w:cs="Times New Roman"/>
                <w:b/>
                <w:szCs w:val="24"/>
              </w:rPr>
              <w:t>7b</w:t>
            </w:r>
            <w:r>
              <w:rPr>
                <w:rFonts w:cs="Times New Roman"/>
                <w:b/>
                <w:szCs w:val="24"/>
              </w:rPr>
              <w:t>.  Details of Change to Listing</w:t>
            </w:r>
          </w:p>
        </w:tc>
      </w:tr>
      <w:tr w:rsidR="003B7332" w14:paraId="379C1499" w14:textId="77777777" w:rsidTr="000239BF">
        <w:trPr>
          <w:trHeight w:val="288"/>
        </w:trPr>
        <w:tc>
          <w:tcPr>
            <w:tcW w:w="5472" w:type="dxa"/>
            <w:gridSpan w:val="4"/>
            <w:tcBorders>
              <w:top w:val="single" w:sz="2" w:space="0" w:color="808080"/>
              <w:left w:val="nil"/>
              <w:bottom w:val="single" w:sz="2" w:space="0" w:color="808080"/>
              <w:right w:val="single" w:sz="2" w:space="0" w:color="808080"/>
            </w:tcBorders>
            <w:shd w:val="clear" w:color="auto" w:fill="F2F2F2"/>
            <w:vAlign w:val="center"/>
          </w:tcPr>
          <w:p w14:paraId="2DE261AC" w14:textId="3EA68D5C" w:rsidR="003B7332" w:rsidRDefault="00F776CE">
            <w:pPr>
              <w:adjustRightInd/>
              <w:spacing w:before="60" w:after="60"/>
              <w:rPr>
                <w:rFonts w:cs="Times New Roman"/>
                <w:sz w:val="19"/>
                <w:szCs w:val="24"/>
                <w:lang w:val="en-US"/>
              </w:rPr>
            </w:pPr>
            <w:r>
              <w:rPr>
                <w:rFonts w:cs="Times New Roman"/>
                <w:sz w:val="19"/>
                <w:szCs w:val="24"/>
                <w:lang w:val="en-US"/>
              </w:rPr>
              <w:t>Product Category</w:t>
            </w:r>
          </w:p>
        </w:tc>
        <w:tc>
          <w:tcPr>
            <w:tcW w:w="3889" w:type="dxa"/>
            <w:gridSpan w:val="3"/>
            <w:tcBorders>
              <w:top w:val="single" w:sz="2" w:space="0" w:color="808080"/>
              <w:left w:val="single" w:sz="2" w:space="0" w:color="808080"/>
              <w:bottom w:val="single" w:sz="2" w:space="0" w:color="808080"/>
              <w:right w:val="nil"/>
            </w:tcBorders>
            <w:shd w:val="clear" w:color="auto" w:fill="F2F2F2"/>
            <w:vAlign w:val="center"/>
          </w:tcPr>
          <w:p w14:paraId="60C9C51F" w14:textId="368AB284" w:rsidR="003B7332" w:rsidRDefault="00334FB9">
            <w:pPr>
              <w:adjustRightInd/>
              <w:spacing w:before="60" w:after="60"/>
              <w:rPr>
                <w:rFonts w:cs="Times New Roman"/>
                <w:sz w:val="19"/>
                <w:szCs w:val="24"/>
              </w:rPr>
            </w:pPr>
            <w:r>
              <w:rPr>
                <w:rFonts w:cs="Times New Roman"/>
                <w:sz w:val="19"/>
                <w:szCs w:val="24"/>
              </w:rPr>
              <w:t>Change</w:t>
            </w:r>
            <w:r w:rsidR="00601D05">
              <w:rPr>
                <w:rFonts w:cs="Times New Roman"/>
                <w:sz w:val="19"/>
                <w:szCs w:val="24"/>
              </w:rPr>
              <w:t xml:space="preserve"> Type</w:t>
            </w:r>
            <w:r>
              <w:rPr>
                <w:rFonts w:cs="Times New Roman"/>
                <w:sz w:val="19"/>
                <w:szCs w:val="24"/>
              </w:rPr>
              <w:t>:</w:t>
            </w:r>
          </w:p>
        </w:tc>
      </w:tr>
      <w:tr w:rsidR="003B7332" w14:paraId="1C1EA85A" w14:textId="77777777" w:rsidTr="00E70F8D">
        <w:trPr>
          <w:trHeight w:val="463"/>
        </w:trPr>
        <w:tc>
          <w:tcPr>
            <w:tcW w:w="5472" w:type="dxa"/>
            <w:gridSpan w:val="4"/>
            <w:tcBorders>
              <w:top w:val="single" w:sz="2" w:space="0" w:color="808080"/>
              <w:left w:val="nil"/>
              <w:bottom w:val="single" w:sz="2" w:space="0" w:color="808080"/>
              <w:right w:val="single" w:sz="2" w:space="0" w:color="808080"/>
            </w:tcBorders>
          </w:tcPr>
          <w:p w14:paraId="79CEFF5B" w14:textId="03CADFE6" w:rsidR="00DC5CF4" w:rsidRDefault="00FB5B09" w:rsidP="00334FB9">
            <w:pPr>
              <w:adjustRightInd/>
              <w:spacing w:before="40" w:after="4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3889" w:type="dxa"/>
            <w:gridSpan w:val="3"/>
            <w:tcBorders>
              <w:top w:val="single" w:sz="2" w:space="0" w:color="808080"/>
              <w:left w:val="single" w:sz="2" w:space="0" w:color="808080"/>
              <w:bottom w:val="single" w:sz="2" w:space="0" w:color="808080"/>
              <w:right w:val="nil"/>
            </w:tcBorders>
          </w:tcPr>
          <w:p w14:paraId="40C0C9A4" w14:textId="361A1262" w:rsidR="00334FB9" w:rsidRDefault="00FB5B09" w:rsidP="00334FB9">
            <w:pPr>
              <w:adjustRightInd/>
              <w:spacing w:before="40" w:after="40"/>
              <w:rPr>
                <w:rFonts w:cs="Times New Roman"/>
                <w:noProof/>
                <w:sz w:val="19"/>
                <w:szCs w:val="24"/>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334FB9">
              <w:rPr>
                <w:rFonts w:cs="Times New Roman"/>
                <w:noProof/>
                <w:sz w:val="19"/>
                <w:szCs w:val="24"/>
              </w:rPr>
              <w:t xml:space="preserve">   </w:t>
            </w:r>
            <w:r w:rsidR="00CF11D7">
              <w:rPr>
                <w:rFonts w:cs="Times New Roman"/>
                <w:noProof/>
                <w:sz w:val="19"/>
                <w:szCs w:val="24"/>
              </w:rPr>
              <w:t xml:space="preserve"> </w:t>
            </w:r>
            <w:r w:rsidR="00334FB9" w:rsidRPr="00334FB9">
              <w:rPr>
                <w:rFonts w:cs="Times New Roman"/>
                <w:noProof/>
                <w:sz w:val="19"/>
                <w:szCs w:val="24"/>
              </w:rPr>
              <w:t>Add</w:t>
            </w:r>
          </w:p>
          <w:p w14:paraId="0EB6A477" w14:textId="32D7A07B" w:rsidR="003D75CB" w:rsidRDefault="00FB5B09">
            <w:pPr>
              <w:adjustRightInd/>
              <w:spacing w:before="40" w:after="40"/>
              <w:rPr>
                <w:rFonts w:cs="Times New Roman"/>
                <w:noProof/>
                <w:sz w:val="19"/>
                <w:szCs w:val="24"/>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r w:rsidR="00334FB9">
              <w:rPr>
                <w:rFonts w:cs="Times New Roman"/>
                <w:noProof/>
                <w:sz w:val="19"/>
                <w:szCs w:val="24"/>
              </w:rPr>
              <w:t xml:space="preserve">  </w:t>
            </w:r>
            <w:r w:rsidR="00CF11D7">
              <w:rPr>
                <w:rFonts w:cs="Times New Roman"/>
                <w:noProof/>
                <w:sz w:val="19"/>
                <w:szCs w:val="24"/>
              </w:rPr>
              <w:t xml:space="preserve"> </w:t>
            </w:r>
            <w:r w:rsidR="00334FB9">
              <w:rPr>
                <w:rFonts w:cs="Times New Roman"/>
                <w:noProof/>
                <w:sz w:val="19"/>
                <w:szCs w:val="24"/>
              </w:rPr>
              <w:t xml:space="preserve"> </w:t>
            </w:r>
            <w:r w:rsidR="00334FB9" w:rsidRPr="00334FB9">
              <w:rPr>
                <w:rFonts w:cs="Times New Roman"/>
                <w:noProof/>
                <w:sz w:val="19"/>
                <w:szCs w:val="24"/>
              </w:rPr>
              <w:t>Remove</w:t>
            </w:r>
          </w:p>
          <w:p w14:paraId="152734BB" w14:textId="000659FB" w:rsidR="003D75CB" w:rsidRDefault="003D75CB">
            <w:pPr>
              <w:adjustRightInd/>
              <w:spacing w:before="40" w:after="40"/>
              <w:rPr>
                <w:rFonts w:cs="Times New Roman"/>
                <w:sz w:val="19"/>
                <w:szCs w:val="24"/>
              </w:rPr>
            </w:pPr>
          </w:p>
        </w:tc>
      </w:tr>
      <w:tr w:rsidR="00AC747C" w14:paraId="3A5BE7C7" w14:textId="77777777" w:rsidTr="007814D2">
        <w:trPr>
          <w:trHeight w:val="20"/>
        </w:trPr>
        <w:tc>
          <w:tcPr>
            <w:tcW w:w="9361" w:type="dxa"/>
            <w:gridSpan w:val="7"/>
            <w:tcBorders>
              <w:top w:val="single" w:sz="4" w:space="0" w:color="808080"/>
              <w:left w:val="nil"/>
              <w:right w:val="nil"/>
            </w:tcBorders>
          </w:tcPr>
          <w:p w14:paraId="50BE94B6" w14:textId="77777777" w:rsidR="00AC747C" w:rsidRDefault="00AC747C" w:rsidP="00FA5B45">
            <w:pPr>
              <w:tabs>
                <w:tab w:val="left" w:pos="342"/>
              </w:tabs>
              <w:adjustRightInd/>
              <w:spacing w:after="0" w:line="240" w:lineRule="auto"/>
              <w:rPr>
                <w:rFonts w:cs="Times New Roman"/>
                <w:b/>
                <w:sz w:val="8"/>
                <w:szCs w:val="24"/>
              </w:rPr>
            </w:pPr>
          </w:p>
        </w:tc>
      </w:tr>
      <w:tr w:rsidR="003B7332" w14:paraId="6802E44B" w14:textId="77777777" w:rsidTr="00E70F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361" w:type="dxa"/>
            <w:gridSpan w:val="7"/>
            <w:tcBorders>
              <w:top w:val="single" w:sz="4" w:space="0" w:color="808080"/>
              <w:left w:val="nil"/>
              <w:bottom w:val="single" w:sz="4" w:space="0" w:color="808080"/>
              <w:right w:val="nil"/>
            </w:tcBorders>
            <w:shd w:val="clear" w:color="000000" w:fill="CBD4D5"/>
          </w:tcPr>
          <w:p w14:paraId="58D11441" w14:textId="4F996740" w:rsidR="003B7332" w:rsidRDefault="003200BE">
            <w:pPr>
              <w:pStyle w:val="Header"/>
              <w:keepNext/>
              <w:tabs>
                <w:tab w:val="clear" w:pos="4320"/>
                <w:tab w:val="clear" w:pos="8640"/>
              </w:tabs>
              <w:overflowPunct w:val="0"/>
              <w:autoSpaceDE w:val="0"/>
              <w:autoSpaceDN w:val="0"/>
              <w:spacing w:before="60" w:after="80"/>
              <w:rPr>
                <w:rFonts w:cs="Times New Roman"/>
                <w:b/>
                <w:szCs w:val="24"/>
              </w:rPr>
            </w:pPr>
            <w:r>
              <w:rPr>
                <w:rFonts w:cs="Times New Roman"/>
                <w:b/>
                <w:szCs w:val="24"/>
              </w:rPr>
              <w:t xml:space="preserve">Part </w:t>
            </w:r>
            <w:r w:rsidR="00B1241E">
              <w:rPr>
                <w:rFonts w:cs="Times New Roman"/>
                <w:b/>
                <w:szCs w:val="24"/>
              </w:rPr>
              <w:t>7c</w:t>
            </w:r>
            <w:r>
              <w:rPr>
                <w:rFonts w:cs="Times New Roman"/>
                <w:b/>
                <w:szCs w:val="24"/>
              </w:rPr>
              <w:t xml:space="preserve">. </w:t>
            </w:r>
            <w:bookmarkStart w:id="26" w:name="_cp_text_1_80"/>
            <w:r w:rsidR="00F43624">
              <w:rPr>
                <w:rFonts w:cs="Times New Roman"/>
                <w:b/>
                <w:szCs w:val="24"/>
              </w:rPr>
              <w:t xml:space="preserve">Secure SLC </w:t>
            </w:r>
            <w:r w:rsidR="0085641D">
              <w:rPr>
                <w:rFonts w:cs="Times New Roman"/>
                <w:b/>
                <w:szCs w:val="24"/>
              </w:rPr>
              <w:t xml:space="preserve">Qualified </w:t>
            </w:r>
            <w:r w:rsidR="00F43624">
              <w:rPr>
                <w:rFonts w:cs="Times New Roman"/>
                <w:b/>
                <w:szCs w:val="24"/>
              </w:rPr>
              <w:t>Vendor</w:t>
            </w:r>
            <w:r>
              <w:rPr>
                <w:rFonts w:cs="Times New Roman"/>
                <w:b/>
                <w:szCs w:val="24"/>
              </w:rPr>
              <w:t xml:space="preserve"> </w:t>
            </w:r>
            <w:bookmarkEnd w:id="26"/>
            <w:r>
              <w:rPr>
                <w:rFonts w:cs="Times New Roman"/>
                <w:b/>
                <w:szCs w:val="24"/>
              </w:rPr>
              <w:t xml:space="preserve">Attestation of </w:t>
            </w:r>
            <w:r w:rsidR="00EF3879">
              <w:rPr>
                <w:rFonts w:cs="Times New Roman"/>
                <w:b/>
                <w:szCs w:val="24"/>
              </w:rPr>
              <w:t xml:space="preserve">Designated </w:t>
            </w:r>
            <w:r>
              <w:rPr>
                <w:rFonts w:cs="Times New Roman"/>
                <w:b/>
                <w:szCs w:val="24"/>
              </w:rPr>
              <w:t>Change</w:t>
            </w:r>
          </w:p>
        </w:tc>
      </w:tr>
      <w:tr w:rsidR="003B7332" w14:paraId="70184E0C" w14:textId="77777777" w:rsidTr="00E70F8D">
        <w:tblPrEx>
          <w:tblBorders>
            <w:top w:val="single" w:sz="4" w:space="0" w:color="auto"/>
            <w:left w:val="single" w:sz="4" w:space="0" w:color="auto"/>
            <w:bottom w:val="single" w:sz="4" w:space="0" w:color="auto"/>
            <w:right w:val="single" w:sz="4" w:space="0" w:color="auto"/>
          </w:tblBorders>
        </w:tblPrEx>
        <w:tc>
          <w:tcPr>
            <w:tcW w:w="9361" w:type="dxa"/>
            <w:gridSpan w:val="7"/>
            <w:tcBorders>
              <w:top w:val="single" w:sz="4" w:space="0" w:color="808080"/>
              <w:left w:val="nil"/>
              <w:bottom w:val="single" w:sz="4" w:space="0" w:color="808080"/>
              <w:right w:val="nil"/>
            </w:tcBorders>
            <w:shd w:val="clear" w:color="000000" w:fill="E2E7E6"/>
          </w:tcPr>
          <w:p w14:paraId="51FCF38D" w14:textId="1689CF73" w:rsidR="003B7332" w:rsidRDefault="003200BE">
            <w:pPr>
              <w:keepNext/>
              <w:overflowPunct w:val="0"/>
              <w:autoSpaceDE w:val="0"/>
              <w:autoSpaceDN w:val="0"/>
              <w:spacing w:before="80" w:after="60"/>
              <w:rPr>
                <w:rFonts w:cs="Times New Roman"/>
                <w:sz w:val="19"/>
                <w:szCs w:val="24"/>
              </w:rPr>
            </w:pPr>
            <w:r>
              <w:rPr>
                <w:rFonts w:cs="Times New Roman"/>
                <w:sz w:val="19"/>
                <w:szCs w:val="24"/>
              </w:rPr>
              <w:t>Based on the change documentation</w:t>
            </w:r>
            <w:r>
              <w:rPr>
                <w:rFonts w:cs="Times New Roman"/>
                <w:i/>
                <w:sz w:val="19"/>
                <w:szCs w:val="24"/>
              </w:rPr>
              <w:t xml:space="preserve"> </w:t>
            </w:r>
            <w:r>
              <w:rPr>
                <w:rFonts w:cs="Times New Roman"/>
                <w:i/>
                <w:noProof/>
                <w:sz w:val="19"/>
                <w:szCs w:val="24"/>
              </w:rPr>
              <w:fldChar w:fldCharType="begin">
                <w:ffData>
                  <w:name w:val=""/>
                  <w:enabled/>
                  <w:calcOnExit w:val="0"/>
                  <w:textInput/>
                </w:ffData>
              </w:fldChar>
            </w:r>
            <w:r>
              <w:rPr>
                <w:rFonts w:cs="Times New Roman"/>
                <w:i/>
                <w:noProof/>
                <w:sz w:val="19"/>
                <w:szCs w:val="24"/>
              </w:rPr>
              <w:instrText>FORMTEXT</w:instrText>
            </w:r>
            <w:r>
              <w:rPr>
                <w:rFonts w:cs="Times New Roman"/>
                <w:i/>
                <w:noProof/>
                <w:sz w:val="19"/>
                <w:szCs w:val="24"/>
              </w:rPr>
            </w:r>
            <w:r>
              <w:rPr>
                <w:rFonts w:cs="Times New Roman"/>
                <w:i/>
                <w:noProof/>
                <w:sz w:val="19"/>
                <w:szCs w:val="24"/>
              </w:rPr>
              <w:fldChar w:fldCharType="separate"/>
            </w:r>
            <w:r>
              <w:rPr>
                <w:rFonts w:cs="Times New Roman"/>
                <w:i/>
                <w:noProof/>
                <w:sz w:val="19"/>
                <w:szCs w:val="24"/>
              </w:rPr>
              <w:t>(</w:t>
            </w:r>
            <w:r w:rsidR="00F43624">
              <w:rPr>
                <w:rFonts w:cs="Times New Roman"/>
                <w:i/>
                <w:noProof/>
                <w:sz w:val="19"/>
                <w:szCs w:val="24"/>
              </w:rPr>
              <w:t xml:space="preserve">Secure SLC </w:t>
            </w:r>
            <w:r w:rsidR="00807851">
              <w:rPr>
                <w:rFonts w:cs="Times New Roman"/>
                <w:i/>
                <w:noProof/>
                <w:sz w:val="19"/>
                <w:szCs w:val="24"/>
              </w:rPr>
              <w:t xml:space="preserve">Qualified </w:t>
            </w:r>
            <w:r w:rsidR="00F43624">
              <w:rPr>
                <w:rFonts w:cs="Times New Roman"/>
                <w:i/>
                <w:noProof/>
                <w:sz w:val="19"/>
                <w:szCs w:val="24"/>
              </w:rPr>
              <w:t xml:space="preserve">Vendor </w:t>
            </w:r>
            <w:r>
              <w:rPr>
                <w:rFonts w:cs="Times New Roman"/>
                <w:i/>
                <w:noProof/>
                <w:sz w:val="19"/>
                <w:szCs w:val="24"/>
              </w:rPr>
              <w:t>Name)</w:t>
            </w:r>
            <w:r>
              <w:rPr>
                <w:rFonts w:cs="Times New Roman"/>
                <w:i/>
                <w:noProof/>
                <w:sz w:val="19"/>
                <w:szCs w:val="24"/>
              </w:rPr>
              <w:fldChar w:fldCharType="end"/>
            </w:r>
            <w:r>
              <w:rPr>
                <w:rFonts w:cs="Times New Roman"/>
                <w:sz w:val="19"/>
                <w:szCs w:val="24"/>
              </w:rPr>
              <w:t xml:space="preserve"> </w:t>
            </w:r>
            <w:bookmarkStart w:id="27" w:name="_cp_text_1_82"/>
            <w:r>
              <w:rPr>
                <w:rFonts w:cs="Times New Roman"/>
                <w:sz w:val="19"/>
                <w:szCs w:val="24"/>
              </w:rPr>
              <w:t xml:space="preserve">attests and certifies </w:t>
            </w:r>
            <w:bookmarkEnd w:id="27"/>
            <w:r>
              <w:rPr>
                <w:rFonts w:cs="Times New Roman"/>
                <w:sz w:val="19"/>
                <w:szCs w:val="24"/>
              </w:rPr>
              <w:t xml:space="preserve">the following for the </w:t>
            </w:r>
            <w:r w:rsidR="0048106D">
              <w:rPr>
                <w:rFonts w:cs="Times New Roman"/>
                <w:sz w:val="19"/>
                <w:szCs w:val="24"/>
              </w:rPr>
              <w:t xml:space="preserve">Secure SLC </w:t>
            </w:r>
            <w:r w:rsidR="00C04A4B">
              <w:rPr>
                <w:rFonts w:cs="Times New Roman"/>
                <w:sz w:val="19"/>
                <w:szCs w:val="24"/>
              </w:rPr>
              <w:t xml:space="preserve">listing </w:t>
            </w:r>
            <w:r>
              <w:rPr>
                <w:rFonts w:cs="Times New Roman"/>
                <w:sz w:val="19"/>
                <w:szCs w:val="24"/>
              </w:rPr>
              <w:t xml:space="preserve">identified in Part </w:t>
            </w:r>
            <w:r w:rsidR="0084155A">
              <w:rPr>
                <w:rFonts w:cs="Times New Roman"/>
                <w:sz w:val="19"/>
                <w:szCs w:val="24"/>
              </w:rPr>
              <w:t>7</w:t>
            </w:r>
            <w:r>
              <w:rPr>
                <w:rFonts w:cs="Times New Roman"/>
                <w:sz w:val="19"/>
                <w:szCs w:val="24"/>
              </w:rPr>
              <w:t xml:space="preserve">a of this document as of </w:t>
            </w:r>
            <w:r>
              <w:rPr>
                <w:rFonts w:cs="Times New Roman"/>
                <w:i/>
                <w:noProof/>
                <w:sz w:val="19"/>
                <w:szCs w:val="24"/>
              </w:rPr>
              <w:fldChar w:fldCharType="begin">
                <w:ffData>
                  <w:name w:val=""/>
                  <w:enabled/>
                  <w:calcOnExit w:val="0"/>
                  <w:textInput/>
                </w:ffData>
              </w:fldChar>
            </w:r>
            <w:r>
              <w:rPr>
                <w:rFonts w:cs="Times New Roman"/>
                <w:i/>
                <w:noProof/>
                <w:sz w:val="19"/>
                <w:szCs w:val="24"/>
              </w:rPr>
              <w:instrText>FORMTEXT</w:instrText>
            </w:r>
            <w:r>
              <w:rPr>
                <w:rFonts w:cs="Times New Roman"/>
                <w:i/>
                <w:noProof/>
                <w:sz w:val="19"/>
                <w:szCs w:val="24"/>
              </w:rPr>
            </w:r>
            <w:r>
              <w:rPr>
                <w:rFonts w:cs="Times New Roman"/>
                <w:i/>
                <w:noProof/>
                <w:sz w:val="19"/>
                <w:szCs w:val="24"/>
              </w:rPr>
              <w:fldChar w:fldCharType="separate"/>
            </w:r>
            <w:r>
              <w:rPr>
                <w:rFonts w:cs="Times New Roman"/>
                <w:i/>
                <w:noProof/>
                <w:sz w:val="19"/>
                <w:szCs w:val="24"/>
              </w:rPr>
              <w:t>(date)</w:t>
            </w:r>
            <w:r>
              <w:rPr>
                <w:rFonts w:cs="Times New Roman"/>
                <w:i/>
                <w:noProof/>
                <w:sz w:val="19"/>
                <w:szCs w:val="24"/>
              </w:rPr>
              <w:fldChar w:fldCharType="end"/>
            </w:r>
            <w:r>
              <w:rPr>
                <w:rFonts w:cs="Times New Roman"/>
                <w:sz w:val="19"/>
                <w:szCs w:val="24"/>
              </w:rPr>
              <w:t xml:space="preserve"> </w:t>
            </w:r>
            <w:r>
              <w:rPr>
                <w:rFonts w:cs="Times New Roman"/>
                <w:i/>
                <w:sz w:val="19"/>
                <w:szCs w:val="24"/>
              </w:rPr>
              <w:t>(each item to be confirmed):</w:t>
            </w:r>
          </w:p>
        </w:tc>
      </w:tr>
      <w:tr w:rsidR="003B7332" w14:paraId="3D2AE62C" w14:textId="77777777" w:rsidTr="003943D4">
        <w:tblPrEx>
          <w:tblBorders>
            <w:top w:val="single" w:sz="4" w:space="0" w:color="auto"/>
            <w:left w:val="single" w:sz="4" w:space="0" w:color="auto"/>
            <w:bottom w:val="single" w:sz="4" w:space="0" w:color="auto"/>
            <w:right w:val="single" w:sz="4" w:space="0" w:color="auto"/>
          </w:tblBorders>
        </w:tblPrEx>
        <w:trPr>
          <w:trHeight w:val="458"/>
        </w:trPr>
        <w:tc>
          <w:tcPr>
            <w:tcW w:w="540" w:type="dxa"/>
            <w:tcBorders>
              <w:top w:val="single" w:sz="4" w:space="0" w:color="808080"/>
              <w:left w:val="nil"/>
              <w:bottom w:val="single" w:sz="4" w:space="0" w:color="808080"/>
              <w:right w:val="single" w:sz="4" w:space="0" w:color="808080"/>
            </w:tcBorders>
            <w:vAlign w:val="center"/>
          </w:tcPr>
          <w:p w14:paraId="6F771CCA" w14:textId="4ED8E9C5" w:rsidR="003B7332" w:rsidRPr="00A918F4" w:rsidRDefault="002D3C58" w:rsidP="003943D4">
            <w:pPr>
              <w:keepNext/>
              <w:overflowPunct w:val="0"/>
              <w:autoSpaceDE w:val="0"/>
              <w:autoSpaceDN w:val="0"/>
              <w:spacing w:before="80" w:after="60"/>
              <w:rPr>
                <w:b/>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1" w:type="dxa"/>
            <w:gridSpan w:val="6"/>
            <w:tcBorders>
              <w:top w:val="single" w:sz="4" w:space="0" w:color="808080"/>
              <w:left w:val="single" w:sz="4" w:space="0" w:color="808080"/>
              <w:bottom w:val="single" w:sz="4" w:space="0" w:color="808080"/>
              <w:right w:val="nil"/>
            </w:tcBorders>
            <w:vAlign w:val="center"/>
          </w:tcPr>
          <w:p w14:paraId="47986A18" w14:textId="56C57251" w:rsidR="003B7332" w:rsidRDefault="0084155A" w:rsidP="003943D4">
            <w:pPr>
              <w:keepNext/>
              <w:overflowPunct w:val="0"/>
              <w:autoSpaceDE w:val="0"/>
              <w:autoSpaceDN w:val="0"/>
              <w:spacing w:before="80" w:after="60"/>
              <w:rPr>
                <w:rFonts w:cs="Times New Roman"/>
                <w:b/>
                <w:sz w:val="19"/>
                <w:szCs w:val="24"/>
              </w:rPr>
            </w:pPr>
            <w:r w:rsidRPr="0084155A">
              <w:rPr>
                <w:rFonts w:cs="Times New Roman"/>
                <w:b/>
                <w:bCs/>
                <w:i/>
                <w:iCs/>
                <w:sz w:val="19"/>
                <w:szCs w:val="24"/>
              </w:rPr>
              <w:t xml:space="preserve">Only Designated </w:t>
            </w:r>
            <w:r w:rsidR="003200BE" w:rsidRPr="0084155A">
              <w:rPr>
                <w:rFonts w:cs="Times New Roman"/>
                <w:b/>
                <w:bCs/>
                <w:i/>
                <w:iCs/>
                <w:sz w:val="19"/>
                <w:szCs w:val="24"/>
              </w:rPr>
              <w:t>Changes</w:t>
            </w:r>
            <w:r w:rsidR="003200BE">
              <w:rPr>
                <w:rFonts w:cs="Times New Roman"/>
                <w:sz w:val="19"/>
                <w:szCs w:val="24"/>
              </w:rPr>
              <w:t xml:space="preserve"> have been made to </w:t>
            </w:r>
            <w:r w:rsidR="00194321">
              <w:rPr>
                <w:rFonts w:cs="Times New Roman"/>
                <w:sz w:val="19"/>
                <w:szCs w:val="24"/>
              </w:rPr>
              <w:t xml:space="preserve">the </w:t>
            </w:r>
            <w:r w:rsidR="00455525">
              <w:rPr>
                <w:rFonts w:cs="Times New Roman"/>
                <w:sz w:val="19"/>
                <w:szCs w:val="24"/>
              </w:rPr>
              <w:t>Secure SLC</w:t>
            </w:r>
            <w:r w:rsidR="00C516FD">
              <w:rPr>
                <w:rFonts w:cs="Times New Roman"/>
                <w:sz w:val="19"/>
                <w:szCs w:val="24"/>
              </w:rPr>
              <w:t>.</w:t>
            </w:r>
          </w:p>
        </w:tc>
      </w:tr>
      <w:tr w:rsidR="00361A6C" w14:paraId="7A21427D" w14:textId="77777777" w:rsidTr="003943D4">
        <w:tblPrEx>
          <w:tblBorders>
            <w:top w:val="single" w:sz="4" w:space="0" w:color="auto"/>
            <w:left w:val="single" w:sz="4" w:space="0" w:color="auto"/>
            <w:bottom w:val="single" w:sz="4" w:space="0" w:color="auto"/>
            <w:right w:val="single" w:sz="4" w:space="0" w:color="auto"/>
          </w:tblBorders>
        </w:tblPrEx>
        <w:trPr>
          <w:trHeight w:val="458"/>
        </w:trPr>
        <w:tc>
          <w:tcPr>
            <w:tcW w:w="540" w:type="dxa"/>
            <w:tcBorders>
              <w:top w:val="single" w:sz="4" w:space="0" w:color="808080"/>
              <w:left w:val="nil"/>
              <w:bottom w:val="single" w:sz="4" w:space="0" w:color="808080"/>
              <w:right w:val="single" w:sz="4" w:space="0" w:color="808080"/>
            </w:tcBorders>
            <w:vAlign w:val="center"/>
          </w:tcPr>
          <w:p w14:paraId="49905C1D" w14:textId="2EFF8874" w:rsidR="00361A6C" w:rsidRPr="00A918F4" w:rsidRDefault="002D3C58" w:rsidP="003943D4">
            <w:pPr>
              <w:keepNext/>
              <w:overflowPunct w:val="0"/>
              <w:autoSpaceDE w:val="0"/>
              <w:autoSpaceDN w:val="0"/>
              <w:spacing w:before="80" w:after="60"/>
              <w:rPr>
                <w:b/>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1" w:type="dxa"/>
            <w:gridSpan w:val="6"/>
            <w:tcBorders>
              <w:top w:val="single" w:sz="4" w:space="0" w:color="808080"/>
              <w:left w:val="single" w:sz="4" w:space="0" w:color="808080"/>
              <w:bottom w:val="single" w:sz="4" w:space="0" w:color="808080"/>
              <w:right w:val="nil"/>
            </w:tcBorders>
            <w:vAlign w:val="center"/>
          </w:tcPr>
          <w:p w14:paraId="422AAC50" w14:textId="78F21A5D" w:rsidR="00361A6C" w:rsidRPr="00361A6C" w:rsidRDefault="00361A6C" w:rsidP="003943D4">
            <w:pPr>
              <w:keepNext/>
              <w:overflowPunct w:val="0"/>
              <w:autoSpaceDE w:val="0"/>
              <w:autoSpaceDN w:val="0"/>
              <w:spacing w:before="80" w:after="60"/>
              <w:rPr>
                <w:rFonts w:cs="Times New Roman"/>
                <w:b/>
                <w:bCs/>
                <w:sz w:val="19"/>
                <w:szCs w:val="24"/>
              </w:rPr>
            </w:pPr>
            <w:r>
              <w:rPr>
                <w:rFonts w:cs="Times New Roman"/>
                <w:sz w:val="19"/>
                <w:szCs w:val="24"/>
              </w:rPr>
              <w:t>All changes have been accurately documented in the change analysis documentation provided with this attestation.</w:t>
            </w:r>
          </w:p>
        </w:tc>
      </w:tr>
      <w:tr w:rsidR="00361A6C" w14:paraId="275CF499" w14:textId="77777777" w:rsidTr="003943D4">
        <w:tblPrEx>
          <w:tblBorders>
            <w:top w:val="single" w:sz="4" w:space="0" w:color="auto"/>
            <w:left w:val="single" w:sz="4" w:space="0" w:color="auto"/>
            <w:bottom w:val="single" w:sz="4" w:space="0" w:color="auto"/>
            <w:right w:val="single" w:sz="4" w:space="0" w:color="auto"/>
          </w:tblBorders>
        </w:tblPrEx>
        <w:trPr>
          <w:trHeight w:val="458"/>
        </w:trPr>
        <w:tc>
          <w:tcPr>
            <w:tcW w:w="540" w:type="dxa"/>
            <w:tcBorders>
              <w:top w:val="single" w:sz="4" w:space="0" w:color="808080"/>
              <w:left w:val="nil"/>
              <w:bottom w:val="single" w:sz="4" w:space="0" w:color="808080"/>
              <w:right w:val="single" w:sz="4" w:space="0" w:color="808080"/>
            </w:tcBorders>
            <w:vAlign w:val="center"/>
          </w:tcPr>
          <w:p w14:paraId="18544544" w14:textId="49F86F35" w:rsidR="00361A6C" w:rsidRPr="00A918F4" w:rsidRDefault="002D3C58" w:rsidP="003943D4">
            <w:pPr>
              <w:keepNext/>
              <w:overflowPunct w:val="0"/>
              <w:autoSpaceDE w:val="0"/>
              <w:autoSpaceDN w:val="0"/>
              <w:spacing w:before="80" w:after="60"/>
              <w:rPr>
                <w:b/>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1" w:type="dxa"/>
            <w:gridSpan w:val="6"/>
            <w:tcBorders>
              <w:top w:val="single" w:sz="4" w:space="0" w:color="808080"/>
              <w:left w:val="single" w:sz="4" w:space="0" w:color="808080"/>
              <w:bottom w:val="single" w:sz="4" w:space="0" w:color="808080"/>
              <w:right w:val="nil"/>
            </w:tcBorders>
            <w:vAlign w:val="center"/>
          </w:tcPr>
          <w:p w14:paraId="73F20955" w14:textId="4E6E56A0" w:rsidR="00361A6C" w:rsidRDefault="00361A6C" w:rsidP="003943D4">
            <w:pPr>
              <w:keepNext/>
              <w:overflowPunct w:val="0"/>
              <w:autoSpaceDE w:val="0"/>
              <w:autoSpaceDN w:val="0"/>
              <w:spacing w:before="80" w:after="60"/>
              <w:rPr>
                <w:rFonts w:cs="Times New Roman"/>
                <w:sz w:val="19"/>
                <w:szCs w:val="24"/>
              </w:rPr>
            </w:pPr>
            <w:r>
              <w:rPr>
                <w:rFonts w:cs="Times New Roman"/>
                <w:sz w:val="19"/>
                <w:szCs w:val="24"/>
              </w:rPr>
              <w:t xml:space="preserve">We acknowledge </w:t>
            </w:r>
            <w:bookmarkStart w:id="28" w:name="_cp_text_1_84"/>
            <w:r>
              <w:rPr>
                <w:rFonts w:cs="Times New Roman"/>
                <w:sz w:val="19"/>
                <w:szCs w:val="24"/>
              </w:rPr>
              <w:t xml:space="preserve">and agree that we are obligated </w:t>
            </w:r>
            <w:bookmarkEnd w:id="28"/>
            <w:r>
              <w:rPr>
                <w:rFonts w:cs="Times New Roman"/>
                <w:sz w:val="19"/>
                <w:szCs w:val="24"/>
              </w:rPr>
              <w:t xml:space="preserve">to ensure </w:t>
            </w:r>
            <w:bookmarkStart w:id="29" w:name="_cp_text_1_85"/>
            <w:r>
              <w:rPr>
                <w:rFonts w:cs="Times New Roman"/>
                <w:sz w:val="19"/>
                <w:szCs w:val="24"/>
              </w:rPr>
              <w:t xml:space="preserve">that </w:t>
            </w:r>
            <w:bookmarkEnd w:id="29"/>
            <w:r>
              <w:rPr>
                <w:rFonts w:cs="Times New Roman"/>
                <w:sz w:val="19"/>
                <w:szCs w:val="24"/>
              </w:rPr>
              <w:t xml:space="preserve">the accuracy of the Secure SLC listing is maintained, and </w:t>
            </w:r>
            <w:bookmarkStart w:id="30" w:name="_cp_text_1_86"/>
            <w:r>
              <w:rPr>
                <w:rFonts w:cs="Times New Roman"/>
                <w:sz w:val="19"/>
                <w:szCs w:val="24"/>
              </w:rPr>
              <w:t xml:space="preserve">that </w:t>
            </w:r>
            <w:bookmarkEnd w:id="30"/>
            <w:r>
              <w:rPr>
                <w:rFonts w:cs="Times New Roman"/>
                <w:sz w:val="19"/>
                <w:szCs w:val="24"/>
              </w:rPr>
              <w:t>any changes are implemented in a manner that ensures continued adherence to the requirements of the Secure SLC Standard.</w:t>
            </w:r>
          </w:p>
        </w:tc>
      </w:tr>
      <w:tr w:rsidR="00361A6C" w14:paraId="652E515D" w14:textId="77777777" w:rsidTr="003943D4">
        <w:tblPrEx>
          <w:tblBorders>
            <w:top w:val="single" w:sz="4" w:space="0" w:color="auto"/>
            <w:left w:val="single" w:sz="4" w:space="0" w:color="auto"/>
            <w:bottom w:val="single" w:sz="4" w:space="0" w:color="auto"/>
            <w:right w:val="single" w:sz="4" w:space="0" w:color="auto"/>
          </w:tblBorders>
        </w:tblPrEx>
        <w:trPr>
          <w:trHeight w:val="458"/>
        </w:trPr>
        <w:tc>
          <w:tcPr>
            <w:tcW w:w="540" w:type="dxa"/>
            <w:tcBorders>
              <w:top w:val="single" w:sz="4" w:space="0" w:color="808080"/>
              <w:left w:val="nil"/>
              <w:bottom w:val="single" w:sz="4" w:space="0" w:color="808080"/>
              <w:right w:val="single" w:sz="4" w:space="0" w:color="808080"/>
            </w:tcBorders>
            <w:vAlign w:val="center"/>
          </w:tcPr>
          <w:p w14:paraId="42B4259F" w14:textId="10C974F3" w:rsidR="00361A6C" w:rsidRPr="00A918F4" w:rsidRDefault="002D3C58" w:rsidP="003943D4">
            <w:pPr>
              <w:keepNext/>
              <w:overflowPunct w:val="0"/>
              <w:autoSpaceDE w:val="0"/>
              <w:autoSpaceDN w:val="0"/>
              <w:spacing w:before="80" w:after="60"/>
              <w:rPr>
                <w:b/>
              </w:rPr>
            </w:pPr>
            <w:r>
              <w:rPr>
                <w:szCs w:val="18"/>
              </w:rPr>
              <w:fldChar w:fldCharType="begin">
                <w:ffData>
                  <w:name w:val="Check1"/>
                  <w:enabled/>
                  <w:calcOnExit w:val="0"/>
                  <w:checkBox>
                    <w:sizeAuto/>
                    <w:default w:val="0"/>
                  </w:checkBox>
                </w:ffData>
              </w:fldChar>
            </w:r>
            <w:r>
              <w:rPr>
                <w:szCs w:val="18"/>
              </w:rPr>
              <w:instrText xml:space="preserve"> FORMCHECKBOX </w:instrText>
            </w:r>
            <w:r w:rsidR="00884057">
              <w:rPr>
                <w:szCs w:val="18"/>
              </w:rPr>
            </w:r>
            <w:r w:rsidR="00884057">
              <w:rPr>
                <w:szCs w:val="18"/>
              </w:rPr>
              <w:fldChar w:fldCharType="separate"/>
            </w:r>
            <w:r>
              <w:rPr>
                <w:szCs w:val="18"/>
              </w:rPr>
              <w:fldChar w:fldCharType="end"/>
            </w:r>
          </w:p>
        </w:tc>
        <w:tc>
          <w:tcPr>
            <w:tcW w:w="8821" w:type="dxa"/>
            <w:gridSpan w:val="6"/>
            <w:tcBorders>
              <w:top w:val="single" w:sz="4" w:space="0" w:color="808080"/>
              <w:left w:val="single" w:sz="4" w:space="0" w:color="808080"/>
              <w:bottom w:val="single" w:sz="4" w:space="0" w:color="808080"/>
              <w:right w:val="nil"/>
            </w:tcBorders>
            <w:vAlign w:val="center"/>
          </w:tcPr>
          <w:p w14:paraId="14142DD0" w14:textId="3CF43D98" w:rsidR="00361A6C" w:rsidRDefault="00361A6C" w:rsidP="003943D4">
            <w:pPr>
              <w:keepNext/>
              <w:overflowPunct w:val="0"/>
              <w:autoSpaceDE w:val="0"/>
              <w:autoSpaceDN w:val="0"/>
              <w:spacing w:before="80" w:after="60"/>
              <w:rPr>
                <w:rFonts w:cs="Times New Roman"/>
                <w:sz w:val="19"/>
                <w:szCs w:val="24"/>
              </w:rPr>
            </w:pPr>
            <w:r>
              <w:rPr>
                <w:rFonts w:cs="Times New Roman"/>
                <w:sz w:val="19"/>
                <w:szCs w:val="24"/>
              </w:rPr>
              <w:t>All information contained within this attestation represents the results of the change analysis fairly in all material respects.</w:t>
            </w:r>
          </w:p>
        </w:tc>
      </w:tr>
      <w:tr w:rsidR="003943D4" w14:paraId="718991B6" w14:textId="77777777" w:rsidTr="00E70F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704" w:type="dxa"/>
            <w:gridSpan w:val="5"/>
            <w:tcBorders>
              <w:top w:val="single" w:sz="4" w:space="0" w:color="808080"/>
              <w:left w:val="nil"/>
              <w:bottom w:val="single" w:sz="4" w:space="0" w:color="808080"/>
              <w:right w:val="single" w:sz="4" w:space="0" w:color="808080"/>
            </w:tcBorders>
          </w:tcPr>
          <w:p w14:paraId="313EAB47" w14:textId="75082A0F" w:rsidR="003943D4" w:rsidRDefault="003F48DF" w:rsidP="003943D4">
            <w:pPr>
              <w:pStyle w:val="Heade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3657" w:type="dxa"/>
            <w:gridSpan w:val="2"/>
            <w:tcBorders>
              <w:top w:val="single" w:sz="4" w:space="0" w:color="808080"/>
              <w:left w:val="single" w:sz="4" w:space="0" w:color="808080"/>
              <w:bottom w:val="single" w:sz="4" w:space="0" w:color="808080"/>
              <w:right w:val="nil"/>
            </w:tcBorders>
            <w:vAlign w:val="bottom"/>
          </w:tcPr>
          <w:p w14:paraId="4C3D94FD" w14:textId="739A13A8" w:rsidR="003943D4" w:rsidRDefault="003F48DF" w:rsidP="003943D4">
            <w:pPr>
              <w:pStyle w:val="Heade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3943D4" w14:paraId="203E7D0F" w14:textId="77777777" w:rsidTr="00E70F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704" w:type="dxa"/>
            <w:gridSpan w:val="5"/>
            <w:tcBorders>
              <w:top w:val="single" w:sz="4" w:space="0" w:color="808080"/>
              <w:left w:val="nil"/>
              <w:bottom w:val="single" w:sz="4" w:space="0" w:color="808080"/>
              <w:right w:val="single" w:sz="4" w:space="0" w:color="808080"/>
            </w:tcBorders>
            <w:shd w:val="clear" w:color="000000" w:fill="F4F4F4"/>
          </w:tcPr>
          <w:p w14:paraId="5AFCFCE1" w14:textId="300D0D92" w:rsidR="003943D4" w:rsidRDefault="003943D4" w:rsidP="003943D4">
            <w:pPr>
              <w:pStyle w:val="BodyText3"/>
              <w:adjustRightInd/>
              <w:spacing w:before="40" w:after="40"/>
              <w:rPr>
                <w:rFonts w:cs="Times New Roman"/>
                <w:i/>
                <w:sz w:val="19"/>
                <w:szCs w:val="24"/>
              </w:rPr>
            </w:pPr>
            <w:r>
              <w:rPr>
                <w:rFonts w:cs="Times New Roman"/>
                <w:i/>
                <w:sz w:val="19"/>
                <w:szCs w:val="24"/>
              </w:rPr>
              <w:t>Signature of Secure SLC Qualified Vendor Executive Officer</w:t>
            </w:r>
            <w:r>
              <w:rPr>
                <w:rFonts w:ascii="Wingdings" w:hAnsi="Wingdings" w:cs="Times New Roman"/>
                <w:i/>
                <w:sz w:val="18"/>
                <w:szCs w:val="24"/>
              </w:rPr>
              <w:t></w:t>
            </w:r>
          </w:p>
        </w:tc>
        <w:tc>
          <w:tcPr>
            <w:tcW w:w="3657" w:type="dxa"/>
            <w:gridSpan w:val="2"/>
            <w:tcBorders>
              <w:top w:val="single" w:sz="4" w:space="0" w:color="808080"/>
              <w:left w:val="single" w:sz="4" w:space="0" w:color="808080"/>
              <w:bottom w:val="single" w:sz="4" w:space="0" w:color="808080"/>
              <w:right w:val="nil"/>
            </w:tcBorders>
            <w:shd w:val="clear" w:color="000000" w:fill="F4F4F4"/>
          </w:tcPr>
          <w:p w14:paraId="367E242C" w14:textId="77777777" w:rsidR="003943D4" w:rsidRDefault="003943D4" w:rsidP="003943D4">
            <w:pPr>
              <w:pStyle w:val="Header"/>
              <w:tabs>
                <w:tab w:val="clear" w:pos="4320"/>
                <w:tab w:val="clear" w:pos="8640"/>
              </w:tabs>
              <w:overflowPunct w:val="0"/>
              <w:autoSpaceDE w:val="0"/>
              <w:autoSpaceDN w:val="0"/>
              <w:spacing w:before="40" w:after="40"/>
              <w:rPr>
                <w:rFonts w:cs="Times New Roman"/>
                <w:sz w:val="19"/>
                <w:szCs w:val="24"/>
              </w:rPr>
            </w:pPr>
            <w:r>
              <w:rPr>
                <w:rFonts w:cs="Times New Roman"/>
                <w:i/>
                <w:sz w:val="19"/>
                <w:szCs w:val="24"/>
              </w:rPr>
              <w:t>Date</w:t>
            </w:r>
            <w:r>
              <w:rPr>
                <w:rFonts w:cs="Times New Roman"/>
                <w:sz w:val="19"/>
                <w:szCs w:val="24"/>
              </w:rPr>
              <w:t xml:space="preserve"> </w:t>
            </w:r>
            <w:r>
              <w:rPr>
                <w:rFonts w:ascii="Wingdings" w:hAnsi="Wingdings" w:cs="Times New Roman"/>
                <w:i/>
                <w:sz w:val="18"/>
                <w:szCs w:val="24"/>
              </w:rPr>
              <w:t></w:t>
            </w:r>
          </w:p>
        </w:tc>
      </w:tr>
      <w:tr w:rsidR="003943D4" w14:paraId="7EFB08FE" w14:textId="77777777" w:rsidTr="00E70F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704" w:type="dxa"/>
            <w:gridSpan w:val="5"/>
            <w:tcBorders>
              <w:top w:val="single" w:sz="4" w:space="0" w:color="808080"/>
              <w:left w:val="nil"/>
              <w:bottom w:val="single" w:sz="4" w:space="0" w:color="808080"/>
              <w:right w:val="single" w:sz="4" w:space="0" w:color="808080"/>
            </w:tcBorders>
          </w:tcPr>
          <w:p w14:paraId="18507075" w14:textId="3367BA0C" w:rsidR="003943D4" w:rsidRDefault="003F48DF" w:rsidP="003943D4">
            <w:pPr>
              <w:pStyle w:val="Heade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3657" w:type="dxa"/>
            <w:gridSpan w:val="2"/>
            <w:tcBorders>
              <w:top w:val="single" w:sz="4" w:space="0" w:color="808080"/>
              <w:left w:val="single" w:sz="4" w:space="0" w:color="808080"/>
              <w:bottom w:val="single" w:sz="4" w:space="0" w:color="808080"/>
              <w:right w:val="nil"/>
            </w:tcBorders>
            <w:vAlign w:val="bottom"/>
          </w:tcPr>
          <w:p w14:paraId="60F70155" w14:textId="51494EA6" w:rsidR="003943D4" w:rsidRDefault="003F48DF" w:rsidP="003943D4">
            <w:pPr>
              <w:pStyle w:val="Heade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3943D4" w14:paraId="08D27799" w14:textId="77777777" w:rsidTr="00E70F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704" w:type="dxa"/>
            <w:gridSpan w:val="5"/>
            <w:tcBorders>
              <w:top w:val="single" w:sz="4" w:space="0" w:color="808080"/>
              <w:left w:val="nil"/>
              <w:bottom w:val="single" w:sz="4" w:space="0" w:color="808080"/>
              <w:right w:val="single" w:sz="4" w:space="0" w:color="808080"/>
            </w:tcBorders>
            <w:shd w:val="clear" w:color="000000" w:fill="F4F4F4"/>
          </w:tcPr>
          <w:p w14:paraId="7F9506C9" w14:textId="64C7C3EF" w:rsidR="003943D4" w:rsidRDefault="003943D4" w:rsidP="003943D4">
            <w:pPr>
              <w:pStyle w:val="BodyText3"/>
              <w:adjustRightInd/>
              <w:spacing w:before="40" w:after="40"/>
              <w:rPr>
                <w:rFonts w:cs="Times New Roman"/>
                <w:i/>
                <w:sz w:val="19"/>
                <w:szCs w:val="24"/>
              </w:rPr>
            </w:pPr>
            <w:r>
              <w:rPr>
                <w:rFonts w:cs="Times New Roman"/>
                <w:i/>
                <w:sz w:val="19"/>
                <w:szCs w:val="24"/>
              </w:rPr>
              <w:t xml:space="preserve">Secure SLC Qualified Vendor Executive Officer Name </w:t>
            </w:r>
            <w:r>
              <w:rPr>
                <w:rFonts w:ascii="Wingdings" w:hAnsi="Wingdings" w:cs="Times New Roman"/>
                <w:i/>
                <w:sz w:val="18"/>
                <w:szCs w:val="24"/>
              </w:rPr>
              <w:t></w:t>
            </w:r>
          </w:p>
        </w:tc>
        <w:tc>
          <w:tcPr>
            <w:tcW w:w="3657" w:type="dxa"/>
            <w:gridSpan w:val="2"/>
            <w:tcBorders>
              <w:top w:val="single" w:sz="4" w:space="0" w:color="808080"/>
              <w:left w:val="single" w:sz="4" w:space="0" w:color="808080"/>
              <w:bottom w:val="single" w:sz="4" w:space="0" w:color="808080"/>
              <w:right w:val="nil"/>
            </w:tcBorders>
            <w:shd w:val="clear" w:color="000000" w:fill="F4F4F4"/>
          </w:tcPr>
          <w:p w14:paraId="13323972" w14:textId="77777777" w:rsidR="003943D4" w:rsidRDefault="003943D4" w:rsidP="003943D4">
            <w:pPr>
              <w:pStyle w:val="BodyText3"/>
              <w:adjustRightInd/>
              <w:spacing w:before="40" w:after="40"/>
              <w:rPr>
                <w:rFonts w:cs="Times New Roman"/>
                <w:i/>
                <w:sz w:val="19"/>
                <w:szCs w:val="24"/>
              </w:rPr>
            </w:pPr>
            <w:r>
              <w:rPr>
                <w:rFonts w:cs="Times New Roman"/>
                <w:i/>
                <w:sz w:val="19"/>
                <w:szCs w:val="24"/>
              </w:rPr>
              <w:t xml:space="preserve">Title </w:t>
            </w:r>
            <w:r>
              <w:rPr>
                <w:rFonts w:ascii="Wingdings" w:hAnsi="Wingdings" w:cs="Times New Roman"/>
                <w:i/>
                <w:sz w:val="18"/>
                <w:szCs w:val="24"/>
              </w:rPr>
              <w:t></w:t>
            </w:r>
          </w:p>
        </w:tc>
      </w:tr>
      <w:tr w:rsidR="003943D4" w14:paraId="52858005" w14:textId="77777777" w:rsidTr="00E70F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704" w:type="dxa"/>
            <w:gridSpan w:val="5"/>
            <w:tcBorders>
              <w:top w:val="single" w:sz="4" w:space="0" w:color="808080"/>
              <w:left w:val="nil"/>
              <w:bottom w:val="single" w:sz="4" w:space="0" w:color="808080"/>
              <w:right w:val="nil"/>
            </w:tcBorders>
          </w:tcPr>
          <w:p w14:paraId="0D42F05E" w14:textId="5141200C" w:rsidR="003943D4" w:rsidRDefault="003F48DF" w:rsidP="003943D4">
            <w:pPr>
              <w:pStyle w:val="Header"/>
              <w:tabs>
                <w:tab w:val="clear" w:pos="4320"/>
                <w:tab w:val="clear" w:pos="8640"/>
              </w:tabs>
              <w:overflowPunct w:val="0"/>
              <w:autoSpaceDE w:val="0"/>
              <w:autoSpaceDN w:val="0"/>
              <w:spacing w:before="60" w:after="60"/>
              <w:rPr>
                <w:rFonts w:cs="Times New Roman"/>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3657" w:type="dxa"/>
            <w:gridSpan w:val="2"/>
            <w:tcBorders>
              <w:top w:val="single" w:sz="4" w:space="0" w:color="808080"/>
              <w:left w:val="nil"/>
              <w:bottom w:val="single" w:sz="4" w:space="0" w:color="808080"/>
              <w:right w:val="nil"/>
            </w:tcBorders>
          </w:tcPr>
          <w:p w14:paraId="5C0BFA13" w14:textId="77777777" w:rsidR="003943D4" w:rsidRDefault="003943D4" w:rsidP="003943D4">
            <w:pPr>
              <w:pStyle w:val="Header"/>
              <w:tabs>
                <w:tab w:val="clear" w:pos="4320"/>
                <w:tab w:val="clear" w:pos="8640"/>
              </w:tabs>
              <w:overflowPunct w:val="0"/>
              <w:autoSpaceDE w:val="0"/>
              <w:autoSpaceDN w:val="0"/>
              <w:spacing w:before="60" w:after="60"/>
              <w:rPr>
                <w:rFonts w:cs="Times New Roman"/>
                <w:sz w:val="19"/>
                <w:szCs w:val="24"/>
              </w:rPr>
            </w:pPr>
          </w:p>
        </w:tc>
      </w:tr>
      <w:tr w:rsidR="003943D4" w14:paraId="434F8689" w14:textId="77777777" w:rsidTr="00E70F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5704" w:type="dxa"/>
            <w:gridSpan w:val="5"/>
            <w:tcBorders>
              <w:top w:val="single" w:sz="4" w:space="0" w:color="808080"/>
              <w:left w:val="nil"/>
              <w:bottom w:val="single" w:sz="4" w:space="0" w:color="808080"/>
              <w:right w:val="nil"/>
            </w:tcBorders>
            <w:shd w:val="clear" w:color="000000" w:fill="F4F4F4"/>
          </w:tcPr>
          <w:p w14:paraId="668D26D7" w14:textId="586D6FD3" w:rsidR="003943D4" w:rsidRDefault="003943D4" w:rsidP="003943D4">
            <w:pPr>
              <w:pStyle w:val="BodyText3"/>
              <w:adjustRightInd/>
              <w:spacing w:before="40" w:after="40"/>
              <w:rPr>
                <w:rFonts w:cs="Times New Roman"/>
                <w:i/>
                <w:sz w:val="19"/>
                <w:szCs w:val="24"/>
              </w:rPr>
            </w:pPr>
            <w:r>
              <w:rPr>
                <w:rFonts w:cs="Times New Roman"/>
                <w:i/>
                <w:sz w:val="19"/>
                <w:szCs w:val="24"/>
              </w:rPr>
              <w:t xml:space="preserve">Secure SLC Qualified Vendor Company Name </w:t>
            </w:r>
            <w:r>
              <w:rPr>
                <w:rFonts w:ascii="Wingdings" w:hAnsi="Wingdings" w:cs="Times New Roman"/>
                <w:i/>
                <w:sz w:val="18"/>
                <w:szCs w:val="24"/>
              </w:rPr>
              <w:t></w:t>
            </w:r>
          </w:p>
        </w:tc>
        <w:tc>
          <w:tcPr>
            <w:tcW w:w="3657" w:type="dxa"/>
            <w:gridSpan w:val="2"/>
            <w:tcBorders>
              <w:top w:val="single" w:sz="4" w:space="0" w:color="808080"/>
              <w:left w:val="nil"/>
              <w:bottom w:val="single" w:sz="4" w:space="0" w:color="808080"/>
              <w:right w:val="nil"/>
            </w:tcBorders>
            <w:shd w:val="clear" w:color="000000" w:fill="F4F4F4"/>
          </w:tcPr>
          <w:p w14:paraId="5017FCF1" w14:textId="77777777" w:rsidR="003943D4" w:rsidRDefault="003943D4" w:rsidP="003943D4">
            <w:pPr>
              <w:pStyle w:val="BodyText3"/>
              <w:adjustRightInd/>
              <w:spacing w:before="40" w:after="40"/>
              <w:rPr>
                <w:rFonts w:cs="Times New Roman"/>
                <w:i/>
                <w:sz w:val="19"/>
                <w:szCs w:val="24"/>
              </w:rPr>
            </w:pPr>
          </w:p>
        </w:tc>
      </w:tr>
    </w:tbl>
    <w:p w14:paraId="34AB0A56" w14:textId="77777777" w:rsidR="00267A90" w:rsidRDefault="00267A90">
      <w:pPr>
        <w:adjustRightInd/>
        <w:rPr>
          <w:rFonts w:cs="Times New Roman"/>
          <w:szCs w:val="24"/>
        </w:rPr>
      </w:pPr>
    </w:p>
    <w:p w14:paraId="54711089" w14:textId="77777777" w:rsidR="004B4AB7" w:rsidRDefault="004B4AB7">
      <w:r>
        <w:br w:type="page"/>
      </w:r>
    </w:p>
    <w:tbl>
      <w:tblPr>
        <w:tblW w:w="9361" w:type="dxa"/>
        <w:tblInd w:w="108" w:type="dxa"/>
        <w:tblBorders>
          <w:top w:val="single" w:sz="4" w:space="0" w:color="C0C0C0"/>
          <w:left w:val="single" w:sz="4" w:space="0" w:color="C0C0C0"/>
          <w:bottom w:val="single" w:sz="4" w:space="0" w:color="C0C0C0"/>
          <w:right w:val="single" w:sz="4" w:space="0" w:color="C0C0C0"/>
        </w:tblBorders>
        <w:tblLayout w:type="fixed"/>
        <w:tblLook w:val="00A0" w:firstRow="1" w:lastRow="0" w:firstColumn="1" w:lastColumn="0" w:noHBand="0" w:noVBand="0"/>
      </w:tblPr>
      <w:tblGrid>
        <w:gridCol w:w="5247"/>
        <w:gridCol w:w="4114"/>
      </w:tblGrid>
      <w:tr w:rsidR="003B7332" w14:paraId="63C8BE39" w14:textId="77777777">
        <w:trPr>
          <w:trHeight w:val="432"/>
        </w:trPr>
        <w:tc>
          <w:tcPr>
            <w:tcW w:w="9361" w:type="dxa"/>
            <w:gridSpan w:val="2"/>
            <w:tcBorders>
              <w:top w:val="single" w:sz="4" w:space="0" w:color="808080"/>
              <w:left w:val="nil"/>
              <w:bottom w:val="single" w:sz="4" w:space="0" w:color="808080"/>
              <w:right w:val="nil"/>
            </w:tcBorders>
            <w:shd w:val="clear" w:color="000000" w:fill="006A72"/>
            <w:vAlign w:val="center"/>
          </w:tcPr>
          <w:p w14:paraId="3246DE3E" w14:textId="7C012EE5" w:rsidR="003B7332" w:rsidRDefault="003200BE">
            <w:pPr>
              <w:pStyle w:val="Header"/>
              <w:keepNext/>
              <w:adjustRightInd/>
              <w:spacing w:before="96" w:after="96"/>
              <w:rPr>
                <w:rFonts w:cs="Times New Roman"/>
                <w:b/>
                <w:color w:val="FFFFFF"/>
                <w:sz w:val="22"/>
                <w:szCs w:val="24"/>
              </w:rPr>
            </w:pPr>
            <w:r>
              <w:rPr>
                <w:rFonts w:cs="Times New Roman"/>
                <w:b/>
                <w:color w:val="FFFFFF"/>
                <w:sz w:val="22"/>
                <w:szCs w:val="24"/>
              </w:rPr>
              <w:lastRenderedPageBreak/>
              <w:t xml:space="preserve">Part </w:t>
            </w:r>
            <w:r w:rsidR="00B1241E">
              <w:rPr>
                <w:rFonts w:cs="Times New Roman"/>
                <w:b/>
                <w:color w:val="FFFFFF"/>
                <w:sz w:val="22"/>
                <w:szCs w:val="24"/>
              </w:rPr>
              <w:t>8</w:t>
            </w:r>
            <w:r>
              <w:rPr>
                <w:rFonts w:cs="Times New Roman"/>
                <w:b/>
                <w:color w:val="FFFFFF"/>
                <w:sz w:val="22"/>
                <w:szCs w:val="24"/>
              </w:rPr>
              <w:t>.  PCI SSC Acceptance</w:t>
            </w:r>
          </w:p>
        </w:tc>
      </w:tr>
      <w:tr w:rsidR="003B7332" w14:paraId="6FB6169A"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361" w:type="dxa"/>
            <w:gridSpan w:val="2"/>
            <w:tcBorders>
              <w:top w:val="nil"/>
              <w:left w:val="nil"/>
              <w:bottom w:val="single" w:sz="4" w:space="0" w:color="808080"/>
              <w:right w:val="nil"/>
            </w:tcBorders>
            <w:shd w:val="clear" w:color="000000" w:fill="E2E7E6"/>
          </w:tcPr>
          <w:p w14:paraId="122410BF" w14:textId="3FE83E20" w:rsidR="0084155A" w:rsidRDefault="0084155A" w:rsidP="0084155A">
            <w:pPr>
              <w:pStyle w:val="TableBody"/>
              <w:spacing w:line="276" w:lineRule="auto"/>
            </w:pPr>
            <w:r>
              <w:t>PCI SSC does not assess or validate Secure SLCs for compliance with the Secure SLC Standard. The signature below and subsequent listing of a Secure SLC on the List of Secure SLC Qualified Vendors signifies that the applicable Secure SLC Assessor</w:t>
            </w:r>
            <w:r w:rsidR="00163760">
              <w:t xml:space="preserve"> Company</w:t>
            </w:r>
            <w:r>
              <w:t xml:space="preserve"> has determined that the Secure SLC complies with the Secure SLC Standard, that the Secure SLC Assessor has submitted a corresponding Report on Compliance to PCI SSC, and that the report, as submitted to PCI SSC, has satisfied all applicable quality assurance review requirements as of the time of PCI SSC's review.</w:t>
            </w:r>
          </w:p>
          <w:p w14:paraId="27367869" w14:textId="6140F64C" w:rsidR="003B7332" w:rsidRPr="003D75CB" w:rsidRDefault="003B7332">
            <w:pPr>
              <w:pStyle w:val="Header"/>
              <w:keepNext/>
              <w:overflowPunct w:val="0"/>
              <w:autoSpaceDE w:val="0"/>
              <w:autoSpaceDN w:val="0"/>
              <w:spacing w:before="80" w:after="60"/>
              <w:rPr>
                <w:rFonts w:cs="Times New Roman"/>
                <w:sz w:val="19"/>
                <w:szCs w:val="24"/>
              </w:rPr>
            </w:pPr>
          </w:p>
        </w:tc>
      </w:tr>
      <w:tr w:rsidR="003B7332" w14:paraId="6104A5FF" w14:textId="77777777">
        <w:tblPrEx>
          <w:tblBorders>
            <w:top w:val="single" w:sz="4" w:space="0" w:color="auto"/>
            <w:left w:val="single" w:sz="4" w:space="0" w:color="auto"/>
            <w:bottom w:val="single" w:sz="4" w:space="0" w:color="auto"/>
            <w:right w:val="single" w:sz="4" w:space="0" w:color="auto"/>
          </w:tblBorders>
        </w:tblPrEx>
        <w:trPr>
          <w:trHeight w:val="288"/>
        </w:trPr>
        <w:tc>
          <w:tcPr>
            <w:tcW w:w="9361" w:type="dxa"/>
            <w:gridSpan w:val="2"/>
            <w:tcBorders>
              <w:top w:val="single" w:sz="4" w:space="0" w:color="808080"/>
              <w:left w:val="nil"/>
              <w:bottom w:val="single" w:sz="4" w:space="0" w:color="808080"/>
              <w:right w:val="nil"/>
            </w:tcBorders>
          </w:tcPr>
          <w:p w14:paraId="378E1692" w14:textId="31F96BF3" w:rsidR="003B7332" w:rsidRDefault="003B7332">
            <w:pPr>
              <w:keepNext/>
              <w:overflowPunct w:val="0"/>
              <w:autoSpaceDE w:val="0"/>
              <w:autoSpaceDN w:val="0"/>
              <w:spacing w:before="80" w:after="60"/>
              <w:rPr>
                <w:rFonts w:cs="Times New Roman"/>
                <w:sz w:val="19"/>
                <w:szCs w:val="24"/>
              </w:rPr>
            </w:pPr>
          </w:p>
        </w:tc>
      </w:tr>
      <w:tr w:rsidR="003B7332" w14:paraId="2D1C19B1" w14:textId="77777777">
        <w:tblPrEx>
          <w:tblBorders>
            <w:top w:val="single" w:sz="4" w:space="0" w:color="auto"/>
            <w:left w:val="single" w:sz="4" w:space="0" w:color="auto"/>
            <w:bottom w:val="single" w:sz="4" w:space="0" w:color="auto"/>
            <w:right w:val="single" w:sz="4" w:space="0" w:color="auto"/>
          </w:tblBorders>
        </w:tblPrEx>
        <w:trPr>
          <w:trHeight w:val="593"/>
        </w:trPr>
        <w:tc>
          <w:tcPr>
            <w:tcW w:w="5247" w:type="dxa"/>
            <w:tcBorders>
              <w:top w:val="single" w:sz="4" w:space="0" w:color="808080"/>
              <w:left w:val="nil"/>
              <w:bottom w:val="single" w:sz="4" w:space="0" w:color="808080"/>
              <w:right w:val="single" w:sz="4" w:space="0" w:color="C0C0C0"/>
            </w:tcBorders>
            <w:vAlign w:val="center"/>
          </w:tcPr>
          <w:p w14:paraId="55075E59" w14:textId="5BB8F09D" w:rsidR="003B7332" w:rsidRDefault="003F48DF">
            <w:pPr>
              <w:pStyle w:val="Header"/>
              <w:tabs>
                <w:tab w:val="clear" w:pos="4320"/>
                <w:tab w:val="clear" w:pos="8640"/>
              </w:tabs>
              <w:overflowPunct w:val="0"/>
              <w:autoSpaceDE w:val="0"/>
              <w:autoSpaceDN w:val="0"/>
              <w:spacing w:before="120" w:after="120"/>
              <w:rPr>
                <w:rFonts w:cs="Times New Roman"/>
                <w:b/>
                <w:sz w:val="19"/>
                <w:szCs w:val="24"/>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c>
          <w:tcPr>
            <w:tcW w:w="4114" w:type="dxa"/>
            <w:tcBorders>
              <w:top w:val="single" w:sz="4" w:space="0" w:color="808080"/>
              <w:left w:val="single" w:sz="4" w:space="0" w:color="C0C0C0"/>
              <w:bottom w:val="single" w:sz="4" w:space="0" w:color="808080"/>
              <w:right w:val="nil"/>
            </w:tcBorders>
            <w:vAlign w:val="center"/>
          </w:tcPr>
          <w:p w14:paraId="16BB5E44" w14:textId="7CC45F21" w:rsidR="003B7332" w:rsidRPr="003F48DF" w:rsidRDefault="003F48DF" w:rsidP="003F48DF">
            <w:pPr>
              <w:pStyle w:val="Header"/>
              <w:tabs>
                <w:tab w:val="clear" w:pos="4320"/>
                <w:tab w:val="clear" w:pos="8640"/>
              </w:tabs>
              <w:overflowPunct w:val="0"/>
              <w:autoSpaceDE w:val="0"/>
              <w:autoSpaceDN w:val="0"/>
              <w:spacing w:before="120" w:after="120"/>
              <w:rPr>
                <w:noProof/>
                <w:color w:val="000000"/>
                <w:shd w:val="clear" w:color="auto" w:fill="E1E3E6"/>
              </w:rPr>
            </w:pPr>
            <w:r>
              <w:rPr>
                <w:noProof/>
                <w:color w:val="000000"/>
                <w:shd w:val="clear" w:color="auto" w:fill="E1E3E6"/>
              </w:rPr>
              <w:fldChar w:fldCharType="begin">
                <w:ffData>
                  <w:name w:val="Text4"/>
                  <w:enabled/>
                  <w:calcOnExit w:val="0"/>
                  <w:textInput/>
                </w:ffData>
              </w:fldChar>
            </w:r>
            <w:r>
              <w:rPr>
                <w:noProof/>
                <w:color w:val="000000"/>
                <w:shd w:val="clear" w:color="auto" w:fill="E1E3E6"/>
              </w:rPr>
              <w:instrText xml:space="preserve"> FORMTEXT </w:instrText>
            </w:r>
            <w:r>
              <w:rPr>
                <w:noProof/>
                <w:color w:val="000000"/>
                <w:shd w:val="clear" w:color="auto" w:fill="E1E3E6"/>
              </w:rPr>
            </w:r>
            <w:r>
              <w:rPr>
                <w:noProof/>
                <w:color w:val="000000"/>
                <w:shd w:val="clear" w:color="auto" w:fill="E1E3E6"/>
              </w:rPr>
              <w:fldChar w:fldCharType="separate"/>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t> </w:t>
            </w:r>
            <w:r>
              <w:rPr>
                <w:noProof/>
                <w:color w:val="000000"/>
                <w:shd w:val="clear" w:color="auto" w:fill="E1E3E6"/>
              </w:rPr>
              <w:fldChar w:fldCharType="end"/>
            </w:r>
          </w:p>
        </w:tc>
      </w:tr>
      <w:tr w:rsidR="003B7332" w14:paraId="564C3878" w14:textId="77777777">
        <w:tblPrEx>
          <w:tblBorders>
            <w:top w:val="single" w:sz="4" w:space="0" w:color="auto"/>
            <w:left w:val="single" w:sz="4" w:space="0" w:color="auto"/>
            <w:bottom w:val="single" w:sz="4" w:space="0" w:color="auto"/>
            <w:right w:val="single" w:sz="4" w:space="0" w:color="auto"/>
          </w:tblBorders>
        </w:tblPrEx>
        <w:tc>
          <w:tcPr>
            <w:tcW w:w="5247" w:type="dxa"/>
            <w:tcBorders>
              <w:top w:val="single" w:sz="4" w:space="0" w:color="808080"/>
              <w:left w:val="nil"/>
              <w:bottom w:val="single" w:sz="4" w:space="0" w:color="808080"/>
              <w:right w:val="single" w:sz="4" w:space="0" w:color="C0C0C0"/>
            </w:tcBorders>
            <w:shd w:val="clear" w:color="000000" w:fill="F2F2F2"/>
          </w:tcPr>
          <w:p w14:paraId="2A125D9D" w14:textId="60401C59" w:rsidR="003B7332" w:rsidRDefault="003200BE">
            <w:pPr>
              <w:pStyle w:val="BodyText3"/>
              <w:adjustRightInd/>
              <w:spacing w:before="60" w:after="60"/>
              <w:rPr>
                <w:rFonts w:cs="Times New Roman"/>
                <w:i/>
                <w:sz w:val="19"/>
                <w:szCs w:val="24"/>
              </w:rPr>
            </w:pPr>
            <w:r>
              <w:rPr>
                <w:rFonts w:cs="Times New Roman"/>
                <w:i/>
                <w:sz w:val="19"/>
                <w:szCs w:val="24"/>
              </w:rPr>
              <w:t xml:space="preserve">Signature of PCI Security Standards Council </w:t>
            </w:r>
            <w:r>
              <w:rPr>
                <w:rFonts w:ascii="Wingdings" w:hAnsi="Wingdings" w:cs="Times New Roman"/>
                <w:i/>
                <w:sz w:val="18"/>
                <w:szCs w:val="24"/>
              </w:rPr>
              <w:t></w:t>
            </w:r>
          </w:p>
        </w:tc>
        <w:tc>
          <w:tcPr>
            <w:tcW w:w="4114" w:type="dxa"/>
            <w:tcBorders>
              <w:top w:val="single" w:sz="4" w:space="0" w:color="808080"/>
              <w:left w:val="single" w:sz="4" w:space="0" w:color="C0C0C0"/>
              <w:bottom w:val="single" w:sz="4" w:space="0" w:color="808080"/>
              <w:right w:val="nil"/>
            </w:tcBorders>
            <w:shd w:val="clear" w:color="000000" w:fill="F2F2F2"/>
          </w:tcPr>
          <w:p w14:paraId="1D9E205C" w14:textId="77777777" w:rsidR="003B7332" w:rsidRDefault="003200BE">
            <w:pPr>
              <w:pStyle w:val="BodyText3"/>
              <w:adjustRightInd/>
              <w:spacing w:before="60" w:after="60"/>
              <w:rPr>
                <w:rFonts w:cs="Times New Roman"/>
                <w:i/>
                <w:sz w:val="19"/>
                <w:szCs w:val="24"/>
              </w:rPr>
            </w:pPr>
            <w:r>
              <w:rPr>
                <w:rFonts w:cs="Times New Roman"/>
                <w:i/>
                <w:sz w:val="19"/>
                <w:szCs w:val="24"/>
              </w:rPr>
              <w:t xml:space="preserve">Date </w:t>
            </w:r>
            <w:r>
              <w:rPr>
                <w:rFonts w:ascii="Wingdings" w:hAnsi="Wingdings" w:cs="Times New Roman"/>
                <w:i/>
                <w:sz w:val="18"/>
                <w:szCs w:val="24"/>
              </w:rPr>
              <w:t></w:t>
            </w:r>
          </w:p>
        </w:tc>
      </w:tr>
    </w:tbl>
    <w:p w14:paraId="451F45A2" w14:textId="77777777" w:rsidR="003B7332" w:rsidRDefault="003B7332">
      <w:pPr>
        <w:adjustRightInd/>
        <w:rPr>
          <w:rFonts w:cs="Times New Roman"/>
          <w:szCs w:val="24"/>
        </w:rPr>
      </w:pPr>
    </w:p>
    <w:p w14:paraId="5BBF4339" w14:textId="77777777" w:rsidR="00504CCE" w:rsidRDefault="00504CCE"/>
    <w:sectPr w:rsidR="00504CCE">
      <w:headerReference w:type="default" r:id="rId18"/>
      <w:footerReference w:type="default" r:id="rId19"/>
      <w:headerReference w:type="first" r:id="rId20"/>
      <w:footerReference w:type="first" r:id="rId21"/>
      <w:pgSz w:w="12240" w:h="15840"/>
      <w:pgMar w:top="1440" w:right="1440" w:bottom="1008"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E2D2D" w14:textId="77777777" w:rsidR="00884057" w:rsidRDefault="00884057">
      <w:pPr>
        <w:spacing w:after="0" w:line="240" w:lineRule="auto"/>
      </w:pPr>
      <w:r>
        <w:separator/>
      </w:r>
    </w:p>
  </w:endnote>
  <w:endnote w:type="continuationSeparator" w:id="0">
    <w:p w14:paraId="6A2BC71C" w14:textId="77777777" w:rsidR="00884057" w:rsidRDefault="00884057">
      <w:pPr>
        <w:spacing w:after="0" w:line="240" w:lineRule="auto"/>
      </w:pPr>
      <w:r>
        <w:continuationSeparator/>
      </w:r>
    </w:p>
  </w:endnote>
  <w:endnote w:type="continuationNotice" w:id="1">
    <w:p w14:paraId="24B1C1D1" w14:textId="77777777" w:rsidR="00884057" w:rsidRDefault="00884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2926" w14:textId="77777777" w:rsidR="00736432" w:rsidRDefault="00736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36d3e722-dd22-4662-9f0b-1b72"/>
  <w:bookmarkStart w:id="4" w:name="_cp_fieldHF_47_100"/>
  <w:bookmarkEnd w:id="3"/>
  <w:p w14:paraId="6FF8A838" w14:textId="2DA1849C" w:rsidR="00FA5B45" w:rsidRDefault="00FA5B45">
    <w:pPr>
      <w:pStyle w:val="DocID"/>
      <w:adjustRightInd/>
      <w:rPr>
        <w:szCs w:val="24"/>
      </w:rPr>
    </w:pPr>
    <w:r>
      <w:rPr>
        <w:noProof/>
        <w:szCs w:val="24"/>
      </w:rPr>
      <w:fldChar w:fldCharType="begin"/>
    </w:r>
    <w:r>
      <w:rPr>
        <w:noProof/>
        <w:szCs w:val="24"/>
      </w:rPr>
      <w:instrText>DOCPROPERTY "CUS_DocIDChunk0"</w:instrText>
    </w:r>
    <w:r>
      <w:rPr>
        <w:noProof/>
        <w:szCs w:val="24"/>
      </w:rPr>
      <w:fldChar w:fldCharType="separate"/>
    </w:r>
    <w:r w:rsidR="00474F38">
      <w:rPr>
        <w:noProof/>
        <w:szCs w:val="24"/>
      </w:rPr>
      <w:t>1157205.2</w:t>
    </w:r>
    <w:r>
      <w:rPr>
        <w:noProof/>
        <w:szCs w:val="24"/>
      </w:rP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F80D8" w14:textId="086ECFED" w:rsidR="00FA5B45" w:rsidRDefault="00FA5B45">
    <w:pPr>
      <w:pStyle w:val="DocID"/>
      <w:adjustRightInd/>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AE7C" w14:textId="737182A8" w:rsidR="00FA5B45" w:rsidRPr="00FD088A" w:rsidRDefault="00FA5B45" w:rsidP="00FD088A">
    <w:pPr>
      <w:pStyle w:val="BodyText"/>
      <w:pBdr>
        <w:top w:val="single" w:sz="6" w:space="0" w:color="808080"/>
      </w:pBdr>
      <w:tabs>
        <w:tab w:val="right" w:pos="9360"/>
      </w:tabs>
      <w:adjustRightInd/>
      <w:spacing w:after="0"/>
      <w:rPr>
        <w:rFonts w:cs="Times New Roman"/>
        <w:iCs w:val="0"/>
        <w:sz w:val="18"/>
        <w:szCs w:val="24"/>
      </w:rPr>
    </w:pPr>
    <w:r>
      <w:rPr>
        <w:rFonts w:cs="Times New Roman"/>
        <w:iCs w:val="0"/>
        <w:sz w:val="18"/>
        <w:szCs w:val="24"/>
      </w:rPr>
      <w:t xml:space="preserve">PCI </w:t>
    </w:r>
    <w:r w:rsidR="009C4441">
      <w:rPr>
        <w:rFonts w:cs="Times New Roman"/>
        <w:iCs w:val="0"/>
        <w:sz w:val="18"/>
        <w:szCs w:val="24"/>
      </w:rPr>
      <w:t xml:space="preserve">Software Security Framework – </w:t>
    </w:r>
    <w:r>
      <w:rPr>
        <w:rFonts w:cs="Times New Roman"/>
        <w:iCs w:val="0"/>
        <w:sz w:val="18"/>
        <w:szCs w:val="24"/>
      </w:rPr>
      <w:t>Secure Software Lifecycle Attestation of Compliance</w:t>
    </w:r>
    <w:r w:rsidR="00736432">
      <w:rPr>
        <w:rFonts w:cs="Times New Roman"/>
        <w:iCs w:val="0"/>
        <w:sz w:val="18"/>
        <w:szCs w:val="24"/>
      </w:rPr>
      <w:t>,</w:t>
    </w:r>
    <w:r>
      <w:rPr>
        <w:rFonts w:cs="Times New Roman"/>
        <w:iCs w:val="0"/>
        <w:sz w:val="18"/>
        <w:szCs w:val="24"/>
      </w:rPr>
      <w:t xml:space="preserve"> v1.</w:t>
    </w:r>
    <w:r w:rsidR="009C4441">
      <w:rPr>
        <w:rFonts w:cs="Times New Roman"/>
        <w:iCs w:val="0"/>
        <w:sz w:val="18"/>
        <w:szCs w:val="24"/>
      </w:rPr>
      <w:t>1</w:t>
    </w:r>
    <w:r>
      <w:rPr>
        <w:rFonts w:cs="Times New Roman"/>
        <w:iCs w:val="0"/>
        <w:sz w:val="18"/>
        <w:szCs w:val="24"/>
      </w:rPr>
      <w:tab/>
      <w:t>February 2021</w:t>
    </w:r>
    <w:r>
      <w:rPr>
        <w:rStyle w:val="PageNumber"/>
        <w:rFonts w:cs="Times New Roman"/>
        <w:iCs w:val="0"/>
        <w:sz w:val="18"/>
        <w:szCs w:val="24"/>
      </w:rPr>
      <w:br/>
      <w:t>© 2019-2021 PCI Security Standards Council, LLC. All rights reserved.</w:t>
    </w:r>
    <w:r>
      <w:rPr>
        <w:rStyle w:val="PageNumber"/>
        <w:rFonts w:cs="Times New Roman"/>
        <w:iCs w:val="0"/>
        <w:sz w:val="18"/>
        <w:szCs w:val="24"/>
      </w:rPr>
      <w:tab/>
      <w:t xml:space="preserve">Page </w:t>
    </w:r>
    <w:r>
      <w:rPr>
        <w:rStyle w:val="PageNumber"/>
        <w:rFonts w:cs="Times New Roman"/>
        <w:iCs w:val="0"/>
        <w:sz w:val="18"/>
        <w:szCs w:val="24"/>
      </w:rPr>
      <w:fldChar w:fldCharType="begin"/>
    </w:r>
    <w:r>
      <w:rPr>
        <w:rStyle w:val="PageNumber"/>
        <w:rFonts w:cs="Times New Roman"/>
        <w:iCs w:val="0"/>
        <w:sz w:val="18"/>
        <w:szCs w:val="24"/>
      </w:rPr>
      <w:instrText>PAGE</w:instrText>
    </w:r>
    <w:r>
      <w:rPr>
        <w:rStyle w:val="PageNumber"/>
        <w:rFonts w:cs="Times New Roman"/>
        <w:iCs w:val="0"/>
        <w:sz w:val="18"/>
        <w:szCs w:val="24"/>
      </w:rPr>
      <w:fldChar w:fldCharType="separate"/>
    </w:r>
    <w:r w:rsidR="009A0E1F">
      <w:rPr>
        <w:rStyle w:val="PageNumber"/>
        <w:rFonts w:cs="Times New Roman"/>
        <w:iCs w:val="0"/>
        <w:noProof/>
        <w:sz w:val="18"/>
        <w:szCs w:val="24"/>
      </w:rPr>
      <w:t>3</w:t>
    </w:r>
    <w:r>
      <w:rPr>
        <w:rStyle w:val="PageNumber"/>
        <w:rFonts w:cs="Times New Roman"/>
        <w:iCs w:val="0"/>
        <w:sz w:val="18"/>
        <w:szCs w:val="24"/>
      </w:rPr>
      <w:fldChar w:fldCharType="end"/>
    </w:r>
    <w:r>
      <w:rPr>
        <w:rStyle w:val="PageNumber"/>
        <w:rFonts w:cs="Times New Roman"/>
        <w:iCs w:val="0"/>
        <w:sz w:val="18"/>
        <w:szCs w:val="24"/>
      </w:rPr>
      <w:t xml:space="preserve"> </w:t>
    </w:r>
    <w:bookmarkStart w:id="31" w:name="_iDocIDFieldad79cab6-378f-48d2-ad4c-29f2"/>
    <w:bookmarkEnd w:id="31"/>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7E84" w14:textId="40D98288" w:rsidR="00FA5B45" w:rsidRPr="0041578A" w:rsidRDefault="00FA5B45" w:rsidP="0041578A">
    <w:pPr>
      <w:pStyle w:val="BodyText"/>
      <w:pBdr>
        <w:top w:val="single" w:sz="6" w:space="0" w:color="auto"/>
      </w:pBdr>
      <w:tabs>
        <w:tab w:val="right" w:pos="9360"/>
      </w:tabs>
      <w:adjustRightInd/>
      <w:spacing w:after="0"/>
      <w:rPr>
        <w:rFonts w:cs="Times New Roman"/>
        <w:iCs w:val="0"/>
        <w:sz w:val="18"/>
        <w:szCs w:val="24"/>
      </w:rPr>
    </w:pPr>
    <w:r>
      <w:rPr>
        <w:rFonts w:cs="Times New Roman"/>
        <w:iCs w:val="0"/>
        <w:sz w:val="18"/>
        <w:szCs w:val="24"/>
      </w:rPr>
      <w:t xml:space="preserve">PCI </w:t>
    </w:r>
    <w:r w:rsidR="00D55B86">
      <w:rPr>
        <w:rFonts w:cs="Times New Roman"/>
        <w:iCs w:val="0"/>
        <w:sz w:val="18"/>
        <w:szCs w:val="24"/>
      </w:rPr>
      <w:t xml:space="preserve">Software Security Framework – </w:t>
    </w:r>
    <w:r>
      <w:rPr>
        <w:rFonts w:cs="Times New Roman"/>
        <w:iCs w:val="0"/>
        <w:sz w:val="18"/>
        <w:szCs w:val="24"/>
      </w:rPr>
      <w:t>Secure Software Lifecycle Attestation of Compliance</w:t>
    </w:r>
    <w:r w:rsidR="00736432">
      <w:rPr>
        <w:rFonts w:cs="Times New Roman"/>
        <w:iCs w:val="0"/>
        <w:sz w:val="18"/>
        <w:szCs w:val="24"/>
      </w:rPr>
      <w:t>,</w:t>
    </w:r>
    <w:r>
      <w:rPr>
        <w:rFonts w:cs="Times New Roman"/>
        <w:iCs w:val="0"/>
        <w:sz w:val="18"/>
        <w:szCs w:val="24"/>
      </w:rPr>
      <w:t xml:space="preserve"> v1.</w:t>
    </w:r>
    <w:r w:rsidR="00D55B86">
      <w:rPr>
        <w:rFonts w:cs="Times New Roman"/>
        <w:iCs w:val="0"/>
        <w:sz w:val="18"/>
        <w:szCs w:val="24"/>
      </w:rPr>
      <w:t>1</w:t>
    </w:r>
    <w:r>
      <w:rPr>
        <w:rFonts w:cs="Times New Roman"/>
        <w:iCs w:val="0"/>
        <w:sz w:val="18"/>
        <w:szCs w:val="24"/>
      </w:rPr>
      <w:tab/>
      <w:t>February 2021</w:t>
    </w:r>
    <w:r>
      <w:rPr>
        <w:rStyle w:val="PageNumber"/>
        <w:rFonts w:cs="Times New Roman"/>
        <w:iCs w:val="0"/>
        <w:sz w:val="18"/>
        <w:szCs w:val="24"/>
      </w:rPr>
      <w:br/>
      <w:t>© 2019-2021 PCI Security Standards Council, LLC. All rights reserved.</w:t>
    </w:r>
    <w:r>
      <w:rPr>
        <w:rStyle w:val="PageNumber"/>
        <w:rFonts w:cs="Times New Roman"/>
        <w:iCs w:val="0"/>
        <w:sz w:val="18"/>
        <w:szCs w:val="24"/>
      </w:rPr>
      <w:tab/>
      <w:t xml:space="preserve">Page </w:t>
    </w:r>
    <w:r>
      <w:rPr>
        <w:rStyle w:val="PageNumber"/>
        <w:rFonts w:cs="Times New Roman"/>
        <w:iCs w:val="0"/>
        <w:sz w:val="18"/>
        <w:szCs w:val="24"/>
      </w:rPr>
      <w:fldChar w:fldCharType="begin"/>
    </w:r>
    <w:r>
      <w:rPr>
        <w:rStyle w:val="PageNumber"/>
        <w:rFonts w:cs="Times New Roman"/>
        <w:iCs w:val="0"/>
        <w:sz w:val="18"/>
        <w:szCs w:val="24"/>
      </w:rPr>
      <w:instrText>PAGE</w:instrText>
    </w:r>
    <w:r>
      <w:rPr>
        <w:rStyle w:val="PageNumber"/>
        <w:rFonts w:cs="Times New Roman"/>
        <w:iCs w:val="0"/>
        <w:sz w:val="18"/>
        <w:szCs w:val="24"/>
      </w:rPr>
      <w:fldChar w:fldCharType="separate"/>
    </w:r>
    <w:r w:rsidR="009A0E1F">
      <w:rPr>
        <w:rStyle w:val="PageNumber"/>
        <w:rFonts w:cs="Times New Roman"/>
        <w:iCs w:val="0"/>
        <w:noProof/>
        <w:sz w:val="18"/>
        <w:szCs w:val="24"/>
      </w:rPr>
      <w:t>1</w:t>
    </w:r>
    <w:r>
      <w:rPr>
        <w:rStyle w:val="PageNumber"/>
        <w:rFonts w:cs="Times New Roman"/>
        <w:iCs w:val="0"/>
        <w:sz w:val="18"/>
        <w:szCs w:val="24"/>
      </w:rPr>
      <w:fldChar w:fldCharType="end"/>
    </w:r>
    <w:r>
      <w:rPr>
        <w:rStyle w:val="PageNumber"/>
        <w:rFonts w:cs="Times New Roman"/>
        <w:iCs w:val="0"/>
        <w:sz w:val="18"/>
        <w:szCs w:val="24"/>
      </w:rPr>
      <w:t xml:space="preserve"> </w:t>
    </w:r>
    <w:bookmarkStart w:id="32" w:name="_iDocIDField078b9651-3ed7-4649-a69f-b62a"/>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F2373" w14:textId="77777777" w:rsidR="00884057" w:rsidRDefault="00884057">
      <w:pPr>
        <w:spacing w:after="0" w:line="240" w:lineRule="auto"/>
      </w:pPr>
      <w:r>
        <w:separator/>
      </w:r>
    </w:p>
  </w:footnote>
  <w:footnote w:type="continuationSeparator" w:id="0">
    <w:p w14:paraId="7BBA7F05" w14:textId="77777777" w:rsidR="00884057" w:rsidRDefault="00884057">
      <w:pPr>
        <w:spacing w:after="0" w:line="240" w:lineRule="auto"/>
      </w:pPr>
      <w:r>
        <w:continuationSeparator/>
      </w:r>
    </w:p>
  </w:footnote>
  <w:footnote w:type="continuationNotice" w:id="1">
    <w:p w14:paraId="0EE29265" w14:textId="77777777" w:rsidR="00884057" w:rsidRDefault="00884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EEA0" w14:textId="77777777" w:rsidR="00736432" w:rsidRDefault="00736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28F3" w14:textId="77777777" w:rsidR="00736432" w:rsidRDefault="00736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E4B40" w14:textId="77777777" w:rsidR="00736432" w:rsidRDefault="007364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78" w:type="dxa"/>
      <w:tblBorders>
        <w:top w:val="none" w:sz="0" w:space="0" w:color="auto"/>
        <w:left w:val="none" w:sz="0" w:space="0" w:color="auto"/>
        <w:bottom w:val="none" w:sz="0" w:space="0" w:color="auto"/>
        <w:right w:val="none" w:sz="0" w:space="0" w:color="auto"/>
        <w:insideH w:val="single" w:sz="4" w:space="0" w:color="006A72"/>
      </w:tblBorders>
      <w:tblLayout w:type="fixed"/>
      <w:tblCellMar>
        <w:top w:w="0" w:type="dxa"/>
        <w:bottom w:w="0" w:type="dxa"/>
      </w:tblCellMar>
      <w:tblLook w:val="00A0" w:firstRow="1" w:lastRow="0" w:firstColumn="1" w:lastColumn="0" w:noHBand="0" w:noVBand="0"/>
    </w:tblPr>
    <w:tblGrid>
      <w:gridCol w:w="1936"/>
      <w:gridCol w:w="7542"/>
    </w:tblGrid>
    <w:tr w:rsidR="00FA5B45" w14:paraId="24169C27" w14:textId="77777777" w:rsidTr="00D62B32">
      <w:trPr>
        <w:trHeight w:val="364"/>
      </w:trPr>
      <w:tc>
        <w:tcPr>
          <w:tcW w:w="1936" w:type="dxa"/>
          <w:vMerge w:val="restart"/>
          <w:tcMar>
            <w:left w:w="108" w:type="dxa"/>
            <w:right w:w="108" w:type="dxa"/>
          </w:tcMar>
        </w:tcPr>
        <w:p w14:paraId="2D4BF08B" w14:textId="77777777" w:rsidR="00FA5B45" w:rsidRDefault="00FA5B45">
          <w:pPr>
            <w:pStyle w:val="Header"/>
            <w:adjustRightInd/>
            <w:ind w:right="-14"/>
            <w:rPr>
              <w:rFonts w:cs="Times New Roman"/>
              <w:szCs w:val="24"/>
            </w:rPr>
          </w:pPr>
          <w:r>
            <w:rPr>
              <w:rFonts w:cs="Times New Roman"/>
              <w:noProof/>
              <w:szCs w:val="24"/>
              <w:lang w:val="en-US"/>
            </w:rPr>
            <w:drawing>
              <wp:inline distT="0" distB="0" distL="0" distR="0" wp14:anchorId="1FEDEBF4" wp14:editId="0581B1A8">
                <wp:extent cx="1057275" cy="323850"/>
                <wp:effectExtent l="0" t="0" r="0" b="0"/>
                <wp:docPr id="14"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23850"/>
                        </a:xfrm>
                        <a:prstGeom prst="rect">
                          <a:avLst/>
                        </a:prstGeom>
                        <a:noFill/>
                        <a:ln>
                          <a:noFill/>
                        </a:ln>
                      </pic:spPr>
                    </pic:pic>
                  </a:graphicData>
                </a:graphic>
              </wp:inline>
            </w:drawing>
          </w:r>
        </w:p>
      </w:tc>
      <w:tc>
        <w:tcPr>
          <w:tcW w:w="7542" w:type="dxa"/>
          <w:tcMar>
            <w:left w:w="108" w:type="dxa"/>
            <w:right w:w="108" w:type="dxa"/>
          </w:tcMar>
        </w:tcPr>
        <w:p w14:paraId="5557CB14" w14:textId="77777777" w:rsidR="00FA5B45" w:rsidRDefault="00FA5B45">
          <w:pPr>
            <w:pStyle w:val="Header"/>
            <w:adjustRightInd/>
            <w:spacing w:after="0"/>
            <w:ind w:firstLine="720"/>
            <w:rPr>
              <w:rFonts w:cs="Times New Roman"/>
              <w:sz w:val="24"/>
              <w:szCs w:val="24"/>
            </w:rPr>
          </w:pPr>
        </w:p>
      </w:tc>
    </w:tr>
    <w:tr w:rsidR="00FA5B45" w14:paraId="05CD3715" w14:textId="77777777" w:rsidTr="00D62B32">
      <w:trPr>
        <w:trHeight w:val="193"/>
      </w:trPr>
      <w:tc>
        <w:tcPr>
          <w:tcW w:w="1936" w:type="dxa"/>
          <w:vMerge/>
          <w:tcMar>
            <w:left w:w="108" w:type="dxa"/>
            <w:right w:w="108" w:type="dxa"/>
          </w:tcMar>
        </w:tcPr>
        <w:p w14:paraId="12714E80" w14:textId="77777777" w:rsidR="00FA5B45" w:rsidRDefault="00FA5B45">
          <w:pPr>
            <w:pStyle w:val="Header"/>
            <w:adjustRightInd/>
            <w:ind w:right="-14"/>
            <w:rPr>
              <w:rFonts w:cs="Times New Roman"/>
              <w:szCs w:val="24"/>
            </w:rPr>
          </w:pPr>
        </w:p>
      </w:tc>
      <w:tc>
        <w:tcPr>
          <w:tcW w:w="7542" w:type="dxa"/>
          <w:tcMar>
            <w:left w:w="108" w:type="dxa"/>
            <w:right w:w="108" w:type="dxa"/>
          </w:tcMar>
        </w:tcPr>
        <w:p w14:paraId="1FDD3F2C" w14:textId="77777777" w:rsidR="00FA5B45" w:rsidRDefault="00FA5B45">
          <w:pPr>
            <w:pStyle w:val="Header"/>
            <w:adjustRightInd/>
            <w:spacing w:after="0" w:line="240" w:lineRule="auto"/>
            <w:rPr>
              <w:rFonts w:cs="Times New Roman"/>
              <w:sz w:val="6"/>
              <w:szCs w:val="24"/>
            </w:rPr>
          </w:pPr>
        </w:p>
      </w:tc>
    </w:tr>
  </w:tbl>
  <w:p w14:paraId="2CC6C7AB" w14:textId="77777777" w:rsidR="00FA5B45" w:rsidRDefault="00FA5B45">
    <w:pPr>
      <w:pStyle w:val="Header"/>
      <w:adjustRightInd/>
      <w:spacing w:after="0"/>
      <w:ind w:right="-14"/>
      <w:rPr>
        <w:rFonts w:cs="Times New Roman"/>
        <w:sz w:val="6"/>
        <w:szCs w:val="24"/>
      </w:rPr>
    </w:pPr>
  </w:p>
  <w:p w14:paraId="60E6B6F2" w14:textId="77777777" w:rsidR="00FA5B45" w:rsidRDefault="00FA5B45">
    <w:pPr>
      <w:pStyle w:val="Header"/>
      <w:adjustRightInd/>
      <w:ind w:left="-86"/>
      <w:rPr>
        <w:rFonts w:cs="Times New Roman"/>
        <w:sz w:val="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78" w:type="dxa"/>
      <w:tblBorders>
        <w:top w:val="none" w:sz="0" w:space="0" w:color="auto"/>
        <w:left w:val="none" w:sz="0" w:space="0" w:color="auto"/>
        <w:bottom w:val="none" w:sz="0" w:space="0" w:color="auto"/>
        <w:right w:val="none" w:sz="0" w:space="0" w:color="auto"/>
        <w:insideH w:val="single" w:sz="4" w:space="0" w:color="006A72"/>
      </w:tblBorders>
      <w:tblLayout w:type="fixed"/>
      <w:tblCellMar>
        <w:top w:w="0" w:type="dxa"/>
        <w:bottom w:w="0" w:type="dxa"/>
      </w:tblCellMar>
      <w:tblLook w:val="00A0" w:firstRow="1" w:lastRow="0" w:firstColumn="1" w:lastColumn="0" w:noHBand="0" w:noVBand="0"/>
    </w:tblPr>
    <w:tblGrid>
      <w:gridCol w:w="1936"/>
      <w:gridCol w:w="7542"/>
    </w:tblGrid>
    <w:tr w:rsidR="00FA5B45" w14:paraId="6DFB22F2" w14:textId="77777777" w:rsidTr="00251A47">
      <w:trPr>
        <w:trHeight w:val="364"/>
      </w:trPr>
      <w:tc>
        <w:tcPr>
          <w:tcW w:w="1936" w:type="dxa"/>
          <w:vMerge w:val="restart"/>
          <w:tcMar>
            <w:left w:w="108" w:type="dxa"/>
            <w:right w:w="108" w:type="dxa"/>
          </w:tcMar>
        </w:tcPr>
        <w:p w14:paraId="3C92A1FC" w14:textId="77777777" w:rsidR="00FA5B45" w:rsidRDefault="00FA5B45" w:rsidP="0005468F">
          <w:pPr>
            <w:pStyle w:val="Header"/>
            <w:adjustRightInd/>
            <w:ind w:right="-14"/>
            <w:rPr>
              <w:rFonts w:cs="Times New Roman"/>
              <w:szCs w:val="24"/>
            </w:rPr>
          </w:pPr>
          <w:r>
            <w:rPr>
              <w:rFonts w:cs="Times New Roman"/>
              <w:noProof/>
              <w:szCs w:val="24"/>
              <w:lang w:val="en-US"/>
            </w:rPr>
            <w:drawing>
              <wp:inline distT="0" distB="0" distL="0" distR="0" wp14:anchorId="16BBAF49" wp14:editId="394050FF">
                <wp:extent cx="1057275" cy="323850"/>
                <wp:effectExtent l="0" t="0" r="0" b="0"/>
                <wp:docPr id="15"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23850"/>
                        </a:xfrm>
                        <a:prstGeom prst="rect">
                          <a:avLst/>
                        </a:prstGeom>
                        <a:noFill/>
                        <a:ln>
                          <a:noFill/>
                        </a:ln>
                      </pic:spPr>
                    </pic:pic>
                  </a:graphicData>
                </a:graphic>
              </wp:inline>
            </w:drawing>
          </w:r>
        </w:p>
      </w:tc>
      <w:tc>
        <w:tcPr>
          <w:tcW w:w="7542" w:type="dxa"/>
          <w:tcMar>
            <w:left w:w="108" w:type="dxa"/>
            <w:right w:w="108" w:type="dxa"/>
          </w:tcMar>
        </w:tcPr>
        <w:p w14:paraId="605D14FD" w14:textId="77777777" w:rsidR="00FA5B45" w:rsidRDefault="00FA5B45" w:rsidP="0005468F">
          <w:pPr>
            <w:pStyle w:val="Header"/>
            <w:adjustRightInd/>
            <w:spacing w:after="0"/>
            <w:ind w:firstLine="720"/>
            <w:rPr>
              <w:rFonts w:cs="Times New Roman"/>
              <w:sz w:val="24"/>
              <w:szCs w:val="24"/>
            </w:rPr>
          </w:pPr>
        </w:p>
      </w:tc>
    </w:tr>
    <w:tr w:rsidR="00FA5B45" w14:paraId="2A9AFBD4" w14:textId="77777777" w:rsidTr="00251A47">
      <w:trPr>
        <w:trHeight w:val="193"/>
      </w:trPr>
      <w:tc>
        <w:tcPr>
          <w:tcW w:w="1936" w:type="dxa"/>
          <w:vMerge/>
          <w:tcMar>
            <w:left w:w="108" w:type="dxa"/>
            <w:right w:w="108" w:type="dxa"/>
          </w:tcMar>
        </w:tcPr>
        <w:p w14:paraId="5678937A" w14:textId="77777777" w:rsidR="00FA5B45" w:rsidRDefault="00FA5B45" w:rsidP="0005468F">
          <w:pPr>
            <w:pStyle w:val="Header"/>
            <w:adjustRightInd/>
            <w:ind w:right="-14"/>
            <w:rPr>
              <w:rFonts w:cs="Times New Roman"/>
              <w:szCs w:val="24"/>
            </w:rPr>
          </w:pPr>
        </w:p>
      </w:tc>
      <w:tc>
        <w:tcPr>
          <w:tcW w:w="7542" w:type="dxa"/>
          <w:tcMar>
            <w:left w:w="108" w:type="dxa"/>
            <w:right w:w="108" w:type="dxa"/>
          </w:tcMar>
        </w:tcPr>
        <w:p w14:paraId="6ABE8902" w14:textId="77777777" w:rsidR="00FA5B45" w:rsidRDefault="00FA5B45" w:rsidP="0005468F">
          <w:pPr>
            <w:pStyle w:val="Header"/>
            <w:adjustRightInd/>
            <w:spacing w:after="0" w:line="240" w:lineRule="auto"/>
            <w:rPr>
              <w:rFonts w:cs="Times New Roman"/>
              <w:sz w:val="6"/>
              <w:szCs w:val="24"/>
            </w:rPr>
          </w:pPr>
        </w:p>
      </w:tc>
    </w:tr>
  </w:tbl>
  <w:p w14:paraId="7E28F52F" w14:textId="1364100F" w:rsidR="00FA5B45" w:rsidRDefault="00FA5B45" w:rsidP="004E2754">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282B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98DE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1E3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DE85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A2E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EAD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041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9E27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6E7C28"/>
    <w:lvl w:ilvl="0">
      <w:start w:val="1"/>
      <w:numFmt w:val="decimal"/>
      <w:lvlText w:val="%1."/>
      <w:lvlJc w:val="left"/>
      <w:pPr>
        <w:tabs>
          <w:tab w:val="left" w:pos="360"/>
        </w:tabs>
        <w:ind w:left="360" w:hanging="360"/>
      </w:pPr>
    </w:lvl>
  </w:abstractNum>
  <w:abstractNum w:abstractNumId="9" w15:restartNumberingAfterBreak="0">
    <w:nsid w:val="FFFFFF89"/>
    <w:multiLevelType w:val="singleLevel"/>
    <w:tmpl w:val="6C92A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229FF"/>
    <w:multiLevelType w:val="hybridMultilevel"/>
    <w:tmpl w:val="A3DE06D0"/>
    <w:lvl w:ilvl="0" w:tplc="19EA8E9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25938"/>
    <w:multiLevelType w:val="hybridMultilevel"/>
    <w:tmpl w:val="24B21DAC"/>
    <w:lvl w:ilvl="0" w:tplc="FFFFFFFF">
      <w:start w:val="1126"/>
      <w:numFmt w:val="bullet"/>
      <w:lvlText w:val="-"/>
      <w:lvlJc w:val="left"/>
      <w:pPr>
        <w:ind w:left="394" w:hanging="360"/>
      </w:pPr>
      <w:rPr>
        <w:rFonts w:ascii="Arial" w:eastAsia="MS Mincho" w:hAnsi="Arial"/>
        <w:b w:val="0"/>
      </w:rPr>
    </w:lvl>
    <w:lvl w:ilvl="1" w:tplc="FFFFFFFF">
      <w:start w:val="1"/>
      <w:numFmt w:val="bullet"/>
      <w:lvlText w:val="o"/>
      <w:lvlJc w:val="left"/>
      <w:pPr>
        <w:ind w:left="1114" w:hanging="360"/>
      </w:pPr>
      <w:rPr>
        <w:rFonts w:ascii="Courier New" w:hAnsi="Courier New"/>
      </w:rPr>
    </w:lvl>
    <w:lvl w:ilvl="2" w:tplc="FFFFFFFF">
      <w:start w:val="1"/>
      <w:numFmt w:val="bullet"/>
      <w:lvlText w:val=""/>
      <w:lvlJc w:val="left"/>
      <w:pPr>
        <w:ind w:left="1834" w:hanging="360"/>
      </w:pPr>
      <w:rPr>
        <w:rFonts w:ascii="Wingdings" w:hAnsi="Wingdings"/>
      </w:rPr>
    </w:lvl>
    <w:lvl w:ilvl="3" w:tplc="FFFFFFFF">
      <w:start w:val="1"/>
      <w:numFmt w:val="bullet"/>
      <w:lvlText w:val=""/>
      <w:lvlJc w:val="left"/>
      <w:pPr>
        <w:ind w:left="2554" w:hanging="360"/>
      </w:pPr>
      <w:rPr>
        <w:rFonts w:ascii="Symbol" w:hAnsi="Symbol"/>
      </w:rPr>
    </w:lvl>
    <w:lvl w:ilvl="4" w:tplc="FFFFFFFF">
      <w:start w:val="1"/>
      <w:numFmt w:val="bullet"/>
      <w:lvlText w:val="o"/>
      <w:lvlJc w:val="left"/>
      <w:pPr>
        <w:ind w:left="3274" w:hanging="360"/>
      </w:pPr>
      <w:rPr>
        <w:rFonts w:ascii="Courier New" w:hAnsi="Courier New"/>
      </w:rPr>
    </w:lvl>
    <w:lvl w:ilvl="5" w:tplc="FFFFFFFF">
      <w:start w:val="1"/>
      <w:numFmt w:val="bullet"/>
      <w:lvlText w:val=""/>
      <w:lvlJc w:val="left"/>
      <w:pPr>
        <w:ind w:left="3994" w:hanging="360"/>
      </w:pPr>
      <w:rPr>
        <w:rFonts w:ascii="Wingdings" w:hAnsi="Wingdings"/>
      </w:rPr>
    </w:lvl>
    <w:lvl w:ilvl="6" w:tplc="FFFFFFFF">
      <w:start w:val="1"/>
      <w:numFmt w:val="bullet"/>
      <w:lvlText w:val=""/>
      <w:lvlJc w:val="left"/>
      <w:pPr>
        <w:ind w:left="4714" w:hanging="360"/>
      </w:pPr>
      <w:rPr>
        <w:rFonts w:ascii="Symbol" w:hAnsi="Symbol"/>
      </w:rPr>
    </w:lvl>
    <w:lvl w:ilvl="7" w:tplc="FFFFFFFF">
      <w:start w:val="1"/>
      <w:numFmt w:val="bullet"/>
      <w:lvlText w:val="o"/>
      <w:lvlJc w:val="left"/>
      <w:pPr>
        <w:ind w:left="5434" w:hanging="360"/>
      </w:pPr>
      <w:rPr>
        <w:rFonts w:ascii="Courier New" w:hAnsi="Courier New"/>
      </w:rPr>
    </w:lvl>
    <w:lvl w:ilvl="8" w:tplc="FFFFFFFF">
      <w:start w:val="1"/>
      <w:numFmt w:val="bullet"/>
      <w:lvlText w:val=""/>
      <w:lvlJc w:val="left"/>
      <w:pPr>
        <w:ind w:left="6154" w:hanging="360"/>
      </w:pPr>
      <w:rPr>
        <w:rFonts w:ascii="Wingdings" w:hAnsi="Wingdings"/>
      </w:rPr>
    </w:lvl>
  </w:abstractNum>
  <w:abstractNum w:abstractNumId="12" w15:restartNumberingAfterBreak="0">
    <w:nsid w:val="5E551E23"/>
    <w:multiLevelType w:val="hybridMultilevel"/>
    <w:tmpl w:val="C91A8EF8"/>
    <w:lvl w:ilvl="0" w:tplc="FFFFFFFF">
      <w:start w:val="5"/>
      <w:numFmt w:val="bullet"/>
      <w:lvlText w:val=""/>
      <w:lvlJc w:val="left"/>
      <w:pPr>
        <w:ind w:left="502" w:hanging="360"/>
      </w:pPr>
      <w:rPr>
        <w:rFonts w:ascii="Symbol" w:eastAsia="MS Mincho" w:hAnsi="Symbol"/>
      </w:rPr>
    </w:lvl>
    <w:lvl w:ilvl="1" w:tplc="FFFFFFFF">
      <w:start w:val="1"/>
      <w:numFmt w:val="bullet"/>
      <w:lvlText w:val="o"/>
      <w:lvlJc w:val="left"/>
      <w:pPr>
        <w:ind w:left="1222" w:hanging="360"/>
      </w:pPr>
      <w:rPr>
        <w:rFonts w:ascii="Courier New" w:hAnsi="Courier New"/>
      </w:rPr>
    </w:lvl>
    <w:lvl w:ilvl="2" w:tplc="FFFFFFFF">
      <w:start w:val="1"/>
      <w:numFmt w:val="bullet"/>
      <w:lvlText w:val=""/>
      <w:lvlJc w:val="left"/>
      <w:pPr>
        <w:ind w:left="1942" w:hanging="360"/>
      </w:pPr>
      <w:rPr>
        <w:rFonts w:ascii="Wingdings" w:hAnsi="Wingdings"/>
      </w:rPr>
    </w:lvl>
    <w:lvl w:ilvl="3" w:tplc="FFFFFFFF">
      <w:start w:val="1"/>
      <w:numFmt w:val="bullet"/>
      <w:lvlText w:val=""/>
      <w:lvlJc w:val="left"/>
      <w:pPr>
        <w:ind w:left="2662" w:hanging="360"/>
      </w:pPr>
      <w:rPr>
        <w:rFonts w:ascii="Symbol" w:hAnsi="Symbol"/>
      </w:rPr>
    </w:lvl>
    <w:lvl w:ilvl="4" w:tplc="FFFFFFFF">
      <w:start w:val="1"/>
      <w:numFmt w:val="bullet"/>
      <w:lvlText w:val="o"/>
      <w:lvlJc w:val="left"/>
      <w:pPr>
        <w:ind w:left="3382" w:hanging="360"/>
      </w:pPr>
      <w:rPr>
        <w:rFonts w:ascii="Courier New" w:hAnsi="Courier New"/>
      </w:rPr>
    </w:lvl>
    <w:lvl w:ilvl="5" w:tplc="FFFFFFFF">
      <w:start w:val="1"/>
      <w:numFmt w:val="bullet"/>
      <w:lvlText w:val=""/>
      <w:lvlJc w:val="left"/>
      <w:pPr>
        <w:ind w:left="4102" w:hanging="360"/>
      </w:pPr>
      <w:rPr>
        <w:rFonts w:ascii="Wingdings" w:hAnsi="Wingdings"/>
      </w:rPr>
    </w:lvl>
    <w:lvl w:ilvl="6" w:tplc="FFFFFFFF">
      <w:start w:val="1"/>
      <w:numFmt w:val="bullet"/>
      <w:lvlText w:val=""/>
      <w:lvlJc w:val="left"/>
      <w:pPr>
        <w:ind w:left="4822" w:hanging="360"/>
      </w:pPr>
      <w:rPr>
        <w:rFonts w:ascii="Symbol" w:hAnsi="Symbol"/>
      </w:rPr>
    </w:lvl>
    <w:lvl w:ilvl="7" w:tplc="FFFFFFFF">
      <w:start w:val="1"/>
      <w:numFmt w:val="bullet"/>
      <w:lvlText w:val="o"/>
      <w:lvlJc w:val="left"/>
      <w:pPr>
        <w:ind w:left="5542" w:hanging="360"/>
      </w:pPr>
      <w:rPr>
        <w:rFonts w:ascii="Courier New" w:hAnsi="Courier New"/>
      </w:rPr>
    </w:lvl>
    <w:lvl w:ilvl="8" w:tplc="FFFFFFFF">
      <w:start w:val="1"/>
      <w:numFmt w:val="bullet"/>
      <w:lvlText w:val=""/>
      <w:lvlJc w:val="left"/>
      <w:pPr>
        <w:ind w:left="6262" w:hanging="360"/>
      </w:pPr>
      <w:rPr>
        <w:rFonts w:ascii="Wingdings" w:hAnsi="Wingdings"/>
      </w:rPr>
    </w:lvl>
  </w:abstractNum>
  <w:abstractNum w:abstractNumId="13" w15:restartNumberingAfterBreak="0">
    <w:nsid w:val="74F64214"/>
    <w:multiLevelType w:val="hybridMultilevel"/>
    <w:tmpl w:val="93DC05B0"/>
    <w:lvl w:ilvl="0" w:tplc="FFFFFFFF">
      <w:numFmt w:val="bullet"/>
      <w:lvlText w:val=""/>
      <w:lvlJc w:val="left"/>
      <w:pPr>
        <w:ind w:left="502" w:hanging="360"/>
      </w:pPr>
      <w:rPr>
        <w:rFonts w:ascii="Symbol" w:eastAsia="MS Mincho" w:hAnsi="Symbol"/>
      </w:rPr>
    </w:lvl>
    <w:lvl w:ilvl="1" w:tplc="FFFFFFFF">
      <w:start w:val="1"/>
      <w:numFmt w:val="bullet"/>
      <w:lvlText w:val="o"/>
      <w:lvlJc w:val="left"/>
      <w:pPr>
        <w:ind w:left="1222" w:hanging="360"/>
      </w:pPr>
      <w:rPr>
        <w:rFonts w:ascii="Courier New" w:hAnsi="Courier New"/>
      </w:rPr>
    </w:lvl>
    <w:lvl w:ilvl="2" w:tplc="FFFFFFFF">
      <w:start w:val="1"/>
      <w:numFmt w:val="bullet"/>
      <w:lvlText w:val=""/>
      <w:lvlJc w:val="left"/>
      <w:pPr>
        <w:ind w:left="1942" w:hanging="360"/>
      </w:pPr>
      <w:rPr>
        <w:rFonts w:ascii="Wingdings" w:hAnsi="Wingdings"/>
      </w:rPr>
    </w:lvl>
    <w:lvl w:ilvl="3" w:tplc="FFFFFFFF">
      <w:start w:val="1"/>
      <w:numFmt w:val="bullet"/>
      <w:lvlText w:val=""/>
      <w:lvlJc w:val="left"/>
      <w:pPr>
        <w:ind w:left="2662" w:hanging="360"/>
      </w:pPr>
      <w:rPr>
        <w:rFonts w:ascii="Symbol" w:hAnsi="Symbol"/>
      </w:rPr>
    </w:lvl>
    <w:lvl w:ilvl="4" w:tplc="FFFFFFFF">
      <w:start w:val="1"/>
      <w:numFmt w:val="bullet"/>
      <w:lvlText w:val="o"/>
      <w:lvlJc w:val="left"/>
      <w:pPr>
        <w:ind w:left="3382" w:hanging="360"/>
      </w:pPr>
      <w:rPr>
        <w:rFonts w:ascii="Courier New" w:hAnsi="Courier New"/>
      </w:rPr>
    </w:lvl>
    <w:lvl w:ilvl="5" w:tplc="FFFFFFFF">
      <w:start w:val="1"/>
      <w:numFmt w:val="bullet"/>
      <w:lvlText w:val=""/>
      <w:lvlJc w:val="left"/>
      <w:pPr>
        <w:ind w:left="4102" w:hanging="360"/>
      </w:pPr>
      <w:rPr>
        <w:rFonts w:ascii="Wingdings" w:hAnsi="Wingdings"/>
      </w:rPr>
    </w:lvl>
    <w:lvl w:ilvl="6" w:tplc="FFFFFFFF">
      <w:start w:val="1"/>
      <w:numFmt w:val="bullet"/>
      <w:lvlText w:val=""/>
      <w:lvlJc w:val="left"/>
      <w:pPr>
        <w:ind w:left="4822" w:hanging="360"/>
      </w:pPr>
      <w:rPr>
        <w:rFonts w:ascii="Symbol" w:hAnsi="Symbol"/>
      </w:rPr>
    </w:lvl>
    <w:lvl w:ilvl="7" w:tplc="FFFFFFFF">
      <w:start w:val="1"/>
      <w:numFmt w:val="bullet"/>
      <w:lvlText w:val="o"/>
      <w:lvlJc w:val="left"/>
      <w:pPr>
        <w:ind w:left="5542" w:hanging="360"/>
      </w:pPr>
      <w:rPr>
        <w:rFonts w:ascii="Courier New" w:hAnsi="Courier New"/>
      </w:rPr>
    </w:lvl>
    <w:lvl w:ilvl="8" w:tplc="FFFFFFFF">
      <w:start w:val="1"/>
      <w:numFmt w:val="bullet"/>
      <w:lvlText w:val=""/>
      <w:lvlJc w:val="left"/>
      <w:pPr>
        <w:ind w:left="6262" w:hanging="360"/>
      </w:pPr>
      <w:rPr>
        <w:rFonts w:ascii="Wingdings" w:hAnsi="Wingdings"/>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1" w:cryptProviderType="rsaAES" w:cryptAlgorithmClass="hash" w:cryptAlgorithmType="typeAny" w:cryptAlgorithmSid="14" w:cryptSpinCount="100000" w:hash="XD1MJBLLe6YHU/idXZXCfCrfDpsakhqSesK9nM7LU5e50gFef/hVnLWEySn6Rhn8yH0rxZ79SSragEEV/frK5g==" w:salt="IisuChymErJ7d9R1Td2MSg=="/>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P_REDLINE" w:val="CP_REDLINE"/>
    <w:docVar w:name="tableMoveFromStyle" w:val="s"/>
    <w:docVar w:name="tableMoveToStyle" w:val="u"/>
    <w:docVar w:name="textDeleteStyle" w:val="b"/>
    <w:docVar w:name="textInsertStyle" w:val="bd"/>
    <w:docVar w:name="textMoveFromStyle" w:val="b"/>
    <w:docVar w:name="textMoveToStyle" w:val="bd"/>
  </w:docVars>
  <w:rsids>
    <w:rsidRoot w:val="003200BE"/>
    <w:rsid w:val="000029D6"/>
    <w:rsid w:val="000042DD"/>
    <w:rsid w:val="0001585E"/>
    <w:rsid w:val="00016DBE"/>
    <w:rsid w:val="00017679"/>
    <w:rsid w:val="0001771F"/>
    <w:rsid w:val="00021473"/>
    <w:rsid w:val="000239BF"/>
    <w:rsid w:val="00033167"/>
    <w:rsid w:val="00034E60"/>
    <w:rsid w:val="000363B7"/>
    <w:rsid w:val="0004166A"/>
    <w:rsid w:val="00043847"/>
    <w:rsid w:val="00046280"/>
    <w:rsid w:val="00050B5A"/>
    <w:rsid w:val="00050F67"/>
    <w:rsid w:val="00052A7B"/>
    <w:rsid w:val="00053C90"/>
    <w:rsid w:val="0005450F"/>
    <w:rsid w:val="0005468F"/>
    <w:rsid w:val="0006088D"/>
    <w:rsid w:val="00063481"/>
    <w:rsid w:val="000832F5"/>
    <w:rsid w:val="000845E1"/>
    <w:rsid w:val="00084FAC"/>
    <w:rsid w:val="0008714E"/>
    <w:rsid w:val="000910FD"/>
    <w:rsid w:val="00095ACD"/>
    <w:rsid w:val="0009765D"/>
    <w:rsid w:val="00097946"/>
    <w:rsid w:val="000A45B6"/>
    <w:rsid w:val="000A535A"/>
    <w:rsid w:val="000A6897"/>
    <w:rsid w:val="000A76C4"/>
    <w:rsid w:val="000A7E3D"/>
    <w:rsid w:val="000B090D"/>
    <w:rsid w:val="000B3CA2"/>
    <w:rsid w:val="000C151C"/>
    <w:rsid w:val="000C4B28"/>
    <w:rsid w:val="000C6330"/>
    <w:rsid w:val="000D0228"/>
    <w:rsid w:val="000E251E"/>
    <w:rsid w:val="000E3342"/>
    <w:rsid w:val="000E5279"/>
    <w:rsid w:val="000E5739"/>
    <w:rsid w:val="000E6DDF"/>
    <w:rsid w:val="000F384D"/>
    <w:rsid w:val="000F3B4C"/>
    <w:rsid w:val="000F45B3"/>
    <w:rsid w:val="00103B9E"/>
    <w:rsid w:val="00104C89"/>
    <w:rsid w:val="001150CB"/>
    <w:rsid w:val="001151AB"/>
    <w:rsid w:val="001164C4"/>
    <w:rsid w:val="00116708"/>
    <w:rsid w:val="00121AC4"/>
    <w:rsid w:val="0012261F"/>
    <w:rsid w:val="00124DDF"/>
    <w:rsid w:val="00125E0A"/>
    <w:rsid w:val="00125F76"/>
    <w:rsid w:val="00127102"/>
    <w:rsid w:val="00127B04"/>
    <w:rsid w:val="001321FE"/>
    <w:rsid w:val="00135B58"/>
    <w:rsid w:val="001424FE"/>
    <w:rsid w:val="00143877"/>
    <w:rsid w:val="0014398D"/>
    <w:rsid w:val="0014466B"/>
    <w:rsid w:val="00147589"/>
    <w:rsid w:val="0015074E"/>
    <w:rsid w:val="0015095C"/>
    <w:rsid w:val="0015438E"/>
    <w:rsid w:val="00154499"/>
    <w:rsid w:val="0015587B"/>
    <w:rsid w:val="00155DC6"/>
    <w:rsid w:val="00163760"/>
    <w:rsid w:val="0016382C"/>
    <w:rsid w:val="00164A4B"/>
    <w:rsid w:val="001659C2"/>
    <w:rsid w:val="0016764C"/>
    <w:rsid w:val="0017026F"/>
    <w:rsid w:val="00171530"/>
    <w:rsid w:val="00175614"/>
    <w:rsid w:val="0017637D"/>
    <w:rsid w:val="00180898"/>
    <w:rsid w:val="00181903"/>
    <w:rsid w:val="00184E60"/>
    <w:rsid w:val="001853C3"/>
    <w:rsid w:val="00185AE2"/>
    <w:rsid w:val="00186C37"/>
    <w:rsid w:val="00190A1F"/>
    <w:rsid w:val="001920BE"/>
    <w:rsid w:val="00194321"/>
    <w:rsid w:val="00195786"/>
    <w:rsid w:val="0019640D"/>
    <w:rsid w:val="00196B2D"/>
    <w:rsid w:val="001A1A53"/>
    <w:rsid w:val="001A2457"/>
    <w:rsid w:val="001B1BCB"/>
    <w:rsid w:val="001B5555"/>
    <w:rsid w:val="001B6488"/>
    <w:rsid w:val="001B7118"/>
    <w:rsid w:val="001D0CB4"/>
    <w:rsid w:val="001D5A0E"/>
    <w:rsid w:val="001D5BBE"/>
    <w:rsid w:val="001D60F5"/>
    <w:rsid w:val="001D72E4"/>
    <w:rsid w:val="001D790F"/>
    <w:rsid w:val="001D7E8F"/>
    <w:rsid w:val="001E0442"/>
    <w:rsid w:val="001E143C"/>
    <w:rsid w:val="001E2441"/>
    <w:rsid w:val="001E25B7"/>
    <w:rsid w:val="001E51B2"/>
    <w:rsid w:val="001E5447"/>
    <w:rsid w:val="001E6E56"/>
    <w:rsid w:val="001F1710"/>
    <w:rsid w:val="001F775D"/>
    <w:rsid w:val="00200764"/>
    <w:rsid w:val="00201BB6"/>
    <w:rsid w:val="00203914"/>
    <w:rsid w:val="00206938"/>
    <w:rsid w:val="00207EEE"/>
    <w:rsid w:val="002143EC"/>
    <w:rsid w:val="00215B78"/>
    <w:rsid w:val="002211CE"/>
    <w:rsid w:val="0022262D"/>
    <w:rsid w:val="0022440E"/>
    <w:rsid w:val="00230857"/>
    <w:rsid w:val="002311CE"/>
    <w:rsid w:val="002335D6"/>
    <w:rsid w:val="002351D0"/>
    <w:rsid w:val="00235274"/>
    <w:rsid w:val="002405D7"/>
    <w:rsid w:val="002423E8"/>
    <w:rsid w:val="00242E3E"/>
    <w:rsid w:val="00243042"/>
    <w:rsid w:val="00251A47"/>
    <w:rsid w:val="00252B18"/>
    <w:rsid w:val="002566C7"/>
    <w:rsid w:val="00256BCD"/>
    <w:rsid w:val="0026032E"/>
    <w:rsid w:val="002635A6"/>
    <w:rsid w:val="0026480D"/>
    <w:rsid w:val="00267A90"/>
    <w:rsid w:val="002708CB"/>
    <w:rsid w:val="00271B22"/>
    <w:rsid w:val="00273A0B"/>
    <w:rsid w:val="002756A0"/>
    <w:rsid w:val="00276311"/>
    <w:rsid w:val="00276919"/>
    <w:rsid w:val="00281BD9"/>
    <w:rsid w:val="002877E0"/>
    <w:rsid w:val="00291CAE"/>
    <w:rsid w:val="00296BD6"/>
    <w:rsid w:val="002A108D"/>
    <w:rsid w:val="002A2F4D"/>
    <w:rsid w:val="002B5F42"/>
    <w:rsid w:val="002B6DCF"/>
    <w:rsid w:val="002C0A46"/>
    <w:rsid w:val="002C6735"/>
    <w:rsid w:val="002D0259"/>
    <w:rsid w:val="002D36C3"/>
    <w:rsid w:val="002D37A5"/>
    <w:rsid w:val="002D3C58"/>
    <w:rsid w:val="002E076A"/>
    <w:rsid w:val="002E683C"/>
    <w:rsid w:val="002E68DE"/>
    <w:rsid w:val="002E7890"/>
    <w:rsid w:val="002E7959"/>
    <w:rsid w:val="002F0EDA"/>
    <w:rsid w:val="003004DB"/>
    <w:rsid w:val="00301DDF"/>
    <w:rsid w:val="00304305"/>
    <w:rsid w:val="00305150"/>
    <w:rsid w:val="003066E2"/>
    <w:rsid w:val="0030679F"/>
    <w:rsid w:val="00307AEF"/>
    <w:rsid w:val="003200BE"/>
    <w:rsid w:val="00322CBC"/>
    <w:rsid w:val="00327488"/>
    <w:rsid w:val="00330C0D"/>
    <w:rsid w:val="00332219"/>
    <w:rsid w:val="00334F86"/>
    <w:rsid w:val="00334FB9"/>
    <w:rsid w:val="003352BA"/>
    <w:rsid w:val="003419F7"/>
    <w:rsid w:val="00342379"/>
    <w:rsid w:val="00343332"/>
    <w:rsid w:val="00344D1E"/>
    <w:rsid w:val="00344F1B"/>
    <w:rsid w:val="00352671"/>
    <w:rsid w:val="003533F1"/>
    <w:rsid w:val="00353AAA"/>
    <w:rsid w:val="0035502C"/>
    <w:rsid w:val="00355E6B"/>
    <w:rsid w:val="00356F58"/>
    <w:rsid w:val="00361403"/>
    <w:rsid w:val="00361A6C"/>
    <w:rsid w:val="0036413C"/>
    <w:rsid w:val="0036660F"/>
    <w:rsid w:val="0036698D"/>
    <w:rsid w:val="003670E8"/>
    <w:rsid w:val="00367B00"/>
    <w:rsid w:val="00372D08"/>
    <w:rsid w:val="00372FDB"/>
    <w:rsid w:val="0037561B"/>
    <w:rsid w:val="00377FAC"/>
    <w:rsid w:val="00381511"/>
    <w:rsid w:val="00383B39"/>
    <w:rsid w:val="00384610"/>
    <w:rsid w:val="00385781"/>
    <w:rsid w:val="003866A4"/>
    <w:rsid w:val="003943D4"/>
    <w:rsid w:val="00394DB0"/>
    <w:rsid w:val="003A2148"/>
    <w:rsid w:val="003B186E"/>
    <w:rsid w:val="003B2092"/>
    <w:rsid w:val="003B55D9"/>
    <w:rsid w:val="003B7332"/>
    <w:rsid w:val="003B7400"/>
    <w:rsid w:val="003C2CD4"/>
    <w:rsid w:val="003C3839"/>
    <w:rsid w:val="003C4476"/>
    <w:rsid w:val="003C5488"/>
    <w:rsid w:val="003C6425"/>
    <w:rsid w:val="003C7DF0"/>
    <w:rsid w:val="003D39B2"/>
    <w:rsid w:val="003D75CB"/>
    <w:rsid w:val="003E20FD"/>
    <w:rsid w:val="003E31F3"/>
    <w:rsid w:val="003E6D34"/>
    <w:rsid w:val="003F3BEC"/>
    <w:rsid w:val="003F48DF"/>
    <w:rsid w:val="003F5284"/>
    <w:rsid w:val="00400040"/>
    <w:rsid w:val="004068AC"/>
    <w:rsid w:val="004076E9"/>
    <w:rsid w:val="00412E8D"/>
    <w:rsid w:val="00414CC8"/>
    <w:rsid w:val="0041578A"/>
    <w:rsid w:val="00420B66"/>
    <w:rsid w:val="00421D6E"/>
    <w:rsid w:val="004222C3"/>
    <w:rsid w:val="0042383D"/>
    <w:rsid w:val="00423FE2"/>
    <w:rsid w:val="004245F2"/>
    <w:rsid w:val="00424A7D"/>
    <w:rsid w:val="00426CFB"/>
    <w:rsid w:val="0043238E"/>
    <w:rsid w:val="00432A4F"/>
    <w:rsid w:val="00435779"/>
    <w:rsid w:val="00436024"/>
    <w:rsid w:val="004431A1"/>
    <w:rsid w:val="00444208"/>
    <w:rsid w:val="0044536B"/>
    <w:rsid w:val="00447539"/>
    <w:rsid w:val="004512E2"/>
    <w:rsid w:val="0045183C"/>
    <w:rsid w:val="00451F56"/>
    <w:rsid w:val="00454A82"/>
    <w:rsid w:val="00455220"/>
    <w:rsid w:val="00455525"/>
    <w:rsid w:val="0045679F"/>
    <w:rsid w:val="004569D8"/>
    <w:rsid w:val="00460512"/>
    <w:rsid w:val="004612F8"/>
    <w:rsid w:val="00461D96"/>
    <w:rsid w:val="004625E7"/>
    <w:rsid w:val="00465077"/>
    <w:rsid w:val="00467CA2"/>
    <w:rsid w:val="0047228C"/>
    <w:rsid w:val="00474F38"/>
    <w:rsid w:val="004771C5"/>
    <w:rsid w:val="0048106D"/>
    <w:rsid w:val="00483810"/>
    <w:rsid w:val="00484795"/>
    <w:rsid w:val="00487B27"/>
    <w:rsid w:val="00491905"/>
    <w:rsid w:val="00492625"/>
    <w:rsid w:val="0049439E"/>
    <w:rsid w:val="00496D54"/>
    <w:rsid w:val="004B03FE"/>
    <w:rsid w:val="004B2D72"/>
    <w:rsid w:val="004B2FAF"/>
    <w:rsid w:val="004B4AB7"/>
    <w:rsid w:val="004B4FE9"/>
    <w:rsid w:val="004B588D"/>
    <w:rsid w:val="004D1DF8"/>
    <w:rsid w:val="004D2A3C"/>
    <w:rsid w:val="004D37FD"/>
    <w:rsid w:val="004D6189"/>
    <w:rsid w:val="004E2754"/>
    <w:rsid w:val="004E39FA"/>
    <w:rsid w:val="004F01F3"/>
    <w:rsid w:val="004F7920"/>
    <w:rsid w:val="00504CCE"/>
    <w:rsid w:val="00505F74"/>
    <w:rsid w:val="00515B16"/>
    <w:rsid w:val="00517DBD"/>
    <w:rsid w:val="00521254"/>
    <w:rsid w:val="0052181C"/>
    <w:rsid w:val="00521EA8"/>
    <w:rsid w:val="0052627C"/>
    <w:rsid w:val="005278E0"/>
    <w:rsid w:val="00527A27"/>
    <w:rsid w:val="00530EA4"/>
    <w:rsid w:val="0053241B"/>
    <w:rsid w:val="005339F6"/>
    <w:rsid w:val="00534B70"/>
    <w:rsid w:val="00534DC5"/>
    <w:rsid w:val="005404A0"/>
    <w:rsid w:val="00540EA2"/>
    <w:rsid w:val="00542FD3"/>
    <w:rsid w:val="005464FD"/>
    <w:rsid w:val="00546589"/>
    <w:rsid w:val="00547D13"/>
    <w:rsid w:val="005502AA"/>
    <w:rsid w:val="005522C8"/>
    <w:rsid w:val="00552427"/>
    <w:rsid w:val="00552D88"/>
    <w:rsid w:val="00553B2A"/>
    <w:rsid w:val="00555855"/>
    <w:rsid w:val="005618E9"/>
    <w:rsid w:val="0056670B"/>
    <w:rsid w:val="00566796"/>
    <w:rsid w:val="00566EF3"/>
    <w:rsid w:val="00573F89"/>
    <w:rsid w:val="00577016"/>
    <w:rsid w:val="005804D1"/>
    <w:rsid w:val="005809E2"/>
    <w:rsid w:val="00581C30"/>
    <w:rsid w:val="00582E72"/>
    <w:rsid w:val="00584083"/>
    <w:rsid w:val="00593B2F"/>
    <w:rsid w:val="005943C5"/>
    <w:rsid w:val="00595C15"/>
    <w:rsid w:val="005A0F5C"/>
    <w:rsid w:val="005A6AF1"/>
    <w:rsid w:val="005B2800"/>
    <w:rsid w:val="005B374D"/>
    <w:rsid w:val="005B4024"/>
    <w:rsid w:val="005B46F8"/>
    <w:rsid w:val="005B47D7"/>
    <w:rsid w:val="005B730E"/>
    <w:rsid w:val="005C161C"/>
    <w:rsid w:val="005C17CA"/>
    <w:rsid w:val="005C1ADA"/>
    <w:rsid w:val="005C2F00"/>
    <w:rsid w:val="005C3D86"/>
    <w:rsid w:val="005C5081"/>
    <w:rsid w:val="005C59E4"/>
    <w:rsid w:val="005C6386"/>
    <w:rsid w:val="005C716A"/>
    <w:rsid w:val="005C7A80"/>
    <w:rsid w:val="005E1932"/>
    <w:rsid w:val="005E1AAD"/>
    <w:rsid w:val="005E4FDF"/>
    <w:rsid w:val="005E5642"/>
    <w:rsid w:val="005F4D7D"/>
    <w:rsid w:val="005F68AD"/>
    <w:rsid w:val="00600884"/>
    <w:rsid w:val="00600F52"/>
    <w:rsid w:val="00601833"/>
    <w:rsid w:val="00601D05"/>
    <w:rsid w:val="00603B3A"/>
    <w:rsid w:val="006050AB"/>
    <w:rsid w:val="0060725B"/>
    <w:rsid w:val="00611D9B"/>
    <w:rsid w:val="0062441A"/>
    <w:rsid w:val="00630E80"/>
    <w:rsid w:val="00634711"/>
    <w:rsid w:val="00634D02"/>
    <w:rsid w:val="00636BB8"/>
    <w:rsid w:val="00637016"/>
    <w:rsid w:val="00637916"/>
    <w:rsid w:val="00641751"/>
    <w:rsid w:val="006424E7"/>
    <w:rsid w:val="006466E0"/>
    <w:rsid w:val="0065067F"/>
    <w:rsid w:val="006529C9"/>
    <w:rsid w:val="00652FEC"/>
    <w:rsid w:val="006631C8"/>
    <w:rsid w:val="00665573"/>
    <w:rsid w:val="00670CBE"/>
    <w:rsid w:val="0067692B"/>
    <w:rsid w:val="006811CF"/>
    <w:rsid w:val="0068223E"/>
    <w:rsid w:val="0068451D"/>
    <w:rsid w:val="00684855"/>
    <w:rsid w:val="00685738"/>
    <w:rsid w:val="00686E3C"/>
    <w:rsid w:val="00693140"/>
    <w:rsid w:val="00695C11"/>
    <w:rsid w:val="00697660"/>
    <w:rsid w:val="006A0E96"/>
    <w:rsid w:val="006A0EF0"/>
    <w:rsid w:val="006A1E62"/>
    <w:rsid w:val="006A2BF2"/>
    <w:rsid w:val="006A47C8"/>
    <w:rsid w:val="006B0B12"/>
    <w:rsid w:val="006C0671"/>
    <w:rsid w:val="006C1BAB"/>
    <w:rsid w:val="006C32F7"/>
    <w:rsid w:val="006C528B"/>
    <w:rsid w:val="006D0DE4"/>
    <w:rsid w:val="006D29C5"/>
    <w:rsid w:val="006D4D3F"/>
    <w:rsid w:val="006E14B8"/>
    <w:rsid w:val="006E1CBD"/>
    <w:rsid w:val="006E466F"/>
    <w:rsid w:val="006E6AAD"/>
    <w:rsid w:val="006F166F"/>
    <w:rsid w:val="006F2554"/>
    <w:rsid w:val="006F3C67"/>
    <w:rsid w:val="006F5313"/>
    <w:rsid w:val="006F6F8E"/>
    <w:rsid w:val="006F7C6A"/>
    <w:rsid w:val="007018A5"/>
    <w:rsid w:val="00704D1B"/>
    <w:rsid w:val="00705059"/>
    <w:rsid w:val="00705DD8"/>
    <w:rsid w:val="0071121A"/>
    <w:rsid w:val="00715A8B"/>
    <w:rsid w:val="00716153"/>
    <w:rsid w:val="007165A4"/>
    <w:rsid w:val="007167E1"/>
    <w:rsid w:val="00717F71"/>
    <w:rsid w:val="00720A35"/>
    <w:rsid w:val="00721A0E"/>
    <w:rsid w:val="007220B5"/>
    <w:rsid w:val="007231D7"/>
    <w:rsid w:val="00724181"/>
    <w:rsid w:val="007265C2"/>
    <w:rsid w:val="0073282C"/>
    <w:rsid w:val="00735400"/>
    <w:rsid w:val="00735653"/>
    <w:rsid w:val="00735DD7"/>
    <w:rsid w:val="00736432"/>
    <w:rsid w:val="0074036A"/>
    <w:rsid w:val="00746146"/>
    <w:rsid w:val="00746707"/>
    <w:rsid w:val="00747918"/>
    <w:rsid w:val="007526FD"/>
    <w:rsid w:val="00752E00"/>
    <w:rsid w:val="00752F49"/>
    <w:rsid w:val="00753280"/>
    <w:rsid w:val="007555BC"/>
    <w:rsid w:val="00763569"/>
    <w:rsid w:val="00767158"/>
    <w:rsid w:val="0077006D"/>
    <w:rsid w:val="007727AC"/>
    <w:rsid w:val="0077281F"/>
    <w:rsid w:val="00772EF6"/>
    <w:rsid w:val="00772F06"/>
    <w:rsid w:val="007741C5"/>
    <w:rsid w:val="007748E1"/>
    <w:rsid w:val="007752F1"/>
    <w:rsid w:val="007762C3"/>
    <w:rsid w:val="007766A3"/>
    <w:rsid w:val="00780217"/>
    <w:rsid w:val="0078097E"/>
    <w:rsid w:val="007810E7"/>
    <w:rsid w:val="007814D2"/>
    <w:rsid w:val="00782995"/>
    <w:rsid w:val="007832CE"/>
    <w:rsid w:val="007851EF"/>
    <w:rsid w:val="00785673"/>
    <w:rsid w:val="00787196"/>
    <w:rsid w:val="0079498F"/>
    <w:rsid w:val="00797958"/>
    <w:rsid w:val="007A0B8D"/>
    <w:rsid w:val="007A5116"/>
    <w:rsid w:val="007A6554"/>
    <w:rsid w:val="007B3FA5"/>
    <w:rsid w:val="007B60C5"/>
    <w:rsid w:val="007C3EAE"/>
    <w:rsid w:val="007D0BC1"/>
    <w:rsid w:val="007D5ECE"/>
    <w:rsid w:val="007D66E3"/>
    <w:rsid w:val="007E14DA"/>
    <w:rsid w:val="007E74E1"/>
    <w:rsid w:val="007F3872"/>
    <w:rsid w:val="007F5C7E"/>
    <w:rsid w:val="00800723"/>
    <w:rsid w:val="008030CC"/>
    <w:rsid w:val="00803171"/>
    <w:rsid w:val="00805CA8"/>
    <w:rsid w:val="00807851"/>
    <w:rsid w:val="00810116"/>
    <w:rsid w:val="00817153"/>
    <w:rsid w:val="00821CAD"/>
    <w:rsid w:val="0082520B"/>
    <w:rsid w:val="00832D46"/>
    <w:rsid w:val="008344C1"/>
    <w:rsid w:val="00834778"/>
    <w:rsid w:val="0083481F"/>
    <w:rsid w:val="00836979"/>
    <w:rsid w:val="00837382"/>
    <w:rsid w:val="0084155A"/>
    <w:rsid w:val="00844100"/>
    <w:rsid w:val="008465A2"/>
    <w:rsid w:val="0085005B"/>
    <w:rsid w:val="00851823"/>
    <w:rsid w:val="00853113"/>
    <w:rsid w:val="0085641D"/>
    <w:rsid w:val="008570C6"/>
    <w:rsid w:val="00857EF6"/>
    <w:rsid w:val="008634C7"/>
    <w:rsid w:val="00866069"/>
    <w:rsid w:val="008668F6"/>
    <w:rsid w:val="00866B56"/>
    <w:rsid w:val="00867747"/>
    <w:rsid w:val="008716B9"/>
    <w:rsid w:val="008719EF"/>
    <w:rsid w:val="00871E10"/>
    <w:rsid w:val="0087686D"/>
    <w:rsid w:val="008770FC"/>
    <w:rsid w:val="0088029B"/>
    <w:rsid w:val="00881CAB"/>
    <w:rsid w:val="00882809"/>
    <w:rsid w:val="00884057"/>
    <w:rsid w:val="00884AD2"/>
    <w:rsid w:val="0088574C"/>
    <w:rsid w:val="008858CF"/>
    <w:rsid w:val="008929FD"/>
    <w:rsid w:val="00894208"/>
    <w:rsid w:val="008964A8"/>
    <w:rsid w:val="008A11DC"/>
    <w:rsid w:val="008B1C8B"/>
    <w:rsid w:val="008B235B"/>
    <w:rsid w:val="008B34E0"/>
    <w:rsid w:val="008C0F41"/>
    <w:rsid w:val="008C33D0"/>
    <w:rsid w:val="008C50A3"/>
    <w:rsid w:val="008C562B"/>
    <w:rsid w:val="008D0F9A"/>
    <w:rsid w:val="008D1A48"/>
    <w:rsid w:val="008D203C"/>
    <w:rsid w:val="008D24E1"/>
    <w:rsid w:val="008D251A"/>
    <w:rsid w:val="008D6F78"/>
    <w:rsid w:val="008D7B43"/>
    <w:rsid w:val="008E5147"/>
    <w:rsid w:val="008F186A"/>
    <w:rsid w:val="008F1C4B"/>
    <w:rsid w:val="008F2624"/>
    <w:rsid w:val="008F37D6"/>
    <w:rsid w:val="008F412C"/>
    <w:rsid w:val="008F49C4"/>
    <w:rsid w:val="008F791B"/>
    <w:rsid w:val="00900551"/>
    <w:rsid w:val="00901ED1"/>
    <w:rsid w:val="00903905"/>
    <w:rsid w:val="00904238"/>
    <w:rsid w:val="00904DF0"/>
    <w:rsid w:val="009064EB"/>
    <w:rsid w:val="009102C5"/>
    <w:rsid w:val="009145ED"/>
    <w:rsid w:val="00922CEF"/>
    <w:rsid w:val="00924AA9"/>
    <w:rsid w:val="00924AC3"/>
    <w:rsid w:val="00924DA4"/>
    <w:rsid w:val="009310F5"/>
    <w:rsid w:val="00933762"/>
    <w:rsid w:val="009350AF"/>
    <w:rsid w:val="00943A2B"/>
    <w:rsid w:val="00946B79"/>
    <w:rsid w:val="009505A8"/>
    <w:rsid w:val="00950732"/>
    <w:rsid w:val="009515F0"/>
    <w:rsid w:val="009516CE"/>
    <w:rsid w:val="00951A38"/>
    <w:rsid w:val="00951D71"/>
    <w:rsid w:val="00953B24"/>
    <w:rsid w:val="009541D7"/>
    <w:rsid w:val="00954612"/>
    <w:rsid w:val="00954A01"/>
    <w:rsid w:val="00954F31"/>
    <w:rsid w:val="0095683D"/>
    <w:rsid w:val="00963DD8"/>
    <w:rsid w:val="00965B45"/>
    <w:rsid w:val="009674B2"/>
    <w:rsid w:val="0098076B"/>
    <w:rsid w:val="009809AA"/>
    <w:rsid w:val="00980A78"/>
    <w:rsid w:val="00980CB8"/>
    <w:rsid w:val="00987536"/>
    <w:rsid w:val="00993F65"/>
    <w:rsid w:val="00996A46"/>
    <w:rsid w:val="009A0E1F"/>
    <w:rsid w:val="009A3FD0"/>
    <w:rsid w:val="009A5193"/>
    <w:rsid w:val="009B0525"/>
    <w:rsid w:val="009B1471"/>
    <w:rsid w:val="009B19DE"/>
    <w:rsid w:val="009B25E2"/>
    <w:rsid w:val="009B4D33"/>
    <w:rsid w:val="009C0205"/>
    <w:rsid w:val="009C4441"/>
    <w:rsid w:val="009C4FA5"/>
    <w:rsid w:val="009C6E70"/>
    <w:rsid w:val="009D0270"/>
    <w:rsid w:val="009D065E"/>
    <w:rsid w:val="009D20DA"/>
    <w:rsid w:val="009D2E35"/>
    <w:rsid w:val="009D5067"/>
    <w:rsid w:val="009D5142"/>
    <w:rsid w:val="009D7500"/>
    <w:rsid w:val="009E13C7"/>
    <w:rsid w:val="009E234E"/>
    <w:rsid w:val="009E7305"/>
    <w:rsid w:val="009F3F85"/>
    <w:rsid w:val="009F42A1"/>
    <w:rsid w:val="009F45B3"/>
    <w:rsid w:val="009F5FE2"/>
    <w:rsid w:val="009F6BE2"/>
    <w:rsid w:val="00A10318"/>
    <w:rsid w:val="00A10977"/>
    <w:rsid w:val="00A10F10"/>
    <w:rsid w:val="00A10F26"/>
    <w:rsid w:val="00A2031F"/>
    <w:rsid w:val="00A22F83"/>
    <w:rsid w:val="00A2441A"/>
    <w:rsid w:val="00A24A28"/>
    <w:rsid w:val="00A26FA4"/>
    <w:rsid w:val="00A27B81"/>
    <w:rsid w:val="00A327D2"/>
    <w:rsid w:val="00A327D8"/>
    <w:rsid w:val="00A34AA7"/>
    <w:rsid w:val="00A405FA"/>
    <w:rsid w:val="00A422C1"/>
    <w:rsid w:val="00A45593"/>
    <w:rsid w:val="00A46086"/>
    <w:rsid w:val="00A47024"/>
    <w:rsid w:val="00A5047C"/>
    <w:rsid w:val="00A52825"/>
    <w:rsid w:val="00A54135"/>
    <w:rsid w:val="00A5623E"/>
    <w:rsid w:val="00A571CB"/>
    <w:rsid w:val="00A61EE3"/>
    <w:rsid w:val="00A61FF0"/>
    <w:rsid w:val="00A65976"/>
    <w:rsid w:val="00A65C73"/>
    <w:rsid w:val="00A725AA"/>
    <w:rsid w:val="00A745EA"/>
    <w:rsid w:val="00A761DC"/>
    <w:rsid w:val="00A76707"/>
    <w:rsid w:val="00A82C39"/>
    <w:rsid w:val="00A83212"/>
    <w:rsid w:val="00A8699D"/>
    <w:rsid w:val="00A87092"/>
    <w:rsid w:val="00A87232"/>
    <w:rsid w:val="00A918F4"/>
    <w:rsid w:val="00A93A1F"/>
    <w:rsid w:val="00A949B2"/>
    <w:rsid w:val="00AA0758"/>
    <w:rsid w:val="00AA40CB"/>
    <w:rsid w:val="00AB1F88"/>
    <w:rsid w:val="00AB403A"/>
    <w:rsid w:val="00AB46A5"/>
    <w:rsid w:val="00AB6E1D"/>
    <w:rsid w:val="00AC12EE"/>
    <w:rsid w:val="00AC1EED"/>
    <w:rsid w:val="00AC4B67"/>
    <w:rsid w:val="00AC69C6"/>
    <w:rsid w:val="00AC747C"/>
    <w:rsid w:val="00AD0A52"/>
    <w:rsid w:val="00AD1162"/>
    <w:rsid w:val="00AD7F40"/>
    <w:rsid w:val="00AE0165"/>
    <w:rsid w:val="00AE0CAC"/>
    <w:rsid w:val="00AE2B02"/>
    <w:rsid w:val="00AE39DD"/>
    <w:rsid w:val="00AE5E40"/>
    <w:rsid w:val="00AE71B4"/>
    <w:rsid w:val="00AE7462"/>
    <w:rsid w:val="00AF34A3"/>
    <w:rsid w:val="00AF433D"/>
    <w:rsid w:val="00AF6D1C"/>
    <w:rsid w:val="00B035E4"/>
    <w:rsid w:val="00B07715"/>
    <w:rsid w:val="00B07F93"/>
    <w:rsid w:val="00B1241E"/>
    <w:rsid w:val="00B12684"/>
    <w:rsid w:val="00B13AA7"/>
    <w:rsid w:val="00B14769"/>
    <w:rsid w:val="00B15CEB"/>
    <w:rsid w:val="00B16269"/>
    <w:rsid w:val="00B16EE9"/>
    <w:rsid w:val="00B30A20"/>
    <w:rsid w:val="00B37021"/>
    <w:rsid w:val="00B37333"/>
    <w:rsid w:val="00B375FE"/>
    <w:rsid w:val="00B41C5F"/>
    <w:rsid w:val="00B524AF"/>
    <w:rsid w:val="00B52971"/>
    <w:rsid w:val="00B52B9A"/>
    <w:rsid w:val="00B52EDA"/>
    <w:rsid w:val="00B54FA4"/>
    <w:rsid w:val="00B56F13"/>
    <w:rsid w:val="00B57815"/>
    <w:rsid w:val="00B6401F"/>
    <w:rsid w:val="00B673B8"/>
    <w:rsid w:val="00B70283"/>
    <w:rsid w:val="00B758C4"/>
    <w:rsid w:val="00B76999"/>
    <w:rsid w:val="00B803AD"/>
    <w:rsid w:val="00B874AD"/>
    <w:rsid w:val="00B9174B"/>
    <w:rsid w:val="00B97F7B"/>
    <w:rsid w:val="00BA2158"/>
    <w:rsid w:val="00BB1BAF"/>
    <w:rsid w:val="00BB2367"/>
    <w:rsid w:val="00BB74D0"/>
    <w:rsid w:val="00BC51E6"/>
    <w:rsid w:val="00BC52A3"/>
    <w:rsid w:val="00BD156E"/>
    <w:rsid w:val="00BD28B4"/>
    <w:rsid w:val="00BE447C"/>
    <w:rsid w:val="00BE4E9B"/>
    <w:rsid w:val="00BE5A2C"/>
    <w:rsid w:val="00BE5EBA"/>
    <w:rsid w:val="00BE6410"/>
    <w:rsid w:val="00BF0677"/>
    <w:rsid w:val="00BF113C"/>
    <w:rsid w:val="00BF6083"/>
    <w:rsid w:val="00BF6EE6"/>
    <w:rsid w:val="00C007AA"/>
    <w:rsid w:val="00C020FF"/>
    <w:rsid w:val="00C04032"/>
    <w:rsid w:val="00C04A4B"/>
    <w:rsid w:val="00C11C26"/>
    <w:rsid w:val="00C136AE"/>
    <w:rsid w:val="00C16977"/>
    <w:rsid w:val="00C2000E"/>
    <w:rsid w:val="00C21BAE"/>
    <w:rsid w:val="00C24FB1"/>
    <w:rsid w:val="00C304A7"/>
    <w:rsid w:val="00C30A15"/>
    <w:rsid w:val="00C336E8"/>
    <w:rsid w:val="00C4264A"/>
    <w:rsid w:val="00C4673B"/>
    <w:rsid w:val="00C474BD"/>
    <w:rsid w:val="00C50407"/>
    <w:rsid w:val="00C516FD"/>
    <w:rsid w:val="00C51757"/>
    <w:rsid w:val="00C519DD"/>
    <w:rsid w:val="00C51C72"/>
    <w:rsid w:val="00C57A8C"/>
    <w:rsid w:val="00C60344"/>
    <w:rsid w:val="00C63BCA"/>
    <w:rsid w:val="00C63F81"/>
    <w:rsid w:val="00C658DB"/>
    <w:rsid w:val="00C71FCC"/>
    <w:rsid w:val="00C737BE"/>
    <w:rsid w:val="00C82B92"/>
    <w:rsid w:val="00C86E7E"/>
    <w:rsid w:val="00C95529"/>
    <w:rsid w:val="00CA6456"/>
    <w:rsid w:val="00CB3319"/>
    <w:rsid w:val="00CB542E"/>
    <w:rsid w:val="00CB58E2"/>
    <w:rsid w:val="00CB601B"/>
    <w:rsid w:val="00CB7C23"/>
    <w:rsid w:val="00CC3507"/>
    <w:rsid w:val="00CC4EB1"/>
    <w:rsid w:val="00CC6DD1"/>
    <w:rsid w:val="00CD28E9"/>
    <w:rsid w:val="00CD5B18"/>
    <w:rsid w:val="00CE36C1"/>
    <w:rsid w:val="00CE563D"/>
    <w:rsid w:val="00CE6568"/>
    <w:rsid w:val="00CF052B"/>
    <w:rsid w:val="00CF11D7"/>
    <w:rsid w:val="00CF25F6"/>
    <w:rsid w:val="00D000C2"/>
    <w:rsid w:val="00D025A3"/>
    <w:rsid w:val="00D0374A"/>
    <w:rsid w:val="00D0600B"/>
    <w:rsid w:val="00D065FE"/>
    <w:rsid w:val="00D1033C"/>
    <w:rsid w:val="00D11D8B"/>
    <w:rsid w:val="00D139D0"/>
    <w:rsid w:val="00D15290"/>
    <w:rsid w:val="00D25E4E"/>
    <w:rsid w:val="00D267C7"/>
    <w:rsid w:val="00D300D7"/>
    <w:rsid w:val="00D310CD"/>
    <w:rsid w:val="00D326DF"/>
    <w:rsid w:val="00D34091"/>
    <w:rsid w:val="00D444D1"/>
    <w:rsid w:val="00D47438"/>
    <w:rsid w:val="00D55011"/>
    <w:rsid w:val="00D55B86"/>
    <w:rsid w:val="00D566E0"/>
    <w:rsid w:val="00D57CC8"/>
    <w:rsid w:val="00D62B32"/>
    <w:rsid w:val="00D71ED8"/>
    <w:rsid w:val="00D75352"/>
    <w:rsid w:val="00D75D79"/>
    <w:rsid w:val="00D833F3"/>
    <w:rsid w:val="00D86FC2"/>
    <w:rsid w:val="00D919E9"/>
    <w:rsid w:val="00D9492A"/>
    <w:rsid w:val="00D96020"/>
    <w:rsid w:val="00D9708B"/>
    <w:rsid w:val="00DA2190"/>
    <w:rsid w:val="00DA2A3D"/>
    <w:rsid w:val="00DA6B31"/>
    <w:rsid w:val="00DA7561"/>
    <w:rsid w:val="00DB6BAA"/>
    <w:rsid w:val="00DC5CF4"/>
    <w:rsid w:val="00DC7BFD"/>
    <w:rsid w:val="00DD0B5F"/>
    <w:rsid w:val="00DD6B21"/>
    <w:rsid w:val="00DE55C7"/>
    <w:rsid w:val="00DE598A"/>
    <w:rsid w:val="00DE6EC6"/>
    <w:rsid w:val="00DE744A"/>
    <w:rsid w:val="00DF1C35"/>
    <w:rsid w:val="00DF428F"/>
    <w:rsid w:val="00DF4442"/>
    <w:rsid w:val="00DF478C"/>
    <w:rsid w:val="00DF6637"/>
    <w:rsid w:val="00E00422"/>
    <w:rsid w:val="00E01494"/>
    <w:rsid w:val="00E01CEC"/>
    <w:rsid w:val="00E03E7A"/>
    <w:rsid w:val="00E125A7"/>
    <w:rsid w:val="00E13403"/>
    <w:rsid w:val="00E16879"/>
    <w:rsid w:val="00E22073"/>
    <w:rsid w:val="00E22F71"/>
    <w:rsid w:val="00E259F2"/>
    <w:rsid w:val="00E265D7"/>
    <w:rsid w:val="00E3051F"/>
    <w:rsid w:val="00E3181C"/>
    <w:rsid w:val="00E37CE6"/>
    <w:rsid w:val="00E37D9E"/>
    <w:rsid w:val="00E44A28"/>
    <w:rsid w:val="00E475D6"/>
    <w:rsid w:val="00E50936"/>
    <w:rsid w:val="00E56813"/>
    <w:rsid w:val="00E6025C"/>
    <w:rsid w:val="00E614E2"/>
    <w:rsid w:val="00E6276B"/>
    <w:rsid w:val="00E630C5"/>
    <w:rsid w:val="00E64950"/>
    <w:rsid w:val="00E70F8D"/>
    <w:rsid w:val="00E76CD3"/>
    <w:rsid w:val="00E77037"/>
    <w:rsid w:val="00E81E20"/>
    <w:rsid w:val="00E81EAD"/>
    <w:rsid w:val="00E82218"/>
    <w:rsid w:val="00E84D75"/>
    <w:rsid w:val="00E956D8"/>
    <w:rsid w:val="00EA15C4"/>
    <w:rsid w:val="00EA2683"/>
    <w:rsid w:val="00EB2A70"/>
    <w:rsid w:val="00EB39E1"/>
    <w:rsid w:val="00EB3EE9"/>
    <w:rsid w:val="00EB4392"/>
    <w:rsid w:val="00EB7A0D"/>
    <w:rsid w:val="00EC1D31"/>
    <w:rsid w:val="00EC2760"/>
    <w:rsid w:val="00EC4A75"/>
    <w:rsid w:val="00EC526C"/>
    <w:rsid w:val="00EC65F9"/>
    <w:rsid w:val="00ED1A7E"/>
    <w:rsid w:val="00ED3833"/>
    <w:rsid w:val="00ED42FB"/>
    <w:rsid w:val="00ED59CB"/>
    <w:rsid w:val="00ED5CB2"/>
    <w:rsid w:val="00ED614D"/>
    <w:rsid w:val="00ED7BAF"/>
    <w:rsid w:val="00ED7F97"/>
    <w:rsid w:val="00ED7FF2"/>
    <w:rsid w:val="00EE2E2D"/>
    <w:rsid w:val="00EE6F45"/>
    <w:rsid w:val="00EF0416"/>
    <w:rsid w:val="00EF1E34"/>
    <w:rsid w:val="00EF3879"/>
    <w:rsid w:val="00EF38DB"/>
    <w:rsid w:val="00EF44E4"/>
    <w:rsid w:val="00EF5518"/>
    <w:rsid w:val="00EF7C75"/>
    <w:rsid w:val="00F022DB"/>
    <w:rsid w:val="00F028DD"/>
    <w:rsid w:val="00F04E42"/>
    <w:rsid w:val="00F05C8A"/>
    <w:rsid w:val="00F05CBD"/>
    <w:rsid w:val="00F07714"/>
    <w:rsid w:val="00F1337A"/>
    <w:rsid w:val="00F15175"/>
    <w:rsid w:val="00F16E34"/>
    <w:rsid w:val="00F24470"/>
    <w:rsid w:val="00F25E24"/>
    <w:rsid w:val="00F34ACB"/>
    <w:rsid w:val="00F353A5"/>
    <w:rsid w:val="00F40F75"/>
    <w:rsid w:val="00F41B05"/>
    <w:rsid w:val="00F43624"/>
    <w:rsid w:val="00F43D61"/>
    <w:rsid w:val="00F53307"/>
    <w:rsid w:val="00F5336C"/>
    <w:rsid w:val="00F54C0D"/>
    <w:rsid w:val="00F56AAA"/>
    <w:rsid w:val="00F57825"/>
    <w:rsid w:val="00F62EB5"/>
    <w:rsid w:val="00F63E25"/>
    <w:rsid w:val="00F679D6"/>
    <w:rsid w:val="00F7055C"/>
    <w:rsid w:val="00F7181C"/>
    <w:rsid w:val="00F73CB5"/>
    <w:rsid w:val="00F776CE"/>
    <w:rsid w:val="00F84552"/>
    <w:rsid w:val="00F85780"/>
    <w:rsid w:val="00F87F6D"/>
    <w:rsid w:val="00F91578"/>
    <w:rsid w:val="00F94659"/>
    <w:rsid w:val="00F94CA0"/>
    <w:rsid w:val="00F96B01"/>
    <w:rsid w:val="00FA5B45"/>
    <w:rsid w:val="00FA7472"/>
    <w:rsid w:val="00FB3AF3"/>
    <w:rsid w:val="00FB3C03"/>
    <w:rsid w:val="00FB5B09"/>
    <w:rsid w:val="00FC0053"/>
    <w:rsid w:val="00FC2FC3"/>
    <w:rsid w:val="00FD076F"/>
    <w:rsid w:val="00FD0834"/>
    <w:rsid w:val="00FD088A"/>
    <w:rsid w:val="00FD2EC7"/>
    <w:rsid w:val="00FE1977"/>
    <w:rsid w:val="00FE39DE"/>
    <w:rsid w:val="00FF07A8"/>
    <w:rsid w:val="00FF0C07"/>
    <w:rsid w:val="00FF13C6"/>
    <w:rsid w:val="00FF76EF"/>
    <w:rsid w:val="2E1F3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EC1C7"/>
  <w14:defaultImageDpi w14:val="96"/>
  <w15:docId w15:val="{556EB6BB-BA30-024D-89A7-65164599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djustRightInd w:val="0"/>
      <w:spacing w:after="180" w:line="264" w:lineRule="auto"/>
    </w:pPr>
    <w:rPr>
      <w:rFonts w:ascii="Arial" w:eastAsia="MS Mincho" w:hAnsi="Arial" w:cs="Arial"/>
      <w:sz w:val="20"/>
      <w:szCs w:val="20"/>
      <w:lang w:val="en-GB"/>
    </w:rPr>
  </w:style>
  <w:style w:type="paragraph" w:styleId="Heading1">
    <w:name w:val="heading 1"/>
    <w:basedOn w:val="Normal"/>
    <w:next w:val="Normal"/>
    <w:link w:val="Heading1Char"/>
    <w:uiPriority w:val="9"/>
    <w:qFormat/>
    <w:pPr>
      <w:keepNext/>
      <w:spacing w:after="240"/>
      <w:outlineLvl w:val="0"/>
    </w:pPr>
    <w:rPr>
      <w:b/>
      <w:bCs/>
      <w:sz w:val="32"/>
      <w:szCs w:val="32"/>
    </w:rPr>
  </w:style>
  <w:style w:type="paragraph" w:styleId="Heading3">
    <w:name w:val="heading 3"/>
    <w:basedOn w:val="Normal"/>
    <w:next w:val="Normal"/>
    <w:link w:val="Heading3Char"/>
    <w:uiPriority w:val="9"/>
    <w:qFormat/>
    <w:pPr>
      <w:keepNext/>
      <w:spacing w:after="12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MS Mincho" w:hAnsi="Arial" w:cs="Arial"/>
      <w:b/>
      <w:bCs/>
      <w:sz w:val="20"/>
      <w:szCs w:val="20"/>
    </w:rPr>
  </w:style>
  <w:style w:type="character" w:customStyle="1" w:styleId="Heading3Char">
    <w:name w:val="Heading 3 Char"/>
    <w:basedOn w:val="DefaultParagraphFont"/>
    <w:link w:val="Heading3"/>
    <w:uiPriority w:val="9"/>
    <w:rPr>
      <w:rFonts w:ascii="Arial" w:eastAsia="MS Mincho" w:hAnsi="Arial" w:cs="Arial"/>
      <w:b/>
      <w:bCs/>
      <w:i/>
      <w:iCs/>
    </w:rPr>
  </w:style>
  <w:style w:type="paragraph" w:styleId="BalloonText">
    <w:name w:val="Balloon Text"/>
    <w:basedOn w:val="Normal"/>
    <w:link w:val="BalloonTextChar"/>
    <w:uiPriority w:val="99"/>
    <w:semiHidden/>
    <w:rPr>
      <w:rFonts w:ascii="Tahoma" w:eastAsia="Times New Roman" w:hAnsi="Tahoma" w:cs="Tahoma"/>
      <w:sz w:val="16"/>
      <w:szCs w:val="16"/>
    </w:rPr>
  </w:style>
  <w:style w:type="paragraph" w:styleId="Footer">
    <w:name w:val="footer"/>
    <w:basedOn w:val="Normal"/>
    <w:link w:val="FooterChar"/>
    <w:uiPriority w:val="99"/>
    <w:pPr>
      <w:tabs>
        <w:tab w:val="right" w:pos="0"/>
        <w:tab w:val="left" w:pos="4680"/>
      </w:tabs>
    </w:pPr>
  </w:style>
  <w:style w:type="character" w:customStyle="1" w:styleId="BalloonTextChar2">
    <w:name w:val="Balloon Text Char2"/>
    <w:basedOn w:val="DefaultParagraphFont"/>
    <w:uiPriority w:val="99"/>
    <w:semiHidden/>
    <w:rPr>
      <w:sz w:val="18"/>
      <w:szCs w:val="18"/>
    </w:rPr>
  </w:style>
  <w:style w:type="paragraph" w:styleId="CommentText">
    <w:name w:val="annotation text"/>
    <w:basedOn w:val="Normal"/>
    <w:link w:val="CommentTextChar"/>
    <w:uiPriority w:val="99"/>
    <w:semiHidden/>
  </w:style>
  <w:style w:type="character" w:styleId="PageNumber">
    <w:name w:val="page number"/>
    <w:basedOn w:val="DefaultParagraphFont"/>
    <w:uiPriority w:val="99"/>
  </w:style>
  <w:style w:type="character" w:customStyle="1" w:styleId="CommentTextChar">
    <w:name w:val="Comment Text Char"/>
    <w:link w:val="CommentText"/>
    <w:uiPriority w:val="99"/>
    <w:semiHidden/>
    <w:rPr>
      <w:rFonts w:ascii="Arial" w:hAnsi="Arial" w:cs="Arial"/>
    </w:rPr>
  </w:style>
  <w:style w:type="paragraph" w:styleId="BodyText">
    <w:name w:val="Body Text"/>
    <w:basedOn w:val="Normal"/>
    <w:link w:val="BodyTextChar"/>
    <w:uiPriority w:val="99"/>
    <w:pPr>
      <w:spacing w:after="240"/>
    </w:pPr>
    <w:rPr>
      <w:i/>
      <w:iCs/>
    </w:rPr>
  </w:style>
  <w:style w:type="character" w:customStyle="1" w:styleId="BodyTextChar">
    <w:name w:val="Body Text Char"/>
    <w:basedOn w:val="DefaultParagraphFont"/>
    <w:link w:val="BodyText"/>
    <w:uiPriority w:val="99"/>
    <w:rPr>
      <w:rFonts w:eastAsia="MS Mincho"/>
      <w:i/>
      <w:i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eastAsia="MS Mincho"/>
      <w:sz w:val="20"/>
      <w:szCs w:val="20"/>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eastAsia="MS Mincho"/>
      <w:sz w:val="16"/>
      <w:szCs w:val="16"/>
    </w:rPr>
  </w:style>
  <w:style w:type="paragraph" w:customStyle="1" w:styleId="booktitle">
    <w:name w:val="booktitle"/>
    <w:pPr>
      <w:overflowPunct w:val="0"/>
      <w:autoSpaceDE w:val="0"/>
      <w:autoSpaceDN w:val="0"/>
      <w:adjustRightInd w:val="0"/>
      <w:spacing w:before="3600" w:after="2000" w:line="240" w:lineRule="auto"/>
      <w:ind w:left="1440"/>
    </w:pPr>
    <w:rPr>
      <w:rFonts w:ascii="Arial" w:hAnsi="Arial" w:cs="Arial"/>
      <w:b/>
      <w:bCs/>
      <w:noProof/>
      <w:sz w:val="56"/>
      <w:szCs w:val="56"/>
    </w:rPr>
  </w:style>
  <w:style w:type="paragraph" w:customStyle="1" w:styleId="Subtitle1">
    <w:name w:val="Subtitle1"/>
    <w:next w:val="Normal"/>
    <w:pPr>
      <w:pBdr>
        <w:top w:val="single" w:sz="6" w:space="0" w:color="auto"/>
      </w:pBdr>
      <w:overflowPunct w:val="0"/>
      <w:autoSpaceDE w:val="0"/>
      <w:autoSpaceDN w:val="0"/>
      <w:adjustRightInd w:val="0"/>
      <w:spacing w:before="1800" w:after="120" w:line="240" w:lineRule="auto"/>
      <w:ind w:left="3600"/>
      <w:jc w:val="right"/>
    </w:pPr>
    <w:rPr>
      <w:rFonts w:ascii="Helvetica" w:hAnsi="Helvetica" w:cs="Helvetica"/>
      <w:b/>
      <w:bCs/>
      <w:sz w:val="40"/>
      <w:szCs w:val="40"/>
    </w:rPr>
  </w:style>
  <w:style w:type="character" w:customStyle="1" w:styleId="BalloonTextChar">
    <w:name w:val="Balloon Text Char"/>
    <w:basedOn w:val="DefaultParagraphFont"/>
    <w:link w:val="BalloonText"/>
    <w:uiPriority w:val="99"/>
    <w:semiHidden/>
    <w:rPr>
      <w:sz w:val="16"/>
      <w:szCs w:val="16"/>
    </w:rPr>
  </w:style>
  <w:style w:type="character" w:customStyle="1" w:styleId="FooterChar">
    <w:name w:val="Footer Char"/>
    <w:basedOn w:val="DefaultParagraphFont"/>
    <w:link w:val="Footer"/>
    <w:uiPriority w:val="99"/>
    <w:rPr>
      <w:rFonts w:eastAsia="MS Mincho"/>
      <w:sz w:val="20"/>
      <w:szCs w:val="20"/>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MS Mincho" w:hAnsi="Arial" w:cs="Arial"/>
      <w:b/>
      <w:bCs/>
      <w:sz w:val="20"/>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pPr>
      <w:adjustRightInd w:val="0"/>
      <w:spacing w:after="0" w:line="240" w:lineRule="auto"/>
    </w:pPr>
    <w:rPr>
      <w:rFonts w:ascii="Times New Roman" w:eastAsia="MS Mincho" w:hAnsi="Times New Roman" w:cs="Times New Roman"/>
      <w:sz w:val="24"/>
      <w:szCs w:val="24"/>
      <w:lang w:val="en-GB"/>
    </w:rPr>
  </w:style>
  <w:style w:type="paragraph" w:styleId="ListParagraph">
    <w:name w:val="List Paragraph"/>
    <w:basedOn w:val="Normal"/>
    <w:uiPriority w:val="34"/>
    <w:pPr>
      <w:ind w:left="720"/>
    </w:pPr>
  </w:style>
  <w:style w:type="paragraph" w:customStyle="1" w:styleId="DocID">
    <w:name w:val="DocID"/>
    <w:basedOn w:val="Footer"/>
    <w:next w:val="Footer"/>
    <w:link w:val="DocIDChar"/>
    <w:pPr>
      <w:tabs>
        <w:tab w:val="clear" w:pos="0"/>
        <w:tab w:val="clear" w:pos="4680"/>
      </w:tabs>
      <w:spacing w:after="0" w:line="240" w:lineRule="auto"/>
    </w:pPr>
    <w:rPr>
      <w:rFonts w:ascii="Times New Roman" w:hAnsi="Times New Roman" w:cs="Times New Roman"/>
      <w:sz w:val="18"/>
      <w:szCs w:val="18"/>
    </w:rPr>
  </w:style>
  <w:style w:type="character" w:customStyle="1" w:styleId="DocIDChar">
    <w:name w:val="DocID Char"/>
    <w:basedOn w:val="DefaultParagraphFont"/>
    <w:link w:val="DocID"/>
    <w:rPr>
      <w:rFonts w:eastAsia="MS Mincho"/>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99"/>
    <w:pPr>
      <w:adjustRightInd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customStyle="1" w:styleId="TableBody">
    <w:name w:val="Table Body"/>
    <w:basedOn w:val="Normal"/>
    <w:qFormat/>
    <w:rsid w:val="00FB3AF3"/>
    <w:pPr>
      <w:adjustRightInd/>
      <w:spacing w:before="60" w:after="60" w:line="240" w:lineRule="auto"/>
    </w:pPr>
    <w:rPr>
      <w:rFonts w:eastAsiaTheme="minorEastAsia" w:cstheme="minorBidi"/>
      <w:sz w:val="18"/>
      <w:szCs w:val="22"/>
      <w:lang w:val="en-US"/>
    </w:rPr>
  </w:style>
  <w:style w:type="paragraph" w:customStyle="1" w:styleId="Subheader">
    <w:name w:val="Subheader"/>
    <w:basedOn w:val="Normal"/>
    <w:qFormat/>
    <w:rsid w:val="00447539"/>
    <w:pPr>
      <w:adjustRightInd/>
      <w:spacing w:before="60" w:after="60" w:line="240" w:lineRule="auto"/>
    </w:pPr>
    <w:rPr>
      <w:b/>
      <w:szCs w:val="21"/>
    </w:rPr>
  </w:style>
  <w:style w:type="character" w:customStyle="1" w:styleId="TableSubheaderChar">
    <w:name w:val="Table Subheader Char"/>
    <w:basedOn w:val="DefaultParagraphFont"/>
    <w:link w:val="TableSubheader"/>
    <w:locked/>
    <w:rsid w:val="00447539"/>
    <w:rPr>
      <w:rFonts w:ascii="Arial" w:eastAsia="MS Mincho" w:hAnsi="Arial" w:cs="Arial"/>
      <w:color w:val="000000" w:themeColor="text1"/>
      <w:sz w:val="18"/>
      <w:szCs w:val="18"/>
      <w:lang w:val="en-GB"/>
    </w:rPr>
  </w:style>
  <w:style w:type="paragraph" w:customStyle="1" w:styleId="TableSubheader">
    <w:name w:val="Table Subheader"/>
    <w:basedOn w:val="Header"/>
    <w:link w:val="TableSubheaderChar"/>
    <w:qFormat/>
    <w:rsid w:val="00447539"/>
    <w:pPr>
      <w:tabs>
        <w:tab w:val="clear" w:pos="4320"/>
        <w:tab w:val="clear" w:pos="8640"/>
      </w:tabs>
      <w:overflowPunct w:val="0"/>
      <w:autoSpaceDE w:val="0"/>
      <w:autoSpaceDN w:val="0"/>
      <w:spacing w:before="60" w:after="60" w:line="240" w:lineRule="auto"/>
      <w:jc w:val="center"/>
    </w:pPr>
    <w:rPr>
      <w:color w:val="000000" w:themeColor="text1"/>
      <w:sz w:val="18"/>
      <w:szCs w:val="18"/>
    </w:rPr>
  </w:style>
  <w:style w:type="paragraph" w:styleId="NoSpacing">
    <w:name w:val="No Spacing"/>
    <w:rsid w:val="004E2754"/>
    <w:pPr>
      <w:adjustRightInd w:val="0"/>
      <w:spacing w:after="0" w:line="240" w:lineRule="auto"/>
    </w:pPr>
    <w:rPr>
      <w:rFonts w:ascii="Arial" w:eastAsia="MS Mincho" w:hAnsi="Arial" w:cs="Arial"/>
      <w:sz w:val="20"/>
      <w:szCs w:val="20"/>
      <w:lang w:val="en-GB"/>
    </w:rPr>
  </w:style>
  <w:style w:type="character" w:styleId="FollowedHyperlink">
    <w:name w:val="FollowedHyperlink"/>
    <w:basedOn w:val="DefaultParagraphFont"/>
    <w:semiHidden/>
    <w:unhideWhenUsed/>
    <w:rsid w:val="00046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253695">
      <w:bodyDiv w:val="1"/>
      <w:marLeft w:val="0"/>
      <w:marRight w:val="0"/>
      <w:marTop w:val="0"/>
      <w:marBottom w:val="0"/>
      <w:divBdr>
        <w:top w:val="none" w:sz="0" w:space="0" w:color="auto"/>
        <w:left w:val="none" w:sz="0" w:space="0" w:color="auto"/>
        <w:bottom w:val="none" w:sz="0" w:space="0" w:color="auto"/>
        <w:right w:val="none" w:sz="0" w:space="0" w:color="auto"/>
      </w:divBdr>
    </w:div>
    <w:div w:id="1918859628">
      <w:bodyDiv w:val="1"/>
      <w:marLeft w:val="0"/>
      <w:marRight w:val="0"/>
      <w:marTop w:val="0"/>
      <w:marBottom w:val="0"/>
      <w:divBdr>
        <w:top w:val="none" w:sz="0" w:space="0" w:color="auto"/>
        <w:left w:val="none" w:sz="0" w:space="0" w:color="auto"/>
        <w:bottom w:val="none" w:sz="0" w:space="0" w:color="auto"/>
        <w:right w:val="none" w:sz="0" w:space="0" w:color="auto"/>
      </w:divBdr>
    </w:div>
    <w:div w:id="2040086559">
      <w:bodyDiv w:val="1"/>
      <w:marLeft w:val="0"/>
      <w:marRight w:val="0"/>
      <w:marTop w:val="0"/>
      <w:marBottom w:val="0"/>
      <w:divBdr>
        <w:top w:val="none" w:sz="0" w:space="0" w:color="auto"/>
        <w:left w:val="none" w:sz="0" w:space="0" w:color="auto"/>
        <w:bottom w:val="none" w:sz="0" w:space="0" w:color="auto"/>
        <w:right w:val="none" w:sz="0" w:space="0" w:color="auto"/>
      </w:divBdr>
    </w:div>
    <w:div w:id="20997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D16906D9F22542B5147473C8B8AA4A" ma:contentTypeVersion="6" ma:contentTypeDescription="Create a new document." ma:contentTypeScope="" ma:versionID="e20e73b522962929803b116032b7e858">
  <xsd:schema xmlns:xsd="http://www.w3.org/2001/XMLSchema" xmlns:xs="http://www.w3.org/2001/XMLSchema" xmlns:p="http://schemas.microsoft.com/office/2006/metadata/properties" xmlns:ns2="e505e6ee-5d74-440c-b48d-6505d58d5de1" xmlns:ns3="b03df004-6f2d-4f53-a241-1778f35f8527" targetNamespace="http://schemas.microsoft.com/office/2006/metadata/properties" ma:root="true" ma:fieldsID="c7c109b18652a75deb1fcc20d7ed4a72" ns2:_="" ns3:_="">
    <xsd:import namespace="e505e6ee-5d74-440c-b48d-6505d58d5de1"/>
    <xsd:import namespace="b03df004-6f2d-4f53-a241-1778f35f8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e6ee-5d74-440c-b48d-6505d58d5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df004-6f2d-4f53-a241-1778f35f85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C9661-DCE3-43D2-8DC4-848865D43E30}">
  <ds:schemaRefs>
    <ds:schemaRef ds:uri="http://schemas.openxmlformats.org/officeDocument/2006/bibliography"/>
  </ds:schemaRefs>
</ds:datastoreItem>
</file>

<file path=customXml/itemProps2.xml><?xml version="1.0" encoding="utf-8"?>
<ds:datastoreItem xmlns:ds="http://schemas.openxmlformats.org/officeDocument/2006/customXml" ds:itemID="{75A53A46-E5E1-411E-96F3-1EE22EDD4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5e6ee-5d74-440c-b48d-6505d58d5de1"/>
    <ds:schemaRef ds:uri="b03df004-6f2d-4f53-a241-1778f35f8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D3360-5FBF-46A3-B442-0C69E4C5A80F}">
  <ds:schemaRefs>
    <ds:schemaRef ds:uri="http://schemas.microsoft.com/sharepoint/v3/contenttype/forms"/>
  </ds:schemaRefs>
</ds:datastoreItem>
</file>

<file path=customXml/itemProps4.xml><?xml version="1.0" encoding="utf-8"?>
<ds:datastoreItem xmlns:ds="http://schemas.openxmlformats.org/officeDocument/2006/customXml" ds:itemID="{0F657894-3626-4B3A-9FE0-35066EEF35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Secure SLC AOC v1.1</vt:lpstr>
    </vt:vector>
  </TitlesOfParts>
  <Manager/>
  <Company>PCI SSC</Company>
  <LinksUpToDate>false</LinksUpToDate>
  <CharactersWithSpaces>12219</CharactersWithSpaces>
  <SharedDoc>false</SharedDoc>
  <HyperlinkBase/>
  <HLinks>
    <vt:vector size="6" baseType="variant">
      <vt:variant>
        <vt:i4>6160474</vt:i4>
      </vt:variant>
      <vt:variant>
        <vt:i4>0</vt:i4>
      </vt:variant>
      <vt:variant>
        <vt:i4>0</vt:i4>
      </vt:variant>
      <vt:variant>
        <vt:i4>5</vt:i4>
      </vt:variant>
      <vt:variant>
        <vt:lpwstr>http://www.pcisecuritystandards.org/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SLC AOC v1.1</dc:title>
  <dc:subject/>
  <dc:creator>PCI SSC</dc:creator>
  <cp:keywords/>
  <dc:description/>
  <cp:lastModifiedBy>Alex D'Angelo</cp:lastModifiedBy>
  <cp:revision>3</cp:revision>
  <cp:lastPrinted>2021-01-20T20:31:00Z</cp:lastPrinted>
  <dcterms:created xsi:type="dcterms:W3CDTF">2021-02-18T17:50:00Z</dcterms:created>
  <dcterms:modified xsi:type="dcterms:W3CDTF">2021-02-18T17:53:00Z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0x010100A3D16906D9F22542B5147473C8B8AA4A</vt:lpwstr>
  </property>
  <property fmtid="{D5CDD505-2E9C-101B-9397-08002B2CF9AE}" pid="3" name="Typist">
    <vt:lpwstr>0x010100CFFE7DF06D274240BD2A00A5EBEB2527</vt:lpwstr>
  </property>
  <property fmtid="{D5CDD505-2E9C-101B-9397-08002B2CF9AE}" pid="4" name="CUS_DocIDString">
    <vt:lpwstr>1157205.2</vt:lpwstr>
  </property>
  <property fmtid="{D5CDD505-2E9C-101B-9397-08002B2CF9AE}" pid="5" name="CUS_DocIDChunk0">
    <vt:lpwstr>1157205.2</vt:lpwstr>
  </property>
  <property fmtid="{D5CDD505-2E9C-101B-9397-08002B2CF9AE}" pid="6" name="CUS_DocIDActiveBits">
    <vt:lpwstr>98304</vt:lpwstr>
  </property>
  <property fmtid="{D5CDD505-2E9C-101B-9397-08002B2CF9AE}" pid="7" name="CUS_DocIDLocation">
    <vt:lpwstr>EVERY_PAGE</vt:lpwstr>
  </property>
</Properties>
</file>